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F19EC" w14:textId="77777777" w:rsidR="00D75DBC" w:rsidRPr="00421D57" w:rsidRDefault="00ED6A2D" w:rsidP="00DD62ED">
      <w:pPr>
        <w:spacing w:line="240" w:lineRule="auto"/>
        <w:jc w:val="right"/>
        <w:rPr>
          <w:b/>
          <w:bCs/>
          <w:szCs w:val="24"/>
          <w:lang w:val="ro-RO"/>
        </w:rPr>
      </w:pPr>
      <w:r w:rsidRPr="00421D57">
        <w:rPr>
          <w:b/>
          <w:bCs/>
          <w:szCs w:val="24"/>
          <w:lang w:val="ro-RO"/>
        </w:rPr>
        <w:t>Anexa nr. 1</w:t>
      </w:r>
    </w:p>
    <w:p w14:paraId="764BA442" w14:textId="30649E27" w:rsidR="00ED6A2D" w:rsidRPr="00421D57" w:rsidRDefault="00ED6A2D" w:rsidP="00DD62ED">
      <w:pPr>
        <w:spacing w:line="240" w:lineRule="auto"/>
        <w:jc w:val="right"/>
        <w:rPr>
          <w:b/>
          <w:bCs/>
          <w:szCs w:val="24"/>
          <w:lang w:val="ro-RO"/>
        </w:rPr>
      </w:pPr>
      <w:r w:rsidRPr="00421D57">
        <w:rPr>
          <w:b/>
          <w:bCs/>
          <w:szCs w:val="24"/>
          <w:lang w:val="ro-RO"/>
        </w:rPr>
        <w:t xml:space="preserve"> la </w:t>
      </w:r>
      <w:r w:rsidR="001C63C5" w:rsidRPr="00421D57">
        <w:rPr>
          <w:b/>
          <w:bCs/>
          <w:szCs w:val="24"/>
          <w:lang w:val="ro-RO"/>
        </w:rPr>
        <w:t>N</w:t>
      </w:r>
      <w:r w:rsidR="004969FA" w:rsidRPr="00421D57">
        <w:rPr>
          <w:b/>
          <w:bCs/>
          <w:szCs w:val="24"/>
          <w:lang w:val="ro-RO"/>
        </w:rPr>
        <w:t>ormele metodologice</w:t>
      </w:r>
    </w:p>
    <w:p w14:paraId="591B7753" w14:textId="77777777" w:rsidR="00DD62ED" w:rsidRPr="00421D57" w:rsidRDefault="00DD62ED" w:rsidP="004969FA">
      <w:pPr>
        <w:jc w:val="right"/>
        <w:rPr>
          <w:b/>
          <w:bCs/>
          <w:szCs w:val="24"/>
          <w:lang w:val="ro-RO"/>
        </w:rPr>
      </w:pPr>
    </w:p>
    <w:p w14:paraId="237CDF6A" w14:textId="62493555" w:rsidR="00F126B9" w:rsidRPr="00421D57" w:rsidRDefault="007F79CF" w:rsidP="004969FA">
      <w:pPr>
        <w:rPr>
          <w:b/>
          <w:bCs/>
          <w:szCs w:val="24"/>
          <w:lang w:val="ro-RO"/>
        </w:rPr>
      </w:pPr>
      <w:r w:rsidRPr="00421D57">
        <w:rPr>
          <w:b/>
          <w:bCs/>
          <w:i/>
          <w:szCs w:val="24"/>
          <w:lang w:val="ro-RO"/>
        </w:rPr>
        <w:t>ANEXA 1</w:t>
      </w:r>
      <w:r w:rsidR="00324C2C" w:rsidRPr="00421D57">
        <w:rPr>
          <w:b/>
          <w:bCs/>
          <w:i/>
          <w:szCs w:val="24"/>
          <w:lang w:val="ro-RO"/>
        </w:rPr>
        <w:t>a.</w:t>
      </w:r>
      <w:r w:rsidR="00700408" w:rsidRPr="00421D57">
        <w:rPr>
          <w:b/>
          <w:i/>
          <w:szCs w:val="24"/>
          <w:lang w:val="ro-RO"/>
        </w:rPr>
        <w:t xml:space="preserve"> </w:t>
      </w:r>
      <w:r w:rsidR="008D1143" w:rsidRPr="00421D57">
        <w:rPr>
          <w:b/>
          <w:i/>
          <w:szCs w:val="24"/>
          <w:lang w:val="ro-RO"/>
        </w:rPr>
        <w:t>Raport de autoevaluare pentru organizațiile de cercetare prevăzute la art. 7, 8 și 8^1 din Ordonanța Guvernului nr. 57/2002 privind cercetarea științifică și dezvoltarea tehnologică, aprobată cu modificări și completări prin Legea nr. 324/2003, cu modificările și completările ulterioare, care declară ca domeniu de activitate „cercetarea fundamentală”, cu excepția instituțiilor de învățământ superior de stat sau particulare</w:t>
      </w:r>
      <w:r w:rsidR="004E5483" w:rsidRPr="00421D57">
        <w:rPr>
          <w:b/>
          <w:i/>
          <w:szCs w:val="24"/>
          <w:lang w:val="ro-RO"/>
        </w:rPr>
        <w:t>, în ultimii 5 ani</w:t>
      </w:r>
    </w:p>
    <w:p w14:paraId="4D61C5FF" w14:textId="0C0923D8" w:rsidR="00CA40C9" w:rsidRPr="00421D57" w:rsidRDefault="00CA40C9" w:rsidP="004969FA">
      <w:pPr>
        <w:rPr>
          <w:b/>
          <w:bCs/>
          <w:szCs w:val="24"/>
          <w:lang w:val="ro-RO"/>
        </w:rPr>
      </w:pPr>
    </w:p>
    <w:p w14:paraId="1A086F50" w14:textId="77777777" w:rsidR="00981D00" w:rsidRPr="00421D57" w:rsidRDefault="007F79CF" w:rsidP="004969FA">
      <w:pPr>
        <w:jc w:val="center"/>
        <w:rPr>
          <w:b/>
          <w:bCs/>
          <w:szCs w:val="24"/>
          <w:lang w:val="ro-RO"/>
        </w:rPr>
      </w:pPr>
      <w:r w:rsidRPr="00421D57">
        <w:rPr>
          <w:b/>
          <w:bCs/>
          <w:szCs w:val="24"/>
          <w:lang w:val="ro-RO"/>
        </w:rPr>
        <w:t>RAPORT DE AUTOEVALUARE</w:t>
      </w:r>
    </w:p>
    <w:p w14:paraId="2E7BDBD0" w14:textId="50A315AC" w:rsidR="007F79CF" w:rsidRPr="00421D57" w:rsidRDefault="00981D00" w:rsidP="004969FA">
      <w:pPr>
        <w:jc w:val="center"/>
        <w:rPr>
          <w:b/>
          <w:bCs/>
          <w:szCs w:val="24"/>
          <w:lang w:val="ro-RO"/>
        </w:rPr>
      </w:pPr>
      <w:r w:rsidRPr="00421D57">
        <w:rPr>
          <w:b/>
          <w:bCs/>
          <w:szCs w:val="24"/>
          <w:lang w:val="ro-RO"/>
        </w:rPr>
        <w:t>-</w:t>
      </w:r>
      <w:r w:rsidR="00F526C7" w:rsidRPr="00421D57">
        <w:rPr>
          <w:b/>
          <w:bCs/>
          <w:i/>
          <w:szCs w:val="24"/>
          <w:lang w:val="ro-RO"/>
        </w:rPr>
        <w:t xml:space="preserve">structura </w:t>
      </w:r>
      <w:r w:rsidRPr="00421D57">
        <w:rPr>
          <w:b/>
          <w:bCs/>
          <w:i/>
          <w:szCs w:val="24"/>
          <w:lang w:val="ro-RO"/>
        </w:rPr>
        <w:t>cadru-</w:t>
      </w:r>
    </w:p>
    <w:p w14:paraId="1DA203DB" w14:textId="3B808374" w:rsidR="00DA1065" w:rsidRPr="00421D57" w:rsidRDefault="00DA1065" w:rsidP="004969FA">
      <w:pPr>
        <w:rPr>
          <w:b/>
          <w:bCs/>
          <w:szCs w:val="24"/>
          <w:lang w:val="ro-RO"/>
        </w:rPr>
      </w:pPr>
    </w:p>
    <w:p w14:paraId="36045B24" w14:textId="77777777" w:rsidR="007F79CF" w:rsidRPr="00421D57" w:rsidRDefault="007F79CF" w:rsidP="004969FA">
      <w:pPr>
        <w:shd w:val="clear" w:color="auto" w:fill="DBE5F1" w:themeFill="accent1" w:themeFillTint="33"/>
        <w:rPr>
          <w:b/>
          <w:bCs/>
          <w:szCs w:val="24"/>
          <w:lang w:val="ro-RO"/>
        </w:rPr>
      </w:pPr>
      <w:r w:rsidRPr="00421D57">
        <w:rPr>
          <w:b/>
          <w:bCs/>
          <w:szCs w:val="24"/>
          <w:lang w:val="ro-RO"/>
        </w:rPr>
        <w:t>1</w:t>
      </w:r>
      <w:r w:rsidRPr="00421D57">
        <w:rPr>
          <w:b/>
          <w:bCs/>
          <w:szCs w:val="24"/>
          <w:shd w:val="clear" w:color="auto" w:fill="DBE5F1" w:themeFill="accent1" w:themeFillTint="33"/>
          <w:lang w:val="ro-RO"/>
        </w:rPr>
        <w:t>. Datele de identificare</w:t>
      </w:r>
      <w:r w:rsidRPr="00421D57">
        <w:rPr>
          <w:b/>
          <w:bCs/>
          <w:szCs w:val="24"/>
          <w:lang w:val="ro-RO"/>
        </w:rPr>
        <w:t xml:space="preserve"> </w:t>
      </w:r>
    </w:p>
    <w:p w14:paraId="602953FC" w14:textId="2F0C756B" w:rsidR="007F79CF" w:rsidRPr="00421D57" w:rsidRDefault="007F79CF" w:rsidP="004969FA">
      <w:pPr>
        <w:ind w:left="708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 xml:space="preserve">1.1. Denumirea </w:t>
      </w:r>
      <w:r w:rsidR="004D5C80" w:rsidRPr="00421D57">
        <w:rPr>
          <w:b/>
          <w:bCs/>
          <w:iCs/>
          <w:szCs w:val="24"/>
          <w:lang w:val="ro-RO"/>
        </w:rPr>
        <w:t>organiza</w:t>
      </w:r>
      <w:r w:rsidR="008C1E07" w:rsidRPr="00421D57">
        <w:rPr>
          <w:b/>
          <w:bCs/>
          <w:iCs/>
          <w:szCs w:val="24"/>
          <w:lang w:val="ro-RO"/>
        </w:rPr>
        <w:t>ț</w:t>
      </w:r>
      <w:r w:rsidR="004D5C80" w:rsidRPr="00421D57">
        <w:rPr>
          <w:b/>
          <w:bCs/>
          <w:iCs/>
          <w:szCs w:val="24"/>
          <w:lang w:val="ro-RO"/>
        </w:rPr>
        <w:t xml:space="preserve">iei de cercetare </w:t>
      </w:r>
    </w:p>
    <w:p w14:paraId="2C87D792" w14:textId="2A8F237C" w:rsidR="007F79CF" w:rsidRPr="00421D57" w:rsidRDefault="007F79CF" w:rsidP="004969FA">
      <w:pPr>
        <w:ind w:left="708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1.2. Actul de înfiin</w:t>
      </w:r>
      <w:r w:rsidR="008C1E07" w:rsidRPr="00421D57">
        <w:rPr>
          <w:b/>
          <w:iCs/>
          <w:szCs w:val="24"/>
          <w:lang w:val="ro-RO"/>
        </w:rPr>
        <w:t>ț</w:t>
      </w:r>
      <w:r w:rsidRPr="00421D57">
        <w:rPr>
          <w:b/>
          <w:iCs/>
          <w:szCs w:val="24"/>
          <w:lang w:val="ro-RO"/>
        </w:rPr>
        <w:t>are, cu modificările ulterioare</w:t>
      </w:r>
    </w:p>
    <w:p w14:paraId="7265BA87" w14:textId="4F6A3DB6" w:rsidR="007F79CF" w:rsidRPr="00421D57" w:rsidRDefault="007F79CF" w:rsidP="004969FA">
      <w:pPr>
        <w:ind w:left="708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1.3. Numărul de înregistrare în Registrul poten</w:t>
      </w:r>
      <w:r w:rsidR="008C1E07" w:rsidRPr="00421D57">
        <w:rPr>
          <w:b/>
          <w:iCs/>
          <w:szCs w:val="24"/>
          <w:lang w:val="ro-RO"/>
        </w:rPr>
        <w:t>ț</w:t>
      </w:r>
      <w:r w:rsidRPr="00421D57">
        <w:rPr>
          <w:b/>
          <w:iCs/>
          <w:szCs w:val="24"/>
          <w:lang w:val="ro-RO"/>
        </w:rPr>
        <w:t>ialilor contractori</w:t>
      </w:r>
    </w:p>
    <w:p w14:paraId="5BD1C953" w14:textId="68BCCF13" w:rsidR="008D1E42" w:rsidRPr="00421D57" w:rsidRDefault="008D1E42" w:rsidP="004969FA">
      <w:pPr>
        <w:ind w:left="708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1.4. Reprezentant</w:t>
      </w:r>
      <w:r w:rsidR="00033C26" w:rsidRPr="00421D57">
        <w:rPr>
          <w:b/>
          <w:iCs/>
          <w:szCs w:val="24"/>
          <w:lang w:val="ro-RO"/>
        </w:rPr>
        <w:t>ul</w:t>
      </w:r>
      <w:r w:rsidRPr="00421D57">
        <w:rPr>
          <w:b/>
          <w:iCs/>
          <w:szCs w:val="24"/>
          <w:lang w:val="ro-RO"/>
        </w:rPr>
        <w:t xml:space="preserve"> legal</w:t>
      </w:r>
    </w:p>
    <w:p w14:paraId="02F59BBF" w14:textId="6DBFCF6E" w:rsidR="008D1E42" w:rsidRPr="00421D57" w:rsidRDefault="008D1E42" w:rsidP="004969FA">
      <w:pPr>
        <w:ind w:left="708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1.5. Persoana de contact</w:t>
      </w:r>
    </w:p>
    <w:p w14:paraId="7285A69E" w14:textId="2E610A02" w:rsidR="008D1E42" w:rsidRPr="00421D57" w:rsidRDefault="008D1E42" w:rsidP="004969FA">
      <w:pPr>
        <w:ind w:left="708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1.6. Domeniu</w:t>
      </w:r>
      <w:r w:rsidR="00033C26" w:rsidRPr="00421D57">
        <w:rPr>
          <w:b/>
          <w:iCs/>
          <w:szCs w:val="24"/>
          <w:lang w:val="ro-RO"/>
        </w:rPr>
        <w:t>l</w:t>
      </w:r>
      <w:r w:rsidRPr="00421D57">
        <w:rPr>
          <w:b/>
          <w:iCs/>
          <w:szCs w:val="24"/>
          <w:lang w:val="ro-RO"/>
        </w:rPr>
        <w:t xml:space="preserve"> de activitate</w:t>
      </w:r>
    </w:p>
    <w:p w14:paraId="43B1B99D" w14:textId="3DD28B88" w:rsidR="007F79CF" w:rsidRPr="00421D57" w:rsidRDefault="008D1E42" w:rsidP="004969FA">
      <w:pPr>
        <w:ind w:left="708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1.7</w:t>
      </w:r>
      <w:r w:rsidR="007F79CF" w:rsidRPr="00421D57">
        <w:rPr>
          <w:b/>
          <w:iCs/>
          <w:szCs w:val="24"/>
          <w:lang w:val="ro-RO"/>
        </w:rPr>
        <w:t>. Adresa</w:t>
      </w:r>
    </w:p>
    <w:p w14:paraId="142A9D85" w14:textId="63906BF5" w:rsidR="007F79CF" w:rsidRPr="00421D57" w:rsidRDefault="008D1E42" w:rsidP="004969FA">
      <w:pPr>
        <w:ind w:left="708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1.8</w:t>
      </w:r>
      <w:r w:rsidR="007F79CF" w:rsidRPr="00421D57">
        <w:rPr>
          <w:b/>
          <w:iCs/>
          <w:szCs w:val="24"/>
          <w:lang w:val="ro-RO"/>
        </w:rPr>
        <w:t>. Telefon, fax, pagina web, e-mail</w:t>
      </w:r>
    </w:p>
    <w:p w14:paraId="243912CA" w14:textId="77777777" w:rsidR="006A3559" w:rsidRPr="00421D57" w:rsidRDefault="006A3559" w:rsidP="004969FA">
      <w:pPr>
        <w:rPr>
          <w:b/>
          <w:bCs/>
          <w:szCs w:val="24"/>
          <w:lang w:val="ro-RO"/>
        </w:rPr>
      </w:pPr>
    </w:p>
    <w:p w14:paraId="41E9B6DB" w14:textId="3BA91B78" w:rsidR="007F79CF" w:rsidRPr="00421D57" w:rsidRDefault="007F79CF" w:rsidP="004969FA">
      <w:pPr>
        <w:shd w:val="clear" w:color="auto" w:fill="DBE5F1" w:themeFill="accent1" w:themeFillTint="33"/>
        <w:rPr>
          <w:b/>
          <w:bCs/>
          <w:szCs w:val="24"/>
          <w:lang w:val="ro-RO"/>
        </w:rPr>
      </w:pPr>
      <w:r w:rsidRPr="00421D57">
        <w:rPr>
          <w:b/>
          <w:bCs/>
          <w:szCs w:val="24"/>
          <w:lang w:val="ro-RO"/>
        </w:rPr>
        <w:t>2. Scur</w:t>
      </w:r>
      <w:r w:rsidR="001C35BC" w:rsidRPr="00421D57">
        <w:rPr>
          <w:b/>
          <w:bCs/>
          <w:szCs w:val="24"/>
          <w:lang w:val="ro-RO"/>
        </w:rPr>
        <w:t>tă prezentare a organiza</w:t>
      </w:r>
      <w:r w:rsidR="008C1E07" w:rsidRPr="00421D57">
        <w:rPr>
          <w:b/>
          <w:bCs/>
          <w:szCs w:val="24"/>
          <w:lang w:val="ro-RO"/>
        </w:rPr>
        <w:t>ț</w:t>
      </w:r>
      <w:r w:rsidR="001C35BC" w:rsidRPr="00421D57">
        <w:rPr>
          <w:b/>
          <w:bCs/>
          <w:szCs w:val="24"/>
          <w:lang w:val="ro-RO"/>
        </w:rPr>
        <w:t xml:space="preserve">iei </w:t>
      </w:r>
      <w:r w:rsidR="00A567A5" w:rsidRPr="00421D57">
        <w:rPr>
          <w:b/>
          <w:bCs/>
          <w:szCs w:val="24"/>
          <w:lang w:val="ro-RO"/>
        </w:rPr>
        <w:t>de cercetare</w:t>
      </w:r>
      <w:r w:rsidR="00FD716D" w:rsidRPr="00421D57">
        <w:rPr>
          <w:b/>
          <w:bCs/>
          <w:szCs w:val="24"/>
          <w:lang w:val="ro-RO"/>
        </w:rPr>
        <w:t xml:space="preserve"> </w:t>
      </w:r>
    </w:p>
    <w:p w14:paraId="3E18CA99" w14:textId="77777777" w:rsidR="007F79CF" w:rsidRPr="00421D57" w:rsidRDefault="007F79CF" w:rsidP="004969FA">
      <w:pPr>
        <w:ind w:left="708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2.1. Istoric</w:t>
      </w:r>
    </w:p>
    <w:p w14:paraId="58211DA8" w14:textId="4510BBE0" w:rsidR="007F79CF" w:rsidRPr="00421D57" w:rsidRDefault="007F79CF" w:rsidP="004969FA">
      <w:pPr>
        <w:ind w:left="708"/>
        <w:rPr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2.2.</w:t>
      </w:r>
      <w:r w:rsidRPr="00421D57">
        <w:rPr>
          <w:iCs/>
          <w:szCs w:val="24"/>
          <w:lang w:val="ro-RO"/>
        </w:rPr>
        <w:t xml:space="preserve"> </w:t>
      </w:r>
      <w:r w:rsidRPr="00421D57">
        <w:rPr>
          <w:b/>
          <w:iCs/>
          <w:szCs w:val="24"/>
          <w:lang w:val="ro-RO"/>
        </w:rPr>
        <w:t>Struct</w:t>
      </w:r>
      <w:r w:rsidR="00033C26" w:rsidRPr="00421D57">
        <w:rPr>
          <w:b/>
          <w:iCs/>
          <w:szCs w:val="24"/>
          <w:lang w:val="ro-RO"/>
        </w:rPr>
        <w:t>ura organizatorică - organigramă</w:t>
      </w:r>
      <w:r w:rsidRPr="00421D57">
        <w:rPr>
          <w:b/>
          <w:iCs/>
          <w:szCs w:val="24"/>
          <w:lang w:val="ro-RO"/>
        </w:rPr>
        <w:t>, filiale</w:t>
      </w:r>
      <w:r w:rsidRPr="00421D57">
        <w:rPr>
          <w:iCs/>
          <w:szCs w:val="24"/>
          <w:lang w:val="ro-RO"/>
        </w:rPr>
        <w:t xml:space="preserve"> (subunită</w:t>
      </w:r>
      <w:r w:rsidR="008C1E07" w:rsidRPr="00421D57">
        <w:rPr>
          <w:iCs/>
          <w:szCs w:val="24"/>
          <w:lang w:val="ro-RO"/>
        </w:rPr>
        <w:t>ț</w:t>
      </w:r>
      <w:r w:rsidRPr="00421D57">
        <w:rPr>
          <w:iCs/>
          <w:szCs w:val="24"/>
          <w:lang w:val="ro-RO"/>
        </w:rPr>
        <w:t xml:space="preserve">i cu personalitate juridică), </w:t>
      </w:r>
      <w:r w:rsidRPr="00421D57">
        <w:rPr>
          <w:b/>
          <w:iCs/>
          <w:szCs w:val="24"/>
          <w:lang w:val="ro-RO"/>
        </w:rPr>
        <w:t>sucursale</w:t>
      </w:r>
      <w:r w:rsidRPr="00421D57">
        <w:rPr>
          <w:iCs/>
          <w:szCs w:val="24"/>
          <w:lang w:val="ro-RO"/>
        </w:rPr>
        <w:t xml:space="preserve"> (subunită</w:t>
      </w:r>
      <w:r w:rsidR="008C1E07" w:rsidRPr="00421D57">
        <w:rPr>
          <w:iCs/>
          <w:szCs w:val="24"/>
          <w:lang w:val="ro-RO"/>
        </w:rPr>
        <w:t>ț</w:t>
      </w:r>
      <w:r w:rsidRPr="00421D57">
        <w:rPr>
          <w:iCs/>
          <w:szCs w:val="24"/>
          <w:lang w:val="ro-RO"/>
        </w:rPr>
        <w:t xml:space="preserve">i fără personalitate juridică), </w:t>
      </w:r>
      <w:r w:rsidRPr="00421D57">
        <w:rPr>
          <w:b/>
          <w:iCs/>
          <w:szCs w:val="24"/>
          <w:lang w:val="ro-RO"/>
        </w:rPr>
        <w:t>puncte de lucru, instala</w:t>
      </w:r>
      <w:r w:rsidR="008C1E07" w:rsidRPr="00421D57">
        <w:rPr>
          <w:b/>
          <w:iCs/>
          <w:szCs w:val="24"/>
          <w:lang w:val="ro-RO"/>
        </w:rPr>
        <w:t>ț</w:t>
      </w:r>
      <w:r w:rsidRPr="00421D57">
        <w:rPr>
          <w:b/>
          <w:iCs/>
          <w:szCs w:val="24"/>
          <w:lang w:val="ro-RO"/>
        </w:rPr>
        <w:t xml:space="preserve">ii </w:t>
      </w:r>
      <w:r w:rsidR="008C1E07" w:rsidRPr="00421D57">
        <w:rPr>
          <w:b/>
          <w:iCs/>
          <w:szCs w:val="24"/>
          <w:lang w:val="ro-RO"/>
        </w:rPr>
        <w:t>ș</w:t>
      </w:r>
      <w:r w:rsidRPr="00421D57">
        <w:rPr>
          <w:b/>
          <w:iCs/>
          <w:szCs w:val="24"/>
          <w:lang w:val="ro-RO"/>
        </w:rPr>
        <w:t>i obiective speciale de interes na</w:t>
      </w:r>
      <w:r w:rsidR="008C1E07" w:rsidRPr="00421D57">
        <w:rPr>
          <w:b/>
          <w:iCs/>
          <w:szCs w:val="24"/>
          <w:lang w:val="ro-RO"/>
        </w:rPr>
        <w:t>ț</w:t>
      </w:r>
      <w:r w:rsidRPr="00421D57">
        <w:rPr>
          <w:b/>
          <w:iCs/>
          <w:szCs w:val="24"/>
          <w:lang w:val="ro-RO"/>
        </w:rPr>
        <w:t>ional - IOSIN</w:t>
      </w:r>
      <w:r w:rsidRPr="00421D57">
        <w:rPr>
          <w:iCs/>
          <w:szCs w:val="24"/>
          <w:lang w:val="ro-RO"/>
        </w:rPr>
        <w:t xml:space="preserve"> (instala</w:t>
      </w:r>
      <w:r w:rsidR="008C1E07" w:rsidRPr="00421D57">
        <w:rPr>
          <w:iCs/>
          <w:szCs w:val="24"/>
          <w:lang w:val="ro-RO"/>
        </w:rPr>
        <w:t>ț</w:t>
      </w:r>
      <w:r w:rsidRPr="00421D57">
        <w:rPr>
          <w:iCs/>
          <w:szCs w:val="24"/>
          <w:lang w:val="ro-RO"/>
        </w:rPr>
        <w:t xml:space="preserve">ii </w:t>
      </w:r>
      <w:r w:rsidR="008C1E07" w:rsidRPr="00421D57">
        <w:rPr>
          <w:iCs/>
          <w:szCs w:val="24"/>
          <w:lang w:val="ro-RO"/>
        </w:rPr>
        <w:t>ș</w:t>
      </w:r>
      <w:r w:rsidRPr="00421D57">
        <w:rPr>
          <w:iCs/>
          <w:szCs w:val="24"/>
          <w:lang w:val="ro-RO"/>
        </w:rPr>
        <w:t>i obiective de interes na</w:t>
      </w:r>
      <w:r w:rsidR="008C1E07" w:rsidRPr="00421D57">
        <w:rPr>
          <w:iCs/>
          <w:szCs w:val="24"/>
          <w:lang w:val="ro-RO"/>
        </w:rPr>
        <w:t>ț</w:t>
      </w:r>
      <w:r w:rsidRPr="00421D57">
        <w:rPr>
          <w:iCs/>
          <w:szCs w:val="24"/>
          <w:lang w:val="ro-RO"/>
        </w:rPr>
        <w:t>ional, după caz)</w:t>
      </w:r>
    </w:p>
    <w:p w14:paraId="097B9A37" w14:textId="60682099" w:rsidR="007F79CF" w:rsidRPr="00421D57" w:rsidRDefault="007F79CF" w:rsidP="004969FA">
      <w:pPr>
        <w:ind w:left="708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2.3</w:t>
      </w:r>
      <w:r w:rsidRPr="00421D57">
        <w:rPr>
          <w:iCs/>
          <w:szCs w:val="24"/>
          <w:lang w:val="ro-RO"/>
        </w:rPr>
        <w:t xml:space="preserve">. </w:t>
      </w:r>
      <w:r w:rsidRPr="00421D57">
        <w:rPr>
          <w:b/>
          <w:iCs/>
          <w:szCs w:val="24"/>
          <w:lang w:val="ro-RO"/>
        </w:rPr>
        <w:t>Domeniul de specialitate conform clasificărilor CAEN</w:t>
      </w:r>
    </w:p>
    <w:p w14:paraId="67095DA2" w14:textId="783C4D6B" w:rsidR="008B223B" w:rsidRPr="00421D57" w:rsidRDefault="008C4A63" w:rsidP="004969FA">
      <w:pPr>
        <w:ind w:left="708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2.4. Perso</w:t>
      </w:r>
      <w:r w:rsidR="00033C26" w:rsidRPr="00421D57">
        <w:rPr>
          <w:b/>
          <w:iCs/>
          <w:szCs w:val="24"/>
          <w:lang w:val="ro-RO"/>
        </w:rPr>
        <w:t>nal angajat din cadrul organiza</w:t>
      </w:r>
      <w:r w:rsidR="008C1E07" w:rsidRPr="00421D57">
        <w:rPr>
          <w:b/>
          <w:iCs/>
          <w:szCs w:val="24"/>
          <w:lang w:val="ro-RO"/>
        </w:rPr>
        <w:t>ț</w:t>
      </w:r>
      <w:r w:rsidRPr="00421D57">
        <w:rPr>
          <w:b/>
          <w:iCs/>
          <w:szCs w:val="24"/>
          <w:lang w:val="ro-RO"/>
        </w:rPr>
        <w:t>iei de cercetare, din care personal CDI (ENI)</w:t>
      </w:r>
      <w:r w:rsidR="003C1277" w:rsidRPr="00421D57">
        <w:rPr>
          <w:b/>
          <w:iCs/>
          <w:szCs w:val="24"/>
          <w:lang w:val="ro-RO"/>
        </w:rPr>
        <w:t xml:space="preserve"> cu studii superioare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992"/>
        <w:gridCol w:w="1134"/>
        <w:gridCol w:w="992"/>
        <w:gridCol w:w="1134"/>
        <w:gridCol w:w="992"/>
      </w:tblGrid>
      <w:tr w:rsidR="00421D57" w:rsidRPr="00421D57" w14:paraId="2D90E589" w14:textId="77777777" w:rsidTr="00296DE6">
        <w:tc>
          <w:tcPr>
            <w:tcW w:w="3828" w:type="dxa"/>
          </w:tcPr>
          <w:p w14:paraId="0C045533" w14:textId="589655A2" w:rsidR="008B223B" w:rsidRPr="00421D57" w:rsidRDefault="00516F15" w:rsidP="004969FA">
            <w:pPr>
              <w:jc w:val="center"/>
              <w:rPr>
                <w:b/>
                <w:iCs/>
                <w:szCs w:val="24"/>
                <w:lang w:val="ro-RO"/>
              </w:rPr>
            </w:pPr>
            <w:r w:rsidRPr="00421D57">
              <w:rPr>
                <w:b/>
                <w:iCs/>
                <w:szCs w:val="24"/>
                <w:lang w:val="ro-RO"/>
              </w:rPr>
              <w:t>ENI</w:t>
            </w:r>
            <w:r w:rsidR="00723072" w:rsidRPr="00421D57">
              <w:rPr>
                <w:b/>
                <w:iCs/>
                <w:szCs w:val="24"/>
                <w:lang w:val="ro-RO"/>
              </w:rPr>
              <w:t xml:space="preserve"> (echivalent normă întreagă)</w:t>
            </w:r>
          </w:p>
        </w:tc>
        <w:tc>
          <w:tcPr>
            <w:tcW w:w="992" w:type="dxa"/>
          </w:tcPr>
          <w:p w14:paraId="1D452C91" w14:textId="325277A3" w:rsidR="008B223B" w:rsidRPr="00421D57" w:rsidRDefault="008B223B" w:rsidP="004969FA">
            <w:pPr>
              <w:jc w:val="center"/>
              <w:rPr>
                <w:b/>
                <w:iCs/>
                <w:szCs w:val="24"/>
                <w:lang w:val="ro-RO"/>
              </w:rPr>
            </w:pPr>
            <w:r w:rsidRPr="00421D57">
              <w:rPr>
                <w:b/>
                <w:iCs/>
                <w:szCs w:val="24"/>
                <w:lang w:val="ro-RO"/>
              </w:rPr>
              <w:t>An n</w:t>
            </w:r>
          </w:p>
        </w:tc>
        <w:tc>
          <w:tcPr>
            <w:tcW w:w="1134" w:type="dxa"/>
          </w:tcPr>
          <w:p w14:paraId="01CB8282" w14:textId="3A384BC6" w:rsidR="008B223B" w:rsidRPr="00421D57" w:rsidRDefault="008B223B" w:rsidP="004969FA">
            <w:pPr>
              <w:jc w:val="center"/>
              <w:rPr>
                <w:b/>
                <w:iCs/>
                <w:szCs w:val="24"/>
                <w:lang w:val="ro-RO"/>
              </w:rPr>
            </w:pPr>
            <w:r w:rsidRPr="00421D57">
              <w:rPr>
                <w:b/>
                <w:iCs/>
                <w:szCs w:val="24"/>
                <w:lang w:val="ro-RO"/>
              </w:rPr>
              <w:t>An n+1</w:t>
            </w:r>
          </w:p>
        </w:tc>
        <w:tc>
          <w:tcPr>
            <w:tcW w:w="992" w:type="dxa"/>
          </w:tcPr>
          <w:p w14:paraId="775A61CE" w14:textId="265CD2BF" w:rsidR="008B223B" w:rsidRPr="00421D57" w:rsidRDefault="008B223B" w:rsidP="004969FA">
            <w:pPr>
              <w:jc w:val="center"/>
              <w:rPr>
                <w:b/>
                <w:iCs/>
                <w:szCs w:val="24"/>
                <w:lang w:val="ro-RO"/>
              </w:rPr>
            </w:pPr>
            <w:r w:rsidRPr="00421D57">
              <w:rPr>
                <w:b/>
                <w:iCs/>
                <w:szCs w:val="24"/>
                <w:lang w:val="ro-RO"/>
              </w:rPr>
              <w:t>An n+2</w:t>
            </w:r>
          </w:p>
        </w:tc>
        <w:tc>
          <w:tcPr>
            <w:tcW w:w="1134" w:type="dxa"/>
          </w:tcPr>
          <w:p w14:paraId="61671EF6" w14:textId="043F3E67" w:rsidR="008B223B" w:rsidRPr="00421D57" w:rsidRDefault="008B223B" w:rsidP="004969FA">
            <w:pPr>
              <w:jc w:val="center"/>
              <w:rPr>
                <w:b/>
                <w:iCs/>
                <w:szCs w:val="24"/>
                <w:lang w:val="ro-RO"/>
              </w:rPr>
            </w:pPr>
            <w:r w:rsidRPr="00421D57">
              <w:rPr>
                <w:b/>
                <w:iCs/>
                <w:szCs w:val="24"/>
                <w:lang w:val="ro-RO"/>
              </w:rPr>
              <w:t>An n+3</w:t>
            </w:r>
          </w:p>
        </w:tc>
        <w:tc>
          <w:tcPr>
            <w:tcW w:w="992" w:type="dxa"/>
          </w:tcPr>
          <w:p w14:paraId="4C1BAF57" w14:textId="1A9BB178" w:rsidR="008B223B" w:rsidRPr="00421D57" w:rsidRDefault="008B223B" w:rsidP="004969FA">
            <w:pPr>
              <w:jc w:val="center"/>
              <w:rPr>
                <w:b/>
                <w:iCs/>
                <w:szCs w:val="24"/>
                <w:lang w:val="ro-RO"/>
              </w:rPr>
            </w:pPr>
            <w:r w:rsidRPr="00421D57">
              <w:rPr>
                <w:b/>
                <w:iCs/>
                <w:szCs w:val="24"/>
                <w:lang w:val="ro-RO"/>
              </w:rPr>
              <w:t>An n+4</w:t>
            </w:r>
          </w:p>
        </w:tc>
      </w:tr>
      <w:tr w:rsidR="00421D57" w:rsidRPr="00421D57" w14:paraId="52694469" w14:textId="77777777" w:rsidTr="00296DE6">
        <w:tc>
          <w:tcPr>
            <w:tcW w:w="3828" w:type="dxa"/>
          </w:tcPr>
          <w:p w14:paraId="18BFDA9B" w14:textId="6B9CA321" w:rsidR="008B223B" w:rsidRPr="00421D57" w:rsidRDefault="008B223B" w:rsidP="004969FA">
            <w:pPr>
              <w:jc w:val="left"/>
              <w:rPr>
                <w:b/>
                <w:iCs/>
                <w:szCs w:val="24"/>
                <w:lang w:val="ro-RO"/>
              </w:rPr>
            </w:pPr>
            <w:r w:rsidRPr="00421D57">
              <w:rPr>
                <w:b/>
                <w:iCs/>
                <w:szCs w:val="24"/>
                <w:lang w:val="ro-RO"/>
              </w:rPr>
              <w:t xml:space="preserve">Personal </w:t>
            </w:r>
            <w:r w:rsidR="000A4B64" w:rsidRPr="00421D57">
              <w:rPr>
                <w:b/>
                <w:iCs/>
                <w:szCs w:val="24"/>
                <w:lang w:val="ro-RO"/>
              </w:rPr>
              <w:t>CDI</w:t>
            </w:r>
            <w:r w:rsidRPr="00421D57">
              <w:rPr>
                <w:b/>
                <w:iCs/>
                <w:szCs w:val="24"/>
                <w:lang w:val="ro-RO"/>
              </w:rPr>
              <w:t xml:space="preserve"> </w:t>
            </w:r>
            <w:r w:rsidR="00516F15" w:rsidRPr="00421D57">
              <w:rPr>
                <w:b/>
                <w:iCs/>
                <w:szCs w:val="24"/>
                <w:lang w:val="ro-RO"/>
              </w:rPr>
              <w:t xml:space="preserve">cu studii superioare </w:t>
            </w:r>
            <w:r w:rsidRPr="00421D57">
              <w:rPr>
                <w:b/>
                <w:iCs/>
                <w:szCs w:val="24"/>
                <w:lang w:val="ro-RO"/>
              </w:rPr>
              <w:t>total, din care:</w:t>
            </w:r>
          </w:p>
        </w:tc>
        <w:tc>
          <w:tcPr>
            <w:tcW w:w="992" w:type="dxa"/>
          </w:tcPr>
          <w:p w14:paraId="13323810" w14:textId="77777777" w:rsidR="008B223B" w:rsidRPr="00421D57" w:rsidRDefault="008B223B" w:rsidP="004969FA">
            <w:pPr>
              <w:rPr>
                <w:b/>
                <w:iCs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089D89CB" w14:textId="77777777" w:rsidR="008B223B" w:rsidRPr="00421D57" w:rsidRDefault="008B223B" w:rsidP="004969FA">
            <w:pPr>
              <w:rPr>
                <w:b/>
                <w:iCs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1EBBEB44" w14:textId="77777777" w:rsidR="008B223B" w:rsidRPr="00421D57" w:rsidRDefault="008B223B" w:rsidP="004969FA">
            <w:pPr>
              <w:rPr>
                <w:b/>
                <w:iCs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2A3D6439" w14:textId="77777777" w:rsidR="008B223B" w:rsidRPr="00421D57" w:rsidRDefault="008B223B" w:rsidP="004969FA">
            <w:pPr>
              <w:rPr>
                <w:b/>
                <w:iCs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103AB45A" w14:textId="77777777" w:rsidR="008B223B" w:rsidRPr="00421D57" w:rsidRDefault="008B223B" w:rsidP="004969FA">
            <w:pPr>
              <w:rPr>
                <w:b/>
                <w:iCs/>
                <w:szCs w:val="24"/>
                <w:lang w:val="ro-RO"/>
              </w:rPr>
            </w:pPr>
          </w:p>
        </w:tc>
      </w:tr>
      <w:tr w:rsidR="00421D57" w:rsidRPr="00421D57" w14:paraId="5A64DB57" w14:textId="77777777" w:rsidTr="00296DE6">
        <w:tc>
          <w:tcPr>
            <w:tcW w:w="3828" w:type="dxa"/>
          </w:tcPr>
          <w:p w14:paraId="3B3BA4EB" w14:textId="0C0F7560" w:rsidR="008B223B" w:rsidRPr="00421D57" w:rsidRDefault="00F73626" w:rsidP="004969FA">
            <w:pPr>
              <w:pStyle w:val="ListParagraph"/>
              <w:numPr>
                <w:ilvl w:val="0"/>
                <w:numId w:val="44"/>
              </w:numPr>
              <w:ind w:left="458" w:hanging="425"/>
              <w:rPr>
                <w:b/>
                <w:iCs/>
                <w:szCs w:val="24"/>
                <w:lang w:val="ro-RO"/>
              </w:rPr>
            </w:pPr>
            <w:r w:rsidRPr="00421D57">
              <w:rPr>
                <w:b/>
                <w:iCs/>
                <w:szCs w:val="24"/>
                <w:lang w:val="ro-RO"/>
              </w:rPr>
              <w:lastRenderedPageBreak/>
              <w:t>Personal cu grade științifice CS III, CS II, CSI și ingineri de dezvoltare tehnologică IDT II, IDT I</w:t>
            </w:r>
          </w:p>
        </w:tc>
        <w:tc>
          <w:tcPr>
            <w:tcW w:w="992" w:type="dxa"/>
          </w:tcPr>
          <w:p w14:paraId="7A32AAFA" w14:textId="77777777" w:rsidR="008B223B" w:rsidRPr="00421D57" w:rsidRDefault="008B223B" w:rsidP="004969FA">
            <w:pPr>
              <w:rPr>
                <w:b/>
                <w:iCs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04D63056" w14:textId="77777777" w:rsidR="008B223B" w:rsidRPr="00421D57" w:rsidRDefault="008B223B" w:rsidP="004969FA">
            <w:pPr>
              <w:rPr>
                <w:b/>
                <w:iCs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2808FBEE" w14:textId="77777777" w:rsidR="008B223B" w:rsidRPr="00421D57" w:rsidRDefault="008B223B" w:rsidP="004969FA">
            <w:pPr>
              <w:rPr>
                <w:b/>
                <w:iCs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7BB5A523" w14:textId="77777777" w:rsidR="008B223B" w:rsidRPr="00421D57" w:rsidRDefault="008B223B" w:rsidP="004969FA">
            <w:pPr>
              <w:rPr>
                <w:b/>
                <w:iCs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028D1B17" w14:textId="77777777" w:rsidR="008B223B" w:rsidRPr="00421D57" w:rsidRDefault="008B223B" w:rsidP="004969FA">
            <w:pPr>
              <w:rPr>
                <w:b/>
                <w:iCs/>
                <w:szCs w:val="24"/>
                <w:lang w:val="ro-RO"/>
              </w:rPr>
            </w:pPr>
          </w:p>
        </w:tc>
      </w:tr>
    </w:tbl>
    <w:p w14:paraId="1083DF50" w14:textId="0BCFA449" w:rsidR="003C1277" w:rsidRPr="00421D57" w:rsidRDefault="003C1277" w:rsidP="004969FA">
      <w:pPr>
        <w:rPr>
          <w:b/>
          <w:iCs/>
          <w:szCs w:val="24"/>
          <w:lang w:val="ro-RO"/>
        </w:rPr>
      </w:pPr>
      <w:r w:rsidRPr="00421D57">
        <w:rPr>
          <w:b/>
          <w:i/>
          <w:szCs w:val="24"/>
          <w:lang w:val="ro-RO"/>
        </w:rPr>
        <w:t>Notă: ”n” reprezintă primul an dintre cei 5 supu</w:t>
      </w:r>
      <w:r w:rsidR="008C1E07" w:rsidRPr="00421D57">
        <w:rPr>
          <w:b/>
          <w:i/>
          <w:szCs w:val="24"/>
          <w:lang w:val="ro-RO"/>
        </w:rPr>
        <w:t>ș</w:t>
      </w:r>
      <w:r w:rsidRPr="00421D57">
        <w:rPr>
          <w:b/>
          <w:i/>
          <w:szCs w:val="24"/>
          <w:lang w:val="ro-RO"/>
        </w:rPr>
        <w:t>i evaluării</w:t>
      </w:r>
    </w:p>
    <w:p w14:paraId="65D7DDD6" w14:textId="48632FE6" w:rsidR="007F79CF" w:rsidRPr="00421D57" w:rsidRDefault="008C4A63" w:rsidP="004969FA">
      <w:pPr>
        <w:ind w:left="708"/>
        <w:rPr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2.5</w:t>
      </w:r>
      <w:r w:rsidR="007F79CF" w:rsidRPr="00421D57">
        <w:rPr>
          <w:b/>
          <w:iCs/>
          <w:szCs w:val="24"/>
          <w:lang w:val="ro-RO"/>
        </w:rPr>
        <w:t>. Direc</w:t>
      </w:r>
      <w:r w:rsidR="008C1E07" w:rsidRPr="00421D57">
        <w:rPr>
          <w:b/>
          <w:iCs/>
          <w:szCs w:val="24"/>
          <w:lang w:val="ro-RO"/>
        </w:rPr>
        <w:t>ț</w:t>
      </w:r>
      <w:r w:rsidR="007F79CF" w:rsidRPr="00421D57">
        <w:rPr>
          <w:b/>
          <w:iCs/>
          <w:szCs w:val="24"/>
          <w:lang w:val="ro-RO"/>
        </w:rPr>
        <w:t>ii de cercetare-dezvoltare/obiective de cercetare/priorită</w:t>
      </w:r>
      <w:r w:rsidR="008C1E07" w:rsidRPr="00421D57">
        <w:rPr>
          <w:b/>
          <w:iCs/>
          <w:szCs w:val="24"/>
          <w:lang w:val="ro-RO"/>
        </w:rPr>
        <w:t>ț</w:t>
      </w:r>
      <w:r w:rsidR="007F79CF" w:rsidRPr="00421D57">
        <w:rPr>
          <w:b/>
          <w:iCs/>
          <w:szCs w:val="24"/>
          <w:lang w:val="ro-RO"/>
        </w:rPr>
        <w:t>i de cercetare</w:t>
      </w:r>
      <w:r w:rsidR="007F79CF" w:rsidRPr="00421D57">
        <w:rPr>
          <w:iCs/>
          <w:szCs w:val="24"/>
          <w:lang w:val="ro-RO"/>
        </w:rPr>
        <w:t>:</w:t>
      </w:r>
    </w:p>
    <w:p w14:paraId="25663AE1" w14:textId="1F78644D" w:rsidR="007F79CF" w:rsidRPr="00421D57" w:rsidRDefault="007F79CF" w:rsidP="004969FA">
      <w:pPr>
        <w:ind w:left="1416"/>
        <w:rPr>
          <w:szCs w:val="24"/>
          <w:lang w:val="ro-RO"/>
        </w:rPr>
      </w:pPr>
      <w:r w:rsidRPr="00421D57">
        <w:rPr>
          <w:szCs w:val="24"/>
          <w:lang w:val="ro-RO"/>
        </w:rPr>
        <w:t>a) direc</w:t>
      </w:r>
      <w:r w:rsidR="008C1E07" w:rsidRPr="00421D57">
        <w:rPr>
          <w:szCs w:val="24"/>
          <w:lang w:val="ro-RO"/>
        </w:rPr>
        <w:t>ț</w:t>
      </w:r>
      <w:r w:rsidRPr="00421D57">
        <w:rPr>
          <w:szCs w:val="24"/>
          <w:lang w:val="ro-RO"/>
        </w:rPr>
        <w:t>ii principale de cercetare-dezvoltare;</w:t>
      </w:r>
    </w:p>
    <w:p w14:paraId="5DED7EF0" w14:textId="406E6DC7" w:rsidR="007F79CF" w:rsidRPr="00421D57" w:rsidRDefault="007F79CF" w:rsidP="004969FA">
      <w:pPr>
        <w:ind w:left="1416"/>
        <w:rPr>
          <w:szCs w:val="24"/>
          <w:lang w:val="ro-RO"/>
        </w:rPr>
      </w:pPr>
      <w:r w:rsidRPr="00421D57">
        <w:rPr>
          <w:szCs w:val="24"/>
          <w:lang w:val="ro-RO"/>
        </w:rPr>
        <w:t>b) direc</w:t>
      </w:r>
      <w:r w:rsidR="008C1E07" w:rsidRPr="00421D57">
        <w:rPr>
          <w:szCs w:val="24"/>
          <w:lang w:val="ro-RO"/>
        </w:rPr>
        <w:t>ț</w:t>
      </w:r>
      <w:r w:rsidRPr="00421D57">
        <w:rPr>
          <w:szCs w:val="24"/>
          <w:lang w:val="ro-RO"/>
        </w:rPr>
        <w:t>ii secundare de cercetare;</w:t>
      </w:r>
    </w:p>
    <w:p w14:paraId="7B2B95AD" w14:textId="3C2D9EB8" w:rsidR="007F79CF" w:rsidRPr="00421D57" w:rsidRDefault="007F79CF" w:rsidP="004969FA">
      <w:pPr>
        <w:ind w:left="1416"/>
        <w:rPr>
          <w:szCs w:val="24"/>
          <w:lang w:val="ro-RO"/>
        </w:rPr>
      </w:pPr>
      <w:r w:rsidRPr="00421D57">
        <w:rPr>
          <w:szCs w:val="24"/>
          <w:lang w:val="ro-RO"/>
        </w:rPr>
        <w:t>c) servicii/microproduc</w:t>
      </w:r>
      <w:r w:rsidR="008C1E07" w:rsidRPr="00421D57">
        <w:rPr>
          <w:szCs w:val="24"/>
          <w:lang w:val="ro-RO"/>
        </w:rPr>
        <w:t>ț</w:t>
      </w:r>
      <w:r w:rsidRPr="00421D57">
        <w:rPr>
          <w:szCs w:val="24"/>
          <w:lang w:val="ro-RO"/>
        </w:rPr>
        <w:t>ie.</w:t>
      </w:r>
    </w:p>
    <w:p w14:paraId="5219FB8B" w14:textId="3851ED8E" w:rsidR="007F79CF" w:rsidRPr="00421D57" w:rsidRDefault="008C4A63" w:rsidP="004969FA">
      <w:pPr>
        <w:ind w:left="708"/>
        <w:rPr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2.6</w:t>
      </w:r>
      <w:r w:rsidR="007F79CF" w:rsidRPr="00421D57">
        <w:rPr>
          <w:b/>
          <w:iCs/>
          <w:szCs w:val="24"/>
          <w:lang w:val="ro-RO"/>
        </w:rPr>
        <w:t>.</w:t>
      </w:r>
      <w:r w:rsidR="007F79CF" w:rsidRPr="00421D57">
        <w:rPr>
          <w:iCs/>
          <w:szCs w:val="24"/>
          <w:lang w:val="ro-RO"/>
        </w:rPr>
        <w:t xml:space="preserve"> </w:t>
      </w:r>
      <w:r w:rsidR="007F79CF" w:rsidRPr="00421D57">
        <w:rPr>
          <w:b/>
          <w:iCs/>
          <w:szCs w:val="24"/>
          <w:lang w:val="ro-RO"/>
        </w:rPr>
        <w:t xml:space="preserve">Modificări strategice în organizarea </w:t>
      </w:r>
      <w:r w:rsidR="008C1E07" w:rsidRPr="00421D57">
        <w:rPr>
          <w:b/>
          <w:iCs/>
          <w:szCs w:val="24"/>
          <w:lang w:val="ro-RO"/>
        </w:rPr>
        <w:t>ș</w:t>
      </w:r>
      <w:r w:rsidR="007F79CF" w:rsidRPr="00421D57">
        <w:rPr>
          <w:b/>
          <w:iCs/>
          <w:szCs w:val="24"/>
          <w:lang w:val="ro-RO"/>
        </w:rPr>
        <w:t>i func</w:t>
      </w:r>
      <w:r w:rsidR="008C1E07" w:rsidRPr="00421D57">
        <w:rPr>
          <w:b/>
          <w:iCs/>
          <w:szCs w:val="24"/>
          <w:lang w:val="ro-RO"/>
        </w:rPr>
        <w:t>ț</w:t>
      </w:r>
      <w:r w:rsidR="007F79CF" w:rsidRPr="00421D57">
        <w:rPr>
          <w:b/>
          <w:iCs/>
          <w:szCs w:val="24"/>
          <w:lang w:val="ro-RO"/>
        </w:rPr>
        <w:t>ionarea organiza</w:t>
      </w:r>
      <w:r w:rsidR="008C1E07" w:rsidRPr="00421D57">
        <w:rPr>
          <w:b/>
          <w:iCs/>
          <w:szCs w:val="24"/>
          <w:lang w:val="ro-RO"/>
        </w:rPr>
        <w:t>ț</w:t>
      </w:r>
      <w:r w:rsidR="007F79CF" w:rsidRPr="00421D57">
        <w:rPr>
          <w:b/>
          <w:iCs/>
          <w:szCs w:val="24"/>
          <w:lang w:val="ro-RO"/>
        </w:rPr>
        <w:t xml:space="preserve">iei </w:t>
      </w:r>
      <w:r w:rsidR="00033C26" w:rsidRPr="00421D57">
        <w:rPr>
          <w:b/>
          <w:iCs/>
          <w:szCs w:val="24"/>
          <w:lang w:val="ro-RO"/>
        </w:rPr>
        <w:t>de cercetare</w:t>
      </w:r>
      <w:r w:rsidR="007F79CF" w:rsidRPr="00421D57">
        <w:rPr>
          <w:iCs/>
          <w:szCs w:val="24"/>
          <w:lang w:val="ro-RO"/>
        </w:rPr>
        <w:t xml:space="preserve"> (de exemplu, fuziuni, divizări, transformări etc.)</w:t>
      </w:r>
    </w:p>
    <w:p w14:paraId="5F3C7ADB" w14:textId="77777777" w:rsidR="006A3559" w:rsidRPr="00421D57" w:rsidRDefault="006A3559" w:rsidP="004969FA">
      <w:pPr>
        <w:rPr>
          <w:b/>
          <w:bCs/>
          <w:szCs w:val="24"/>
          <w:lang w:val="ro-RO"/>
        </w:rPr>
      </w:pPr>
    </w:p>
    <w:p w14:paraId="49D3DA56" w14:textId="0F563208" w:rsidR="007F79CF" w:rsidRPr="00421D57" w:rsidRDefault="007F79CF" w:rsidP="004969FA">
      <w:pPr>
        <w:shd w:val="clear" w:color="auto" w:fill="DBE5F1" w:themeFill="accent1" w:themeFillTint="33"/>
        <w:rPr>
          <w:b/>
          <w:bCs/>
          <w:szCs w:val="24"/>
          <w:lang w:val="ro-RO"/>
        </w:rPr>
      </w:pPr>
      <w:r w:rsidRPr="00421D57">
        <w:rPr>
          <w:b/>
          <w:bCs/>
          <w:szCs w:val="24"/>
          <w:lang w:val="ro-RO"/>
        </w:rPr>
        <w:t xml:space="preserve">3. Management </w:t>
      </w:r>
      <w:r w:rsidR="008C1E07" w:rsidRPr="00421D57">
        <w:rPr>
          <w:b/>
          <w:bCs/>
          <w:szCs w:val="24"/>
          <w:lang w:val="ro-RO"/>
        </w:rPr>
        <w:t>ș</w:t>
      </w:r>
      <w:r w:rsidRPr="00421D57">
        <w:rPr>
          <w:b/>
          <w:bCs/>
          <w:szCs w:val="24"/>
          <w:lang w:val="ro-RO"/>
        </w:rPr>
        <w:t>i capacitate institu</w:t>
      </w:r>
      <w:r w:rsidR="008C1E07" w:rsidRPr="00421D57">
        <w:rPr>
          <w:b/>
          <w:bCs/>
          <w:szCs w:val="24"/>
          <w:lang w:val="ro-RO"/>
        </w:rPr>
        <w:t>ț</w:t>
      </w:r>
      <w:r w:rsidRPr="00421D57">
        <w:rPr>
          <w:b/>
          <w:bCs/>
          <w:szCs w:val="24"/>
          <w:lang w:val="ro-RO"/>
        </w:rPr>
        <w:t>ională</w:t>
      </w:r>
    </w:p>
    <w:p w14:paraId="5F6C0316" w14:textId="54387B67" w:rsidR="007F79CF" w:rsidRPr="00421D57" w:rsidRDefault="007F79CF" w:rsidP="004969FA">
      <w:pPr>
        <w:ind w:left="708"/>
        <w:rPr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3.1.</w:t>
      </w:r>
      <w:r w:rsidRPr="00421D57">
        <w:rPr>
          <w:iCs/>
          <w:szCs w:val="24"/>
          <w:lang w:val="ro-RO"/>
        </w:rPr>
        <w:t xml:space="preserve"> </w:t>
      </w:r>
      <w:r w:rsidRPr="00421D57">
        <w:rPr>
          <w:b/>
          <w:iCs/>
          <w:szCs w:val="24"/>
          <w:lang w:val="ro-RO"/>
        </w:rPr>
        <w:t>Structura de conducere a organiza</w:t>
      </w:r>
      <w:r w:rsidR="008C1E07" w:rsidRPr="00421D57">
        <w:rPr>
          <w:b/>
          <w:iCs/>
          <w:szCs w:val="24"/>
          <w:lang w:val="ro-RO"/>
        </w:rPr>
        <w:t>ț</w:t>
      </w:r>
      <w:r w:rsidRPr="00421D57">
        <w:rPr>
          <w:b/>
          <w:iCs/>
          <w:szCs w:val="24"/>
          <w:lang w:val="ro-RO"/>
        </w:rPr>
        <w:t xml:space="preserve">iei </w:t>
      </w:r>
      <w:r w:rsidR="00033C26" w:rsidRPr="00421D57">
        <w:rPr>
          <w:b/>
          <w:iCs/>
          <w:szCs w:val="24"/>
          <w:lang w:val="ro-RO"/>
        </w:rPr>
        <w:t>de cercetare</w:t>
      </w:r>
      <w:r w:rsidRPr="00421D57">
        <w:rPr>
          <w:iCs/>
          <w:szCs w:val="24"/>
          <w:lang w:val="ro-RO"/>
        </w:rPr>
        <w:t xml:space="preserve"> (se adaptează la specif</w:t>
      </w:r>
      <w:r w:rsidR="003A0E89" w:rsidRPr="00421D57">
        <w:rPr>
          <w:iCs/>
          <w:szCs w:val="24"/>
          <w:lang w:val="ro-RO"/>
        </w:rPr>
        <w:t>icul organiza</w:t>
      </w:r>
      <w:r w:rsidR="008C1E07" w:rsidRPr="00421D57">
        <w:rPr>
          <w:iCs/>
          <w:szCs w:val="24"/>
          <w:lang w:val="ro-RO"/>
        </w:rPr>
        <w:t>ț</w:t>
      </w:r>
      <w:r w:rsidR="003A0E89" w:rsidRPr="00421D57">
        <w:rPr>
          <w:iCs/>
          <w:szCs w:val="24"/>
          <w:lang w:val="ro-RO"/>
        </w:rPr>
        <w:t>iei de cercetare)</w:t>
      </w:r>
    </w:p>
    <w:p w14:paraId="4DBF47C5" w14:textId="3F29EFD9" w:rsidR="007F79CF" w:rsidRPr="00421D57" w:rsidRDefault="007F79CF" w:rsidP="004969FA">
      <w:pPr>
        <w:ind w:left="1416"/>
        <w:rPr>
          <w:szCs w:val="24"/>
          <w:lang w:val="ro-RO"/>
        </w:rPr>
      </w:pPr>
      <w:r w:rsidRPr="00421D57">
        <w:rPr>
          <w:szCs w:val="24"/>
          <w:lang w:val="ro-RO"/>
        </w:rPr>
        <w:t>a) Consiliul de administra</w:t>
      </w:r>
      <w:r w:rsidR="008C1E07" w:rsidRPr="00421D57">
        <w:rPr>
          <w:szCs w:val="24"/>
          <w:lang w:val="ro-RO"/>
        </w:rPr>
        <w:t>ț</w:t>
      </w:r>
      <w:r w:rsidRPr="00421D57">
        <w:rPr>
          <w:szCs w:val="24"/>
          <w:lang w:val="ro-RO"/>
        </w:rPr>
        <w:t>ie/Senat/Prezidiu;</w:t>
      </w:r>
    </w:p>
    <w:p w14:paraId="3E31362B" w14:textId="7ABB1315" w:rsidR="007F79CF" w:rsidRPr="00421D57" w:rsidRDefault="007F79CF" w:rsidP="004969FA">
      <w:pPr>
        <w:ind w:left="1416"/>
        <w:rPr>
          <w:szCs w:val="24"/>
          <w:lang w:val="ro-RO"/>
        </w:rPr>
      </w:pPr>
      <w:r w:rsidRPr="00421D57">
        <w:rPr>
          <w:szCs w:val="24"/>
          <w:lang w:val="ro-RO"/>
        </w:rPr>
        <w:t>b) Directorul general/Rector/Pre</w:t>
      </w:r>
      <w:r w:rsidR="008C1E07" w:rsidRPr="00421D57">
        <w:rPr>
          <w:szCs w:val="24"/>
          <w:lang w:val="ro-RO"/>
        </w:rPr>
        <w:t>ș</w:t>
      </w:r>
      <w:r w:rsidRPr="00421D57">
        <w:rPr>
          <w:szCs w:val="24"/>
          <w:lang w:val="ro-RO"/>
        </w:rPr>
        <w:t>edinte;</w:t>
      </w:r>
    </w:p>
    <w:p w14:paraId="00F7F527" w14:textId="7985BABF" w:rsidR="007F79CF" w:rsidRPr="00421D57" w:rsidRDefault="007F79CF" w:rsidP="004969FA">
      <w:pPr>
        <w:ind w:left="1416"/>
        <w:rPr>
          <w:szCs w:val="24"/>
          <w:lang w:val="ro-RO"/>
        </w:rPr>
      </w:pPr>
      <w:r w:rsidRPr="00421D57">
        <w:rPr>
          <w:szCs w:val="24"/>
          <w:lang w:val="ro-RO"/>
        </w:rPr>
        <w:t xml:space="preserve">c) Consiliul </w:t>
      </w:r>
      <w:r w:rsidR="008C1E07" w:rsidRPr="00421D57">
        <w:rPr>
          <w:szCs w:val="24"/>
          <w:lang w:val="ro-RO"/>
        </w:rPr>
        <w:t>ș</w:t>
      </w:r>
      <w:r w:rsidRPr="00421D57">
        <w:rPr>
          <w:szCs w:val="24"/>
          <w:lang w:val="ro-RO"/>
        </w:rPr>
        <w:t>tiin</w:t>
      </w:r>
      <w:r w:rsidR="008C1E07" w:rsidRPr="00421D57">
        <w:rPr>
          <w:szCs w:val="24"/>
          <w:lang w:val="ro-RO"/>
        </w:rPr>
        <w:t>ț</w:t>
      </w:r>
      <w:r w:rsidRPr="00421D57">
        <w:rPr>
          <w:szCs w:val="24"/>
          <w:lang w:val="ro-RO"/>
        </w:rPr>
        <w:t>ific/Senat;</w:t>
      </w:r>
    </w:p>
    <w:p w14:paraId="7F03B72D" w14:textId="6A7EEDF1" w:rsidR="00CA40C9" w:rsidRPr="00421D57" w:rsidRDefault="007F79CF" w:rsidP="004969FA">
      <w:pPr>
        <w:ind w:left="1416"/>
        <w:rPr>
          <w:szCs w:val="24"/>
          <w:lang w:val="ro-RO"/>
        </w:rPr>
      </w:pPr>
      <w:r w:rsidRPr="00421D57">
        <w:rPr>
          <w:szCs w:val="24"/>
          <w:lang w:val="ro-RO"/>
        </w:rPr>
        <w:t>d) Comitetul director</w:t>
      </w:r>
      <w:r w:rsidR="00FB18DC" w:rsidRPr="00421D57">
        <w:rPr>
          <w:szCs w:val="24"/>
          <w:lang w:val="ro-RO"/>
        </w:rPr>
        <w:t>/Birou executiv</w:t>
      </w:r>
      <w:r w:rsidR="00033C26" w:rsidRPr="00421D57">
        <w:rPr>
          <w:szCs w:val="24"/>
          <w:lang w:val="ro-RO"/>
        </w:rPr>
        <w:t>.</w:t>
      </w:r>
    </w:p>
    <w:p w14:paraId="4FC97F77" w14:textId="67206D20" w:rsidR="007F79CF" w:rsidRPr="00421D57" w:rsidRDefault="007F79CF" w:rsidP="004969FA">
      <w:pPr>
        <w:pStyle w:val="ListParagraph"/>
        <w:numPr>
          <w:ilvl w:val="1"/>
          <w:numId w:val="13"/>
        </w:numPr>
        <w:ind w:left="1066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Sistemul de management al calită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ii (certificare de către institu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ii abilitate) </w:t>
      </w:r>
    </w:p>
    <w:p w14:paraId="1D76D00A" w14:textId="5DE9DFFB" w:rsidR="00171AB6" w:rsidRPr="00421D57" w:rsidRDefault="00F308C1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</w:t>
      </w:r>
      <w:r w:rsidR="00927770" w:rsidRPr="00421D57">
        <w:rPr>
          <w:rFonts w:eastAsia="MS Mincho"/>
          <w:iCs/>
          <w:szCs w:val="24"/>
          <w:lang w:val="ro-RO" w:eastAsia="ja-JP"/>
        </w:rPr>
        <w:t xml:space="preserve"> </w:t>
      </w:r>
      <w:r w:rsidR="00033C26" w:rsidRPr="00421D57">
        <w:rPr>
          <w:rFonts w:eastAsia="MS Mincho"/>
          <w:iCs/>
          <w:szCs w:val="24"/>
          <w:lang w:val="ro-RO" w:eastAsia="ja-JP"/>
        </w:rPr>
        <w:t xml:space="preserve">manuale/regulamente/proceduri </w:t>
      </w:r>
      <w:r w:rsidRPr="00421D57">
        <w:rPr>
          <w:rFonts w:eastAsia="MS Mincho"/>
          <w:iCs/>
          <w:szCs w:val="24"/>
          <w:lang w:val="ro-RO" w:eastAsia="ja-JP"/>
        </w:rPr>
        <w:t>interne de m</w:t>
      </w:r>
      <w:r w:rsidR="00CC64C8" w:rsidRPr="00421D57">
        <w:rPr>
          <w:rFonts w:eastAsia="MS Mincho"/>
          <w:iCs/>
          <w:szCs w:val="24"/>
          <w:lang w:val="ro-RO" w:eastAsia="ja-JP"/>
        </w:rPr>
        <w:t>anagement al calită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CC64C8" w:rsidRPr="00421D57">
        <w:rPr>
          <w:rFonts w:eastAsia="MS Mincho"/>
          <w:iCs/>
          <w:szCs w:val="24"/>
          <w:lang w:val="ro-RO" w:eastAsia="ja-JP"/>
        </w:rPr>
        <w:t>ii</w:t>
      </w:r>
      <w:r w:rsidRPr="00421D57">
        <w:rPr>
          <w:rFonts w:eastAsia="MS Mincho"/>
          <w:iCs/>
          <w:szCs w:val="24"/>
          <w:lang w:val="ro-RO" w:eastAsia="ja-JP"/>
        </w:rPr>
        <w:t xml:space="preserve">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i alte proceduri specifice, precum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dacă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 a fost acreditată de institu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abilitate în do</w:t>
      </w:r>
      <w:r w:rsidR="00CC64C8" w:rsidRPr="00421D57">
        <w:rPr>
          <w:rFonts w:eastAsia="MS Mincho"/>
          <w:iCs/>
          <w:szCs w:val="24"/>
          <w:lang w:val="ro-RO" w:eastAsia="ja-JP"/>
        </w:rPr>
        <w:t>meniul managementului calită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CC64C8" w:rsidRPr="00421D57">
        <w:rPr>
          <w:rFonts w:eastAsia="MS Mincho"/>
          <w:iCs/>
          <w:szCs w:val="24"/>
          <w:lang w:val="ro-RO" w:eastAsia="ja-JP"/>
        </w:rPr>
        <w:t>ii</w:t>
      </w:r>
      <w:r w:rsidR="00AA107D" w:rsidRPr="00421D57">
        <w:rPr>
          <w:rFonts w:eastAsia="MS Mincho"/>
          <w:iCs/>
          <w:szCs w:val="24"/>
          <w:lang w:val="ro-RO" w:eastAsia="ja-JP"/>
        </w:rPr>
        <w:t>.</w:t>
      </w:r>
      <w:r w:rsidR="00FB628A" w:rsidRPr="00421D57">
        <w:rPr>
          <w:rFonts w:eastAsia="MS Mincho"/>
          <w:iCs/>
          <w:szCs w:val="24"/>
          <w:lang w:val="ro-RO" w:eastAsia="ja-JP"/>
        </w:rPr>
        <w:t xml:space="preserve"> </w:t>
      </w:r>
      <w:r w:rsidR="00171AB6"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171AB6"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6C74FE34" w14:textId="7462FCDB" w:rsidR="006A3559" w:rsidRPr="00421D57" w:rsidRDefault="00171AB6" w:rsidP="004969FA">
      <w:pPr>
        <w:ind w:left="1068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</w:t>
      </w:r>
      <w:r w:rsidR="00033C26" w:rsidRPr="00421D57">
        <w:rPr>
          <w:rFonts w:eastAsia="MS Mincho"/>
          <w:i/>
          <w:iCs/>
          <w:szCs w:val="24"/>
          <w:lang w:val="ro-RO" w:eastAsia="ja-JP"/>
        </w:rPr>
        <w:t xml:space="preserve"> </w:t>
      </w:r>
      <w:r w:rsidRPr="00421D57">
        <w:rPr>
          <w:rFonts w:eastAsia="MS Mincho"/>
          <w:i/>
          <w:iCs/>
          <w:szCs w:val="24"/>
          <w:lang w:val="ro-RO" w:eastAsia="ja-JP"/>
        </w:rPr>
        <w:t>indicând denumirea documentului pentru a putea fi analizat.</w:t>
      </w:r>
    </w:p>
    <w:p w14:paraId="002BE601" w14:textId="1937AB2C" w:rsidR="007F79CF" w:rsidRPr="00421D57" w:rsidRDefault="007F79CF" w:rsidP="004969FA">
      <w:pPr>
        <w:pStyle w:val="ListParagraph"/>
        <w:numPr>
          <w:ilvl w:val="1"/>
          <w:numId w:val="13"/>
        </w:numPr>
        <w:ind w:left="1066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Regulamente, norme, proceduri implementate la nivelul organiza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iei de cercetare</w:t>
      </w:r>
    </w:p>
    <w:p w14:paraId="48197B7E" w14:textId="10B40828" w:rsidR="00033C26" w:rsidRPr="00421D57" w:rsidRDefault="00986426" w:rsidP="004969FA">
      <w:pPr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</w:t>
      </w:r>
      <w:r w:rsidRPr="00421D57">
        <w:rPr>
          <w:szCs w:val="24"/>
          <w:lang w:val="ro-RO"/>
        </w:rPr>
        <w:t xml:space="preserve"> </w:t>
      </w:r>
      <w:r w:rsidRPr="00421D57">
        <w:rPr>
          <w:rFonts w:eastAsia="MS Mincho"/>
          <w:iCs/>
          <w:szCs w:val="24"/>
          <w:lang w:val="ro-RO" w:eastAsia="ja-JP"/>
        </w:rPr>
        <w:t xml:space="preserve">regulamente/proceduri elaborate, aprobate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implementate privind managementul activită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 cercetare, evaluarea performan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elor salaria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ilor, integritate, egalitate de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anse etc. </w:t>
      </w:r>
    </w:p>
    <w:p w14:paraId="7D6E2773" w14:textId="258C86D6" w:rsidR="00171AB6" w:rsidRPr="00421D57" w:rsidRDefault="00171AB6" w:rsidP="004969FA">
      <w:pPr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0DB612E7" w14:textId="758C3693" w:rsidR="00171AB6" w:rsidRPr="00421D57" w:rsidRDefault="00171AB6" w:rsidP="004969FA">
      <w:pPr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lastRenderedPageBreak/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2F236BD0" w14:textId="34BFE4D5" w:rsidR="007F79CF" w:rsidRPr="00421D57" w:rsidRDefault="007F79CF" w:rsidP="004969FA">
      <w:pPr>
        <w:pStyle w:val="ListParagraph"/>
        <w:numPr>
          <w:ilvl w:val="1"/>
          <w:numId w:val="13"/>
        </w:numPr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Etica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 integritatea academică </w:t>
      </w:r>
      <w:r w:rsidR="00912AF4" w:rsidRPr="00421D57">
        <w:rPr>
          <w:rFonts w:eastAsia="MS Mincho"/>
          <w:b/>
          <w:iCs/>
          <w:szCs w:val="24"/>
          <w:lang w:val="ro-RO" w:eastAsia="ja-JP"/>
        </w:rPr>
        <w:t>în cercetare</w:t>
      </w:r>
    </w:p>
    <w:p w14:paraId="5D0FB144" w14:textId="59248C0D" w:rsidR="00033C26" w:rsidRPr="00421D57" w:rsidRDefault="00986426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 existen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464687" w:rsidRPr="00421D57">
        <w:rPr>
          <w:rFonts w:eastAsia="MS Mincho"/>
          <w:iCs/>
          <w:szCs w:val="24"/>
          <w:lang w:val="ro-RO" w:eastAsia="ja-JP"/>
        </w:rPr>
        <w:t>a unui cod de etică, a unei c</w:t>
      </w:r>
      <w:r w:rsidRPr="00421D57">
        <w:rPr>
          <w:rFonts w:eastAsia="MS Mincho"/>
          <w:iCs/>
          <w:szCs w:val="24"/>
          <w:lang w:val="ro-RO" w:eastAsia="ja-JP"/>
        </w:rPr>
        <w:t xml:space="preserve">omisii de etică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integritate academică, a unei proceduri specifice pentru func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ionarea comisiei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măsura în care comisia î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dovede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te func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ionalitatea în cazul unor sesizări.</w:t>
      </w:r>
      <w:r w:rsidR="00DA2E23" w:rsidRPr="00421D57">
        <w:rPr>
          <w:rFonts w:eastAsia="MS Mincho"/>
          <w:iCs/>
          <w:szCs w:val="24"/>
          <w:lang w:val="ro-RO" w:eastAsia="ja-JP"/>
        </w:rPr>
        <w:t xml:space="preserve"> </w:t>
      </w:r>
    </w:p>
    <w:p w14:paraId="30EE74FA" w14:textId="4752964D" w:rsidR="00171AB6" w:rsidRPr="00421D57" w:rsidRDefault="00171AB6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7954C828" w14:textId="22C08444" w:rsidR="00DA2E23" w:rsidRPr="00421D57" w:rsidRDefault="00171AB6" w:rsidP="004969FA">
      <w:pPr>
        <w:ind w:left="1068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7CEBCDEC" w14:textId="3E706B96" w:rsidR="007F79CF" w:rsidRPr="00421D57" w:rsidRDefault="007F79CF" w:rsidP="004969FA">
      <w:pPr>
        <w:pStyle w:val="ListParagraph"/>
        <w:numPr>
          <w:ilvl w:val="1"/>
          <w:numId w:val="13"/>
        </w:numPr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Infrastructura de cercetare corelată cu misiunea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i obiectivele organiza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iei de cercetare (modul în care infrastructura răspunde misiunii organiza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iei de cercetare) </w:t>
      </w:r>
    </w:p>
    <w:p w14:paraId="45D72EFC" w14:textId="38EE1C11" w:rsidR="00497D3A" w:rsidRPr="00421D57" w:rsidRDefault="00497D3A" w:rsidP="004969FA">
      <w:pPr>
        <w:pStyle w:val="ListParagraph"/>
        <w:ind w:left="708" w:firstLine="34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43C923DE" w14:textId="1025AFFE" w:rsidR="0084546A" w:rsidRPr="00421D57" w:rsidRDefault="005A5EF3" w:rsidP="004969FA">
      <w:pPr>
        <w:pStyle w:val="ListParagraph"/>
        <w:numPr>
          <w:ilvl w:val="0"/>
          <w:numId w:val="1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gradul de dezvoltare al infrastru</w:t>
      </w:r>
      <w:r w:rsidR="00033C26" w:rsidRPr="00421D57">
        <w:rPr>
          <w:rFonts w:eastAsia="MS Mincho"/>
          <w:iCs/>
          <w:szCs w:val="24"/>
          <w:lang w:val="ro-RO" w:eastAsia="ja-JP"/>
        </w:rPr>
        <w:t xml:space="preserve">cturii de cercetare-dezvoltare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inovare în raport cu activită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ile </w:t>
      </w:r>
      <w:r w:rsidR="00497D3A" w:rsidRPr="00421D57">
        <w:rPr>
          <w:rFonts w:eastAsia="MS Mincho"/>
          <w:iCs/>
          <w:szCs w:val="24"/>
          <w:lang w:val="ro-RO" w:eastAsia="ja-JP"/>
        </w:rPr>
        <w:t>derulate în cadrul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497D3A" w:rsidRPr="00421D57">
        <w:rPr>
          <w:rFonts w:eastAsia="MS Mincho"/>
          <w:iCs/>
          <w:szCs w:val="24"/>
          <w:lang w:val="ro-RO" w:eastAsia="ja-JP"/>
        </w:rPr>
        <w:t>iei;</w:t>
      </w:r>
    </w:p>
    <w:p w14:paraId="0D5F88E6" w14:textId="1877FCDA" w:rsidR="005A5EF3" w:rsidRPr="00421D57" w:rsidRDefault="005A5EF3" w:rsidP="004969FA">
      <w:pPr>
        <w:pStyle w:val="ListParagraph"/>
        <w:numPr>
          <w:ilvl w:val="0"/>
          <w:numId w:val="1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existen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a unei strategii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a unui plan de investi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ii.</w:t>
      </w:r>
    </w:p>
    <w:p w14:paraId="7F51C6D2" w14:textId="64EC5D23" w:rsidR="006A37AD" w:rsidRPr="00421D57" w:rsidRDefault="00171AB6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</w:t>
      </w:r>
      <w:r w:rsidR="00C00026" w:rsidRPr="00421D57">
        <w:rPr>
          <w:rFonts w:eastAsia="MS Mincho"/>
          <w:iCs/>
          <w:szCs w:val="24"/>
          <w:lang w:val="ro-RO" w:eastAsia="ja-JP"/>
        </w:rPr>
        <w:t>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C00026"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0FD4A905" w14:textId="7744ED00" w:rsidR="006A37AD" w:rsidRPr="00421D57" w:rsidRDefault="006A37AD" w:rsidP="004969FA">
      <w:pPr>
        <w:ind w:left="1068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</w:t>
      </w:r>
      <w:r w:rsidR="00171AB6" w:rsidRPr="00421D57">
        <w:rPr>
          <w:rFonts w:eastAsia="MS Mincho"/>
          <w:i/>
          <w:iCs/>
          <w:szCs w:val="24"/>
          <w:lang w:val="ro-RO" w:eastAsia="ja-JP"/>
        </w:rPr>
        <w:t xml:space="preserve"> pentru a putea fi analizat</w:t>
      </w:r>
      <w:r w:rsidRPr="00421D57">
        <w:rPr>
          <w:rFonts w:eastAsia="MS Mincho"/>
          <w:i/>
          <w:iCs/>
          <w:szCs w:val="24"/>
          <w:lang w:val="ro-RO" w:eastAsia="ja-JP"/>
        </w:rPr>
        <w:t>.</w:t>
      </w:r>
    </w:p>
    <w:p w14:paraId="7D47CA45" w14:textId="092973E1" w:rsidR="007F79CF" w:rsidRPr="00421D57" w:rsidRDefault="009667F4" w:rsidP="004969FA">
      <w:pPr>
        <w:pStyle w:val="ListParagraph"/>
        <w:numPr>
          <w:ilvl w:val="1"/>
          <w:numId w:val="13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Organiza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ia 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>de cercetare este membru în re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 xml:space="preserve">ele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 xml:space="preserve">ifice/structuri asociative </w:t>
      </w:r>
    </w:p>
    <w:p w14:paraId="7E8DE23C" w14:textId="1FF05832" w:rsidR="005A5EF3" w:rsidRPr="00421D57" w:rsidRDefault="00121A80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 despre </w:t>
      </w:r>
      <w:r w:rsidR="005A5EF3" w:rsidRPr="00421D57">
        <w:rPr>
          <w:rFonts w:eastAsia="MS Mincho"/>
          <w:iCs/>
          <w:szCs w:val="24"/>
          <w:lang w:val="ro-RO" w:eastAsia="ja-JP"/>
        </w:rPr>
        <w:t>capacitatea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5A5EF3" w:rsidRPr="00421D57">
        <w:rPr>
          <w:rFonts w:eastAsia="MS Mincho"/>
          <w:iCs/>
          <w:szCs w:val="24"/>
          <w:lang w:val="ro-RO" w:eastAsia="ja-JP"/>
        </w:rPr>
        <w:t>iei de cercetare de a se integra în re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5A5EF3" w:rsidRPr="00421D57">
        <w:rPr>
          <w:rFonts w:eastAsia="MS Mincho"/>
          <w:iCs/>
          <w:szCs w:val="24"/>
          <w:lang w:val="ro-RO" w:eastAsia="ja-JP"/>
        </w:rPr>
        <w:t xml:space="preserve">ele de cercetare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5A5EF3" w:rsidRPr="00421D57">
        <w:rPr>
          <w:rFonts w:eastAsia="MS Mincho"/>
          <w:iCs/>
          <w:szCs w:val="24"/>
          <w:lang w:val="ro-RO" w:eastAsia="ja-JP"/>
        </w:rPr>
        <w:t xml:space="preserve">i structuri asociative dovedită prin acorduri/protocoale încheiate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5A5EF3" w:rsidRPr="00421D57">
        <w:rPr>
          <w:rFonts w:eastAsia="MS Mincho"/>
          <w:iCs/>
          <w:szCs w:val="24"/>
          <w:lang w:val="ro-RO" w:eastAsia="ja-JP"/>
        </w:rPr>
        <w:t>i alte documente furnizate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5A5EF3" w:rsidRPr="00421D57">
        <w:rPr>
          <w:rFonts w:eastAsia="MS Mincho"/>
          <w:iCs/>
          <w:szCs w:val="24"/>
          <w:lang w:val="ro-RO" w:eastAsia="ja-JP"/>
        </w:rPr>
        <w:t>ie privind func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5A5EF3" w:rsidRPr="00421D57">
        <w:rPr>
          <w:rFonts w:eastAsia="MS Mincho"/>
          <w:iCs/>
          <w:szCs w:val="24"/>
          <w:lang w:val="ro-RO" w:eastAsia="ja-JP"/>
        </w:rPr>
        <w:t xml:space="preserve">ionalitatea parteneriatelor, cu accent pe depunerea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5A5EF3" w:rsidRPr="00421D57">
        <w:rPr>
          <w:rFonts w:eastAsia="MS Mincho"/>
          <w:iCs/>
          <w:szCs w:val="24"/>
          <w:lang w:val="ro-RO" w:eastAsia="ja-JP"/>
        </w:rPr>
        <w:t>i câ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5A5EF3" w:rsidRPr="00421D57">
        <w:rPr>
          <w:rFonts w:eastAsia="MS Mincho"/>
          <w:iCs/>
          <w:szCs w:val="24"/>
          <w:lang w:val="ro-RO" w:eastAsia="ja-JP"/>
        </w:rPr>
        <w:t xml:space="preserve">tigarea în comun de proiecte, organizarea de evenimente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5A5EF3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5A5EF3" w:rsidRPr="00421D57">
        <w:rPr>
          <w:rFonts w:eastAsia="MS Mincho"/>
          <w:iCs/>
          <w:szCs w:val="24"/>
          <w:lang w:val="ro-RO" w:eastAsia="ja-JP"/>
        </w:rPr>
        <w:t>ifice comune, elaborarea de publica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5A5EF3" w:rsidRPr="00421D57">
        <w:rPr>
          <w:rFonts w:eastAsia="MS Mincho"/>
          <w:iCs/>
          <w:szCs w:val="24"/>
          <w:lang w:val="ro-RO" w:eastAsia="ja-JP"/>
        </w:rPr>
        <w:t xml:space="preserve">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5A5EF3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5A5EF3" w:rsidRPr="00421D57">
        <w:rPr>
          <w:rFonts w:eastAsia="MS Mincho"/>
          <w:iCs/>
          <w:szCs w:val="24"/>
          <w:lang w:val="ro-RO" w:eastAsia="ja-JP"/>
        </w:rPr>
        <w:t>ifice etc.</w:t>
      </w:r>
    </w:p>
    <w:p w14:paraId="30E37A8A" w14:textId="3CC295A7" w:rsidR="00171AB6" w:rsidRPr="00421D57" w:rsidRDefault="00171AB6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78318C3A" w14:textId="46BBFB0E" w:rsidR="00171AB6" w:rsidRPr="00421D57" w:rsidRDefault="00171AB6" w:rsidP="004969FA">
      <w:pPr>
        <w:pStyle w:val="ListParagraph"/>
        <w:ind w:left="1068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4627BCDD" w14:textId="59C49C3F" w:rsidR="007F79CF" w:rsidRPr="00421D57" w:rsidRDefault="007F79CF" w:rsidP="004969FA">
      <w:pPr>
        <w:pStyle w:val="ListParagraph"/>
        <w:numPr>
          <w:ilvl w:val="1"/>
          <w:numId w:val="13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Laboratoare de încercări, teste, an</w:t>
      </w:r>
      <w:r w:rsidR="00033C26" w:rsidRPr="00421D57">
        <w:rPr>
          <w:rFonts w:eastAsia="MS Mincho"/>
          <w:b/>
          <w:iCs/>
          <w:szCs w:val="24"/>
          <w:lang w:val="ro-RO" w:eastAsia="ja-JP"/>
        </w:rPr>
        <w:t>alize acreditate/neacreditate; b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iblioteci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i b</w:t>
      </w:r>
      <w:r w:rsidR="00033C26" w:rsidRPr="00421D57">
        <w:rPr>
          <w:rFonts w:eastAsia="MS Mincho"/>
          <w:b/>
          <w:iCs/>
          <w:szCs w:val="24"/>
          <w:lang w:val="ro-RO" w:eastAsia="ja-JP"/>
        </w:rPr>
        <w:t xml:space="preserve">aze de date </w:t>
      </w:r>
      <w:r w:rsidR="007A4777" w:rsidRPr="00421D57">
        <w:rPr>
          <w:rFonts w:eastAsia="MS Mincho"/>
          <w:b/>
          <w:iCs/>
          <w:szCs w:val="24"/>
          <w:lang w:val="ro-RO" w:eastAsia="ja-JP"/>
        </w:rPr>
        <w:t xml:space="preserve">Open </w:t>
      </w:r>
      <w:proofErr w:type="spellStart"/>
      <w:r w:rsidR="007A4777" w:rsidRPr="00421D57">
        <w:rPr>
          <w:rFonts w:eastAsia="MS Mincho"/>
          <w:b/>
          <w:iCs/>
          <w:szCs w:val="24"/>
          <w:lang w:val="ro-RO" w:eastAsia="ja-JP"/>
        </w:rPr>
        <w:t>a</w:t>
      </w:r>
      <w:r w:rsidR="00033C26" w:rsidRPr="00421D57">
        <w:rPr>
          <w:rFonts w:eastAsia="MS Mincho"/>
          <w:b/>
          <w:iCs/>
          <w:szCs w:val="24"/>
          <w:lang w:val="ro-RO" w:eastAsia="ja-JP"/>
        </w:rPr>
        <w:t>ccess</w:t>
      </w:r>
      <w:proofErr w:type="spellEnd"/>
      <w:r w:rsidR="00033C26" w:rsidRPr="00421D57">
        <w:rPr>
          <w:rFonts w:eastAsia="MS Mincho"/>
          <w:b/>
          <w:iCs/>
          <w:szCs w:val="24"/>
          <w:lang w:val="ro-RO" w:eastAsia="ja-JP"/>
        </w:rPr>
        <w:t xml:space="preserve"> create/</w:t>
      </w:r>
      <w:r w:rsidRPr="00421D57">
        <w:rPr>
          <w:rFonts w:eastAsia="MS Mincho"/>
          <w:b/>
          <w:iCs/>
          <w:szCs w:val="24"/>
          <w:lang w:val="ro-RO" w:eastAsia="ja-JP"/>
        </w:rPr>
        <w:t>administrate</w:t>
      </w:r>
      <w:r w:rsidR="007226C4" w:rsidRPr="00421D57">
        <w:rPr>
          <w:rFonts w:eastAsia="MS Mincho"/>
          <w:b/>
          <w:iCs/>
          <w:szCs w:val="24"/>
          <w:lang w:val="ro-RO" w:eastAsia="ja-JP"/>
        </w:rPr>
        <w:t>,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 în măsura în care au existat fonduri disponibile</w:t>
      </w:r>
      <w:r w:rsidRPr="00421D57">
        <w:rPr>
          <w:rFonts w:eastAsia="MS Mincho"/>
          <w:iCs/>
          <w:szCs w:val="24"/>
          <w:lang w:val="ro-RO" w:eastAsia="ja-JP"/>
        </w:rPr>
        <w:t xml:space="preserve"> </w:t>
      </w:r>
    </w:p>
    <w:p w14:paraId="495736CF" w14:textId="26D5D430" w:rsidR="005A5EF3" w:rsidRPr="00421D57" w:rsidRDefault="00235A95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lastRenderedPageBreak/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 despre </w:t>
      </w:r>
      <w:r w:rsidR="005A5EF3" w:rsidRPr="00421D57">
        <w:rPr>
          <w:rFonts w:eastAsia="MS Mincho"/>
          <w:iCs/>
          <w:szCs w:val="24"/>
          <w:lang w:val="ro-RO" w:eastAsia="ja-JP"/>
        </w:rPr>
        <w:t>gradul de dotare al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5A5EF3" w:rsidRPr="00421D57">
        <w:rPr>
          <w:rFonts w:eastAsia="MS Mincho"/>
          <w:iCs/>
          <w:szCs w:val="24"/>
          <w:lang w:val="ro-RO" w:eastAsia="ja-JP"/>
        </w:rPr>
        <w:t xml:space="preserve">iei de cercetare cu laboratoare de încercări, teste, analize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5A5EF3" w:rsidRPr="00421D57">
        <w:rPr>
          <w:rFonts w:eastAsia="MS Mincho"/>
          <w:iCs/>
          <w:szCs w:val="24"/>
          <w:lang w:val="ro-RO" w:eastAsia="ja-JP"/>
        </w:rPr>
        <w:t>i situa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5A5EF3" w:rsidRPr="00421D57">
        <w:rPr>
          <w:rFonts w:eastAsia="MS Mincho"/>
          <w:iCs/>
          <w:szCs w:val="24"/>
          <w:lang w:val="ro-RO" w:eastAsia="ja-JP"/>
        </w:rPr>
        <w:t>ia acreditării acestora sau existen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5A5EF3" w:rsidRPr="00421D57">
        <w:rPr>
          <w:rFonts w:eastAsia="MS Mincho"/>
          <w:iCs/>
          <w:szCs w:val="24"/>
          <w:lang w:val="ro-RO" w:eastAsia="ja-JP"/>
        </w:rPr>
        <w:t xml:space="preserve">a unor biblioteci proprii, baze de date Open </w:t>
      </w:r>
      <w:proofErr w:type="spellStart"/>
      <w:r w:rsidR="005A5EF3" w:rsidRPr="00421D57">
        <w:rPr>
          <w:rFonts w:eastAsia="MS Mincho"/>
          <w:iCs/>
          <w:szCs w:val="24"/>
          <w:lang w:val="ro-RO" w:eastAsia="ja-JP"/>
        </w:rPr>
        <w:t>access</w:t>
      </w:r>
      <w:proofErr w:type="spellEnd"/>
      <w:r w:rsidR="005A5EF3" w:rsidRPr="00421D57">
        <w:rPr>
          <w:rFonts w:eastAsia="MS Mincho"/>
          <w:iCs/>
          <w:szCs w:val="24"/>
          <w:lang w:val="ro-RO" w:eastAsia="ja-JP"/>
        </w:rPr>
        <w:t xml:space="preserve">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5A5EF3" w:rsidRPr="00421D57">
        <w:rPr>
          <w:rFonts w:eastAsia="MS Mincho"/>
          <w:iCs/>
          <w:szCs w:val="24"/>
          <w:lang w:val="ro-RO" w:eastAsia="ja-JP"/>
        </w:rPr>
        <w:t xml:space="preserve">i </w:t>
      </w:r>
      <w:r w:rsidR="00A9195A" w:rsidRPr="00421D57">
        <w:rPr>
          <w:rFonts w:eastAsia="MS Mincho"/>
          <w:iCs/>
          <w:szCs w:val="24"/>
          <w:lang w:val="ro-RO" w:eastAsia="ja-JP"/>
        </w:rPr>
        <w:t>intensitatea accesării acestora.</w:t>
      </w:r>
    </w:p>
    <w:p w14:paraId="29B2A9FC" w14:textId="75C1C996" w:rsidR="00171AB6" w:rsidRPr="00421D57" w:rsidRDefault="00171AB6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3BF105F9" w14:textId="10670E26" w:rsidR="00171AB6" w:rsidRPr="00421D57" w:rsidRDefault="00171AB6" w:rsidP="004969FA">
      <w:pPr>
        <w:ind w:left="1068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7D85579A" w14:textId="11A684BD" w:rsidR="007F79CF" w:rsidRPr="00421D57" w:rsidRDefault="007F79CF" w:rsidP="004969FA">
      <w:pPr>
        <w:pStyle w:val="ListParagraph"/>
        <w:numPr>
          <w:ilvl w:val="1"/>
          <w:numId w:val="13"/>
        </w:numPr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Gradul de digitalizare al organiza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iei de cercetare</w:t>
      </w:r>
    </w:p>
    <w:p w14:paraId="0708BB08" w14:textId="55CFD0BE" w:rsidR="00171AB6" w:rsidRPr="00421D57" w:rsidRDefault="00152E9A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648F0C58" w14:textId="2CEF8568" w:rsidR="00171AB6" w:rsidRPr="00421D57" w:rsidRDefault="00171AB6" w:rsidP="004969FA">
      <w:pPr>
        <w:pStyle w:val="ListParagraph"/>
        <w:numPr>
          <w:ilvl w:val="0"/>
          <w:numId w:val="1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infrastructura IT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corela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acesteia cu misiunea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iei de cercetare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cu standardele actuale în domeniu;</w:t>
      </w:r>
    </w:p>
    <w:p w14:paraId="25F50361" w14:textId="15D696FF" w:rsidR="00171AB6" w:rsidRPr="00421D57" w:rsidRDefault="00171AB6" w:rsidP="004969FA">
      <w:pPr>
        <w:pStyle w:val="ListParagraph"/>
        <w:numPr>
          <w:ilvl w:val="0"/>
          <w:numId w:val="1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măsura în care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 are un website actualizat cu rezultatele cercetărilor realizate în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ia de cercetare în regim open acces. </w:t>
      </w:r>
    </w:p>
    <w:p w14:paraId="223F5B91" w14:textId="0BC76132" w:rsidR="00171AB6" w:rsidRPr="00421D57" w:rsidRDefault="00171AB6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21D20BFE" w14:textId="437EA904" w:rsidR="00171AB6" w:rsidRPr="00421D57" w:rsidRDefault="00171AB6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208C9AF7" w14:textId="77777777" w:rsidR="00171AB6" w:rsidRPr="00421D57" w:rsidRDefault="00171AB6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</w:p>
    <w:p w14:paraId="7F7EAFAB" w14:textId="75B80A6D" w:rsidR="007F79CF" w:rsidRPr="00421D57" w:rsidRDefault="007F79CF" w:rsidP="00B94EC5">
      <w:pPr>
        <w:rPr>
          <w:rFonts w:eastAsia="Times New Roman"/>
          <w:b/>
          <w:szCs w:val="24"/>
          <w:lang w:val="ro-RO"/>
        </w:rPr>
      </w:pPr>
      <w:r w:rsidRPr="00421D57">
        <w:rPr>
          <w:rFonts w:eastAsia="Times New Roman"/>
          <w:b/>
          <w:bCs/>
          <w:szCs w:val="24"/>
          <w:shd w:val="clear" w:color="auto" w:fill="DBE5F1" w:themeFill="accent1" w:themeFillTint="33"/>
          <w:lang w:val="ro-RO"/>
        </w:rPr>
        <w:t>4</w:t>
      </w:r>
      <w:r w:rsidR="005B3524" w:rsidRPr="00421D57">
        <w:rPr>
          <w:rFonts w:eastAsia="Times New Roman"/>
          <w:b/>
          <w:bCs/>
          <w:szCs w:val="24"/>
          <w:shd w:val="clear" w:color="auto" w:fill="DBE5F1" w:themeFill="accent1" w:themeFillTint="33"/>
          <w:lang w:val="ro-RO"/>
        </w:rPr>
        <w:t>.</w:t>
      </w:r>
      <w:r w:rsidRPr="00421D57">
        <w:rPr>
          <w:rFonts w:eastAsia="Times New Roman"/>
          <w:b/>
          <w:bCs/>
          <w:szCs w:val="24"/>
          <w:shd w:val="clear" w:color="auto" w:fill="DBE5F1" w:themeFill="accent1" w:themeFillTint="33"/>
          <w:lang w:val="ro-RO"/>
        </w:rPr>
        <w:t xml:space="preserve"> </w:t>
      </w:r>
      <w:r w:rsidRPr="00421D57">
        <w:rPr>
          <w:rFonts w:eastAsia="Times New Roman"/>
          <w:b/>
          <w:szCs w:val="24"/>
          <w:shd w:val="clear" w:color="auto" w:fill="DBE5F1" w:themeFill="accent1" w:themeFillTint="33"/>
          <w:lang w:val="ro-RO"/>
        </w:rPr>
        <w:t>Rezultatele activită</w:t>
      </w:r>
      <w:r w:rsidR="008C1E07" w:rsidRPr="00421D57">
        <w:rPr>
          <w:rFonts w:eastAsia="Times New Roman"/>
          <w:b/>
          <w:szCs w:val="24"/>
          <w:shd w:val="clear" w:color="auto" w:fill="DBE5F1" w:themeFill="accent1" w:themeFillTint="33"/>
          <w:lang w:val="ro-RO"/>
        </w:rPr>
        <w:t>ț</w:t>
      </w:r>
      <w:r w:rsidRPr="00421D57">
        <w:rPr>
          <w:rFonts w:eastAsia="Times New Roman"/>
          <w:b/>
          <w:szCs w:val="24"/>
          <w:shd w:val="clear" w:color="auto" w:fill="DBE5F1" w:themeFill="accent1" w:themeFillTint="33"/>
          <w:lang w:val="ro-RO"/>
        </w:rPr>
        <w:t xml:space="preserve">ii de cercetare </w:t>
      </w:r>
      <w:r w:rsidR="008C1E07" w:rsidRPr="00421D57">
        <w:rPr>
          <w:rFonts w:eastAsia="Times New Roman"/>
          <w:b/>
          <w:szCs w:val="24"/>
          <w:shd w:val="clear" w:color="auto" w:fill="DBE5F1" w:themeFill="accent1" w:themeFillTint="33"/>
          <w:lang w:val="ro-RO"/>
        </w:rPr>
        <w:t>ș</w:t>
      </w:r>
      <w:r w:rsidRPr="00421D57">
        <w:rPr>
          <w:rFonts w:eastAsia="Times New Roman"/>
          <w:b/>
          <w:szCs w:val="24"/>
          <w:shd w:val="clear" w:color="auto" w:fill="DBE5F1" w:themeFill="accent1" w:themeFillTint="33"/>
          <w:lang w:val="ro-RO"/>
        </w:rPr>
        <w:t>i impact la nivel na</w:t>
      </w:r>
      <w:r w:rsidR="008C1E07" w:rsidRPr="00421D57">
        <w:rPr>
          <w:rFonts w:eastAsia="Times New Roman"/>
          <w:b/>
          <w:szCs w:val="24"/>
          <w:shd w:val="clear" w:color="auto" w:fill="DBE5F1" w:themeFill="accent1" w:themeFillTint="33"/>
          <w:lang w:val="ro-RO"/>
        </w:rPr>
        <w:t>ț</w:t>
      </w:r>
      <w:r w:rsidRPr="00421D57">
        <w:rPr>
          <w:rFonts w:eastAsia="Times New Roman"/>
          <w:b/>
          <w:szCs w:val="24"/>
          <w:shd w:val="clear" w:color="auto" w:fill="DBE5F1" w:themeFill="accent1" w:themeFillTint="33"/>
          <w:lang w:val="ro-RO"/>
        </w:rPr>
        <w:t xml:space="preserve">ional </w:t>
      </w:r>
      <w:r w:rsidR="008C1E07" w:rsidRPr="00421D57">
        <w:rPr>
          <w:rFonts w:eastAsia="Times New Roman"/>
          <w:b/>
          <w:szCs w:val="24"/>
          <w:shd w:val="clear" w:color="auto" w:fill="DBE5F1" w:themeFill="accent1" w:themeFillTint="33"/>
          <w:lang w:val="ro-RO"/>
        </w:rPr>
        <w:t>ș</w:t>
      </w:r>
      <w:r w:rsidRPr="00421D57">
        <w:rPr>
          <w:rFonts w:eastAsia="Times New Roman"/>
          <w:b/>
          <w:szCs w:val="24"/>
          <w:shd w:val="clear" w:color="auto" w:fill="DBE5F1" w:themeFill="accent1" w:themeFillTint="33"/>
          <w:lang w:val="ro-RO"/>
        </w:rPr>
        <w:t>i interna</w:t>
      </w:r>
      <w:r w:rsidR="008C1E07" w:rsidRPr="00421D57">
        <w:rPr>
          <w:rFonts w:eastAsia="Times New Roman"/>
          <w:b/>
          <w:szCs w:val="24"/>
          <w:shd w:val="clear" w:color="auto" w:fill="DBE5F1" w:themeFill="accent1" w:themeFillTint="33"/>
          <w:lang w:val="ro-RO"/>
        </w:rPr>
        <w:t>ț</w:t>
      </w:r>
      <w:r w:rsidRPr="00421D57">
        <w:rPr>
          <w:rFonts w:eastAsia="Times New Roman"/>
          <w:b/>
          <w:szCs w:val="24"/>
          <w:shd w:val="clear" w:color="auto" w:fill="DBE5F1" w:themeFill="accent1" w:themeFillTint="33"/>
          <w:lang w:val="ro-RO"/>
        </w:rPr>
        <w:t>ional</w:t>
      </w:r>
      <w:r w:rsidR="005D3FEB" w:rsidRPr="00421D57">
        <w:rPr>
          <w:rStyle w:val="FootnoteReference"/>
          <w:rFonts w:eastAsia="Times New Roman"/>
          <w:b/>
          <w:szCs w:val="24"/>
          <w:shd w:val="clear" w:color="auto" w:fill="DBE5F1" w:themeFill="accent1" w:themeFillTint="33"/>
          <w:lang w:val="ro-RO"/>
        </w:rPr>
        <w:footnoteReference w:id="1"/>
      </w:r>
      <w:r w:rsidR="00D145C1" w:rsidRPr="00421D57">
        <w:rPr>
          <w:bCs/>
          <w:i/>
          <w:szCs w:val="24"/>
          <w:lang w:val="ro-RO"/>
        </w:rPr>
        <w:t xml:space="preserve"> </w:t>
      </w:r>
    </w:p>
    <w:p w14:paraId="0BAC2E6F" w14:textId="02D1786E" w:rsidR="00F0661C" w:rsidRPr="00421D57" w:rsidRDefault="007F79CF" w:rsidP="004969FA">
      <w:pPr>
        <w:ind w:left="708"/>
        <w:rPr>
          <w:rFonts w:eastAsia="Times New Roman"/>
          <w:b/>
          <w:szCs w:val="24"/>
          <w:lang w:val="ro-RO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4.1 Lucrări de amplo</w:t>
      </w:r>
      <w:r w:rsidR="001B0363" w:rsidRPr="00421D57">
        <w:rPr>
          <w:rFonts w:eastAsia="MS Mincho"/>
          <w:b/>
          <w:iCs/>
          <w:szCs w:val="24"/>
          <w:lang w:val="ro-RO" w:eastAsia="ja-JP"/>
        </w:rPr>
        <w:t xml:space="preserve">are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="001B0363" w:rsidRPr="00421D57">
        <w:rPr>
          <w:rFonts w:eastAsia="MS Mincho"/>
          <w:b/>
          <w:iCs/>
          <w:szCs w:val="24"/>
          <w:lang w:val="ro-RO" w:eastAsia="ja-JP"/>
        </w:rPr>
        <w:t>i importan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1B0363" w:rsidRPr="00421D57">
        <w:rPr>
          <w:rFonts w:eastAsia="MS Mincho"/>
          <w:b/>
          <w:iCs/>
          <w:szCs w:val="24"/>
          <w:lang w:val="ro-RO" w:eastAsia="ja-JP"/>
        </w:rPr>
        <w:t xml:space="preserve">ă fundamentală; </w:t>
      </w:r>
      <w:r w:rsidR="00464687" w:rsidRPr="00421D57">
        <w:rPr>
          <w:rFonts w:eastAsia="MS Mincho"/>
          <w:b/>
          <w:iCs/>
          <w:szCs w:val="24"/>
          <w:lang w:val="ro-RO" w:eastAsia="ja-JP"/>
        </w:rPr>
        <w:t>c</w:t>
      </w:r>
      <w:r w:rsidRPr="00421D57">
        <w:rPr>
          <w:rFonts w:eastAsia="MS Mincho"/>
          <w:b/>
          <w:iCs/>
          <w:szCs w:val="24"/>
          <w:lang w:val="ro-RO" w:eastAsia="ja-JP"/>
        </w:rPr>
        <w:t>ăr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i, tratate, </w:t>
      </w:r>
      <w:r w:rsidR="001000CE" w:rsidRPr="00421D57">
        <w:rPr>
          <w:rFonts w:eastAsia="MS Mincho"/>
          <w:b/>
          <w:iCs/>
          <w:szCs w:val="24"/>
          <w:lang w:val="ro-RO" w:eastAsia="ja-JP"/>
        </w:rPr>
        <w:t xml:space="preserve">enciclopedii, 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monografii, studii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i capitol</w:t>
      </w:r>
      <w:r w:rsidR="001B0363" w:rsidRPr="00421D57">
        <w:rPr>
          <w:rFonts w:eastAsia="MS Mincho"/>
          <w:b/>
          <w:iCs/>
          <w:szCs w:val="24"/>
          <w:lang w:val="ro-RO" w:eastAsia="ja-JP"/>
        </w:rPr>
        <w:t xml:space="preserve">e </w:t>
      </w:r>
      <w:r w:rsidR="00C31C07" w:rsidRPr="00421D57">
        <w:rPr>
          <w:rFonts w:eastAsia="MS Mincho"/>
          <w:b/>
          <w:iCs/>
          <w:szCs w:val="24"/>
          <w:lang w:val="ro-RO" w:eastAsia="ja-JP"/>
        </w:rPr>
        <w:t>coordonate/publicate/editate; a</w:t>
      </w:r>
      <w:r w:rsidR="001B0363" w:rsidRPr="00421D57">
        <w:rPr>
          <w:rFonts w:eastAsia="MS Mincho"/>
          <w:b/>
          <w:iCs/>
          <w:szCs w:val="24"/>
          <w:lang w:val="ro-RO" w:eastAsia="ja-JP"/>
        </w:rPr>
        <w:t>rticole publicate;</w:t>
      </w:r>
      <w:r w:rsidR="00B35F0D" w:rsidRPr="00421D57">
        <w:rPr>
          <w:rFonts w:eastAsia="MS Mincho"/>
          <w:b/>
          <w:iCs/>
          <w:szCs w:val="24"/>
          <w:lang w:val="ro-RO" w:eastAsia="ja-JP"/>
        </w:rPr>
        <w:t xml:space="preserve"> </w:t>
      </w:r>
      <w:r w:rsidR="00464687" w:rsidRPr="00421D57">
        <w:rPr>
          <w:rFonts w:eastAsia="Times New Roman"/>
          <w:b/>
          <w:szCs w:val="24"/>
          <w:lang w:val="ro-RO"/>
        </w:rPr>
        <w:t>brevete aplicate/valorificate/</w:t>
      </w:r>
      <w:r w:rsidR="00B35F0D" w:rsidRPr="00421D57">
        <w:rPr>
          <w:rFonts w:eastAsia="Times New Roman"/>
          <w:b/>
          <w:szCs w:val="24"/>
          <w:lang w:val="ro-RO"/>
        </w:rPr>
        <w:t>ob</w:t>
      </w:r>
      <w:r w:rsidR="008C1E07" w:rsidRPr="00421D57">
        <w:rPr>
          <w:rFonts w:eastAsia="Times New Roman"/>
          <w:b/>
          <w:szCs w:val="24"/>
          <w:lang w:val="ro-RO"/>
        </w:rPr>
        <w:t>ț</w:t>
      </w:r>
      <w:r w:rsidR="00B35F0D" w:rsidRPr="00421D57">
        <w:rPr>
          <w:rFonts w:eastAsia="Times New Roman"/>
          <w:b/>
          <w:szCs w:val="24"/>
          <w:lang w:val="ro-RO"/>
        </w:rPr>
        <w:t>inute</w:t>
      </w:r>
    </w:p>
    <w:p w14:paraId="656ADA05" w14:textId="384FE5D2" w:rsidR="009F0E5C" w:rsidRPr="00421D57" w:rsidRDefault="009F0E5C" w:rsidP="004969FA">
      <w:pPr>
        <w:ind w:left="708"/>
        <w:rPr>
          <w:rFonts w:eastAsia="Times New Roman"/>
          <w:b/>
          <w:szCs w:val="24"/>
          <w:lang w:val="ro-RO"/>
        </w:rPr>
      </w:pPr>
      <w:r w:rsidRPr="00421D57">
        <w:rPr>
          <w:rFonts w:eastAsia="Times New Roman"/>
          <w:iCs/>
          <w:szCs w:val="24"/>
          <w:lang w:val="ro-RO"/>
        </w:rPr>
        <w:t>Se v</w:t>
      </w:r>
      <w:r w:rsidR="00516F15" w:rsidRPr="00421D57">
        <w:rPr>
          <w:rFonts w:eastAsia="Times New Roman"/>
          <w:iCs/>
          <w:szCs w:val="24"/>
          <w:lang w:val="ro-RO"/>
        </w:rPr>
        <w:t>or prezenta, în mod sintetic, pentru fiecare an supus evaluării</w:t>
      </w:r>
      <w:r w:rsidR="00723072" w:rsidRPr="00421D57">
        <w:rPr>
          <w:rFonts w:eastAsia="Times New Roman"/>
          <w:iCs/>
          <w:szCs w:val="24"/>
          <w:lang w:val="ro-RO"/>
        </w:rPr>
        <w:t>,</w:t>
      </w:r>
      <w:r w:rsidRPr="00421D57">
        <w:rPr>
          <w:rFonts w:eastAsia="Times New Roman"/>
          <w:iCs/>
          <w:szCs w:val="24"/>
          <w:lang w:val="ro-RO"/>
        </w:rPr>
        <w:t xml:space="preserve"> </w:t>
      </w:r>
      <w:r w:rsidR="00516F15" w:rsidRPr="00421D57">
        <w:rPr>
          <w:rFonts w:eastAsia="Times New Roman"/>
          <w:iCs/>
          <w:szCs w:val="24"/>
          <w:lang w:val="ro-RO"/>
        </w:rPr>
        <w:t>date</w:t>
      </w:r>
      <w:r w:rsidRPr="00421D57">
        <w:rPr>
          <w:rFonts w:eastAsia="Times New Roman"/>
          <w:iCs/>
          <w:szCs w:val="24"/>
          <w:lang w:val="ro-RO"/>
        </w:rPr>
        <w:t xml:space="preserve"> despre</w:t>
      </w:r>
      <w:r w:rsidR="004B7544" w:rsidRPr="00421D57">
        <w:rPr>
          <w:rFonts w:eastAsia="Times New Roman"/>
          <w:iCs/>
          <w:szCs w:val="24"/>
          <w:lang w:val="ro-RO"/>
        </w:rPr>
        <w:t xml:space="preserve"> </w:t>
      </w:r>
      <w:r w:rsidR="00723072" w:rsidRPr="00421D57">
        <w:rPr>
          <w:rFonts w:eastAsia="Times New Roman"/>
          <w:iCs/>
          <w:szCs w:val="24"/>
          <w:lang w:val="ro-RO"/>
        </w:rPr>
        <w:t>numărul de</w:t>
      </w:r>
      <w:r w:rsidRPr="00421D57">
        <w:rPr>
          <w:rFonts w:eastAsia="Times New Roman"/>
          <w:iCs/>
          <w:szCs w:val="24"/>
          <w:lang w:val="ro-RO"/>
        </w:rPr>
        <w:t>:</w:t>
      </w:r>
    </w:p>
    <w:p w14:paraId="3FA2B830" w14:textId="769E63EB" w:rsidR="00DA2083" w:rsidRPr="00421D57" w:rsidRDefault="0045492C" w:rsidP="004969FA">
      <w:pPr>
        <w:pStyle w:val="ListParagraph"/>
        <w:numPr>
          <w:ilvl w:val="0"/>
          <w:numId w:val="28"/>
        </w:numPr>
        <w:ind w:left="1701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d</w:t>
      </w:r>
      <w:r w:rsidR="00DA2083" w:rsidRPr="00421D57">
        <w:rPr>
          <w:rFonts w:eastAsia="MS Mincho"/>
          <w:iCs/>
          <w:szCs w:val="24"/>
          <w:lang w:val="ro-RO" w:eastAsia="ja-JP"/>
        </w:rPr>
        <w:t>ic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A2083" w:rsidRPr="00421D57">
        <w:rPr>
          <w:rFonts w:eastAsia="MS Mincho"/>
          <w:iCs/>
          <w:szCs w:val="24"/>
          <w:lang w:val="ro-RO" w:eastAsia="ja-JP"/>
        </w:rPr>
        <w:t>ionare, atlase, enciclopedii (tipărite sau online)</w:t>
      </w:r>
      <w:r w:rsidR="00B85CC4" w:rsidRPr="00421D57">
        <w:rPr>
          <w:rFonts w:eastAsia="MS Mincho"/>
          <w:iCs/>
          <w:szCs w:val="24"/>
          <w:lang w:val="ro-RO" w:eastAsia="ja-JP"/>
        </w:rPr>
        <w:t>;</w:t>
      </w:r>
    </w:p>
    <w:p w14:paraId="1A177BAD" w14:textId="10F05E6A" w:rsidR="009F0E5C" w:rsidRPr="00421D57" w:rsidRDefault="0045492C" w:rsidP="004969FA">
      <w:pPr>
        <w:pStyle w:val="ListParagraph"/>
        <w:numPr>
          <w:ilvl w:val="0"/>
          <w:numId w:val="28"/>
        </w:numPr>
        <w:ind w:left="1701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t</w:t>
      </w:r>
      <w:r w:rsidR="00DA2083" w:rsidRPr="00421D57">
        <w:rPr>
          <w:rFonts w:eastAsia="MS Mincho"/>
          <w:iCs/>
          <w:szCs w:val="24"/>
          <w:lang w:val="ro-RO" w:eastAsia="ja-JP"/>
        </w:rPr>
        <w:t>ratate/căr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A2083" w:rsidRPr="00421D57">
        <w:rPr>
          <w:rFonts w:eastAsia="MS Mincho"/>
          <w:iCs/>
          <w:szCs w:val="24"/>
          <w:lang w:val="ro-RO" w:eastAsia="ja-JP"/>
        </w:rPr>
        <w:t>i/monografii publicate în calitate de autor la o editură consacrată din străinătate</w:t>
      </w:r>
      <w:r w:rsidR="00B85CC4" w:rsidRPr="00421D57">
        <w:rPr>
          <w:rFonts w:eastAsia="MS Mincho"/>
          <w:iCs/>
          <w:szCs w:val="24"/>
          <w:lang w:val="ro-RO" w:eastAsia="ja-JP"/>
        </w:rPr>
        <w:t>;</w:t>
      </w:r>
    </w:p>
    <w:p w14:paraId="1AD64875" w14:textId="15EF6E70" w:rsidR="009F0E5C" w:rsidRPr="00421D57" w:rsidRDefault="0045492C" w:rsidP="004969FA">
      <w:pPr>
        <w:pStyle w:val="ListParagraph"/>
        <w:numPr>
          <w:ilvl w:val="0"/>
          <w:numId w:val="28"/>
        </w:numPr>
        <w:ind w:left="1701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t</w:t>
      </w:r>
      <w:r w:rsidR="00DA2083" w:rsidRPr="00421D57">
        <w:rPr>
          <w:rFonts w:eastAsia="MS Mincho"/>
          <w:iCs/>
          <w:szCs w:val="24"/>
          <w:lang w:val="ro-RO" w:eastAsia="ja-JP"/>
        </w:rPr>
        <w:t>ratate/căr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A2083" w:rsidRPr="00421D57">
        <w:rPr>
          <w:rFonts w:eastAsia="MS Mincho"/>
          <w:iCs/>
          <w:szCs w:val="24"/>
          <w:lang w:val="ro-RO" w:eastAsia="ja-JP"/>
        </w:rPr>
        <w:t xml:space="preserve">i/monografii </w:t>
      </w:r>
      <w:r w:rsidR="008B399C" w:rsidRPr="00421D57">
        <w:rPr>
          <w:rFonts w:eastAsia="MS Mincho"/>
          <w:iCs/>
          <w:szCs w:val="24"/>
          <w:lang w:val="ro-RO" w:eastAsia="ja-JP"/>
        </w:rPr>
        <w:t>publicate în calitate de editor/</w:t>
      </w:r>
      <w:r w:rsidR="00DA2083" w:rsidRPr="00421D57">
        <w:rPr>
          <w:rFonts w:eastAsia="MS Mincho"/>
          <w:iCs/>
          <w:szCs w:val="24"/>
          <w:lang w:val="ro-RO" w:eastAsia="ja-JP"/>
        </w:rPr>
        <w:t>coordonator la o editură consacrată din străinătate</w:t>
      </w:r>
      <w:r w:rsidR="00B85CC4" w:rsidRPr="00421D57">
        <w:rPr>
          <w:rFonts w:eastAsia="MS Mincho"/>
          <w:iCs/>
          <w:szCs w:val="24"/>
          <w:lang w:val="ro-RO" w:eastAsia="ja-JP"/>
        </w:rPr>
        <w:t>;</w:t>
      </w:r>
    </w:p>
    <w:p w14:paraId="52745778" w14:textId="6721E75F" w:rsidR="009F0E5C" w:rsidRPr="00421D57" w:rsidRDefault="0045492C" w:rsidP="004969FA">
      <w:pPr>
        <w:pStyle w:val="ListParagraph"/>
        <w:numPr>
          <w:ilvl w:val="0"/>
          <w:numId w:val="28"/>
        </w:numPr>
        <w:ind w:left="1701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t</w:t>
      </w:r>
      <w:r w:rsidR="00DA2083" w:rsidRPr="00421D57">
        <w:rPr>
          <w:rFonts w:eastAsia="MS Mincho"/>
          <w:iCs/>
          <w:szCs w:val="24"/>
          <w:lang w:val="ro-RO" w:eastAsia="ja-JP"/>
        </w:rPr>
        <w:t>ratate/căr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A2083" w:rsidRPr="00421D57">
        <w:rPr>
          <w:rFonts w:eastAsia="MS Mincho"/>
          <w:iCs/>
          <w:szCs w:val="24"/>
          <w:lang w:val="ro-RO" w:eastAsia="ja-JP"/>
        </w:rPr>
        <w:t>i/monografii publicate în calitate de autor la Editura Academiei Române</w:t>
      </w:r>
      <w:r w:rsidR="00B85CC4" w:rsidRPr="00421D57">
        <w:rPr>
          <w:rFonts w:eastAsia="MS Mincho"/>
          <w:iCs/>
          <w:szCs w:val="24"/>
          <w:lang w:val="ro-RO" w:eastAsia="ja-JP"/>
        </w:rPr>
        <w:t>;</w:t>
      </w:r>
    </w:p>
    <w:p w14:paraId="622E18AB" w14:textId="57D6B7E5" w:rsidR="00DA2083" w:rsidRPr="00421D57" w:rsidRDefault="0045492C" w:rsidP="004969FA">
      <w:pPr>
        <w:pStyle w:val="ListParagraph"/>
        <w:numPr>
          <w:ilvl w:val="0"/>
          <w:numId w:val="28"/>
        </w:numPr>
        <w:ind w:left="1701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lastRenderedPageBreak/>
        <w:t>t</w:t>
      </w:r>
      <w:r w:rsidR="00DA2083" w:rsidRPr="00421D57">
        <w:rPr>
          <w:rFonts w:eastAsia="MS Mincho"/>
          <w:iCs/>
          <w:szCs w:val="24"/>
          <w:lang w:val="ro-RO" w:eastAsia="ja-JP"/>
        </w:rPr>
        <w:t>ratate/căr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A2083" w:rsidRPr="00421D57">
        <w:rPr>
          <w:rFonts w:eastAsia="MS Mincho"/>
          <w:iCs/>
          <w:szCs w:val="24"/>
          <w:lang w:val="ro-RO" w:eastAsia="ja-JP"/>
        </w:rPr>
        <w:t>i/monografii publicate în calitate de editor/coordonator la Editura Academiei Române</w:t>
      </w:r>
      <w:r w:rsidR="00B85CC4" w:rsidRPr="00421D57">
        <w:rPr>
          <w:rFonts w:eastAsia="MS Mincho"/>
          <w:iCs/>
          <w:szCs w:val="24"/>
          <w:lang w:val="ro-RO" w:eastAsia="ja-JP"/>
        </w:rPr>
        <w:t>;</w:t>
      </w:r>
    </w:p>
    <w:p w14:paraId="31822B43" w14:textId="15015218" w:rsidR="009F0E5C" w:rsidRPr="00421D57" w:rsidRDefault="0045492C" w:rsidP="004969FA">
      <w:pPr>
        <w:pStyle w:val="ListParagraph"/>
        <w:numPr>
          <w:ilvl w:val="0"/>
          <w:numId w:val="26"/>
        </w:numPr>
        <w:ind w:left="1701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t</w:t>
      </w:r>
      <w:r w:rsidR="00DA2083" w:rsidRPr="00421D57">
        <w:rPr>
          <w:rFonts w:eastAsia="MS Mincho"/>
          <w:iCs/>
          <w:szCs w:val="24"/>
          <w:lang w:val="ro-RO" w:eastAsia="ja-JP"/>
        </w:rPr>
        <w:t>ratate/căr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A2083" w:rsidRPr="00421D57">
        <w:rPr>
          <w:rFonts w:eastAsia="MS Mincho"/>
          <w:iCs/>
          <w:szCs w:val="24"/>
          <w:lang w:val="ro-RO" w:eastAsia="ja-JP"/>
        </w:rPr>
        <w:t xml:space="preserve">i/monografii publicate în calitate de autor la o editură clasificată CNCS A sau B (în cazul domeniului umanist) sau la o editură consacrată din 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A2083" w:rsidRPr="00421D57">
        <w:rPr>
          <w:rFonts w:eastAsia="MS Mincho"/>
          <w:iCs/>
          <w:szCs w:val="24"/>
          <w:lang w:val="ro-RO" w:eastAsia="ja-JP"/>
        </w:rPr>
        <w:t>ară (în cazul celorlalte domenii)</w:t>
      </w:r>
      <w:r w:rsidR="00B85CC4" w:rsidRPr="00421D57">
        <w:rPr>
          <w:rFonts w:eastAsia="MS Mincho"/>
          <w:iCs/>
          <w:szCs w:val="24"/>
          <w:lang w:val="ro-RO" w:eastAsia="ja-JP"/>
        </w:rPr>
        <w:t>;</w:t>
      </w:r>
    </w:p>
    <w:p w14:paraId="0AD4C948" w14:textId="1A6760F6" w:rsidR="009F0E5C" w:rsidRPr="00421D57" w:rsidRDefault="0045492C" w:rsidP="004969FA">
      <w:pPr>
        <w:pStyle w:val="ListParagraph"/>
        <w:numPr>
          <w:ilvl w:val="0"/>
          <w:numId w:val="26"/>
        </w:numPr>
        <w:ind w:left="1701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t</w:t>
      </w:r>
      <w:r w:rsidR="00DA2083" w:rsidRPr="00421D57">
        <w:rPr>
          <w:rFonts w:eastAsia="MS Mincho"/>
          <w:iCs/>
          <w:szCs w:val="24"/>
          <w:lang w:val="ro-RO" w:eastAsia="ja-JP"/>
        </w:rPr>
        <w:t>ratate/căr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A2083" w:rsidRPr="00421D57">
        <w:rPr>
          <w:rFonts w:eastAsia="MS Mincho"/>
          <w:iCs/>
          <w:szCs w:val="24"/>
          <w:lang w:val="ro-RO" w:eastAsia="ja-JP"/>
        </w:rPr>
        <w:t xml:space="preserve">i/monografii publicate în calitate de editor/coordonator la o editură clasificată CNCS A sau B (în cazul domeniului umanist) sau la o editură consacrată din 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A2083" w:rsidRPr="00421D57">
        <w:rPr>
          <w:rFonts w:eastAsia="MS Mincho"/>
          <w:iCs/>
          <w:szCs w:val="24"/>
          <w:lang w:val="ro-RO" w:eastAsia="ja-JP"/>
        </w:rPr>
        <w:t>ară (în cazul celorlalte domenii)</w:t>
      </w:r>
      <w:r w:rsidR="00B85CC4" w:rsidRPr="00421D57">
        <w:rPr>
          <w:rFonts w:eastAsia="MS Mincho"/>
          <w:iCs/>
          <w:szCs w:val="24"/>
          <w:lang w:val="ro-RO" w:eastAsia="ja-JP"/>
        </w:rPr>
        <w:t>;</w:t>
      </w:r>
    </w:p>
    <w:p w14:paraId="10E9B95D" w14:textId="043A046A" w:rsidR="009F0E5C" w:rsidRPr="00421D57" w:rsidRDefault="0045492C" w:rsidP="004969FA">
      <w:pPr>
        <w:pStyle w:val="ListParagraph"/>
        <w:numPr>
          <w:ilvl w:val="0"/>
          <w:numId w:val="26"/>
        </w:numPr>
        <w:ind w:left="1701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</w:t>
      </w:r>
      <w:r w:rsidR="00DA2083" w:rsidRPr="00421D57">
        <w:rPr>
          <w:rFonts w:eastAsia="MS Mincho"/>
          <w:iCs/>
          <w:szCs w:val="24"/>
          <w:lang w:val="ro-RO" w:eastAsia="ja-JP"/>
        </w:rPr>
        <w:t>apitole în tratate/căr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A2083" w:rsidRPr="00421D57">
        <w:rPr>
          <w:rFonts w:eastAsia="MS Mincho"/>
          <w:iCs/>
          <w:szCs w:val="24"/>
          <w:lang w:val="ro-RO" w:eastAsia="ja-JP"/>
        </w:rPr>
        <w:t>i/monografii publicate la o editură consacrată din străinătate</w:t>
      </w:r>
      <w:r w:rsidR="00B85CC4" w:rsidRPr="00421D57">
        <w:rPr>
          <w:rFonts w:eastAsia="MS Mincho"/>
          <w:iCs/>
          <w:szCs w:val="24"/>
          <w:lang w:val="ro-RO" w:eastAsia="ja-JP"/>
        </w:rPr>
        <w:t>;</w:t>
      </w:r>
    </w:p>
    <w:p w14:paraId="42F1CF4B" w14:textId="5284D920" w:rsidR="009F0E5C" w:rsidRPr="00421D57" w:rsidRDefault="0045492C" w:rsidP="004969FA">
      <w:pPr>
        <w:pStyle w:val="ListParagraph"/>
        <w:numPr>
          <w:ilvl w:val="0"/>
          <w:numId w:val="26"/>
        </w:numPr>
        <w:ind w:left="1701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</w:t>
      </w:r>
      <w:r w:rsidR="00DA2083" w:rsidRPr="00421D57">
        <w:rPr>
          <w:rFonts w:eastAsia="MS Mincho"/>
          <w:iCs/>
          <w:szCs w:val="24"/>
          <w:lang w:val="ro-RO" w:eastAsia="ja-JP"/>
        </w:rPr>
        <w:t>apitole în tratate/căr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A2083" w:rsidRPr="00421D57">
        <w:rPr>
          <w:rFonts w:eastAsia="MS Mincho"/>
          <w:iCs/>
          <w:szCs w:val="24"/>
          <w:lang w:val="ro-RO" w:eastAsia="ja-JP"/>
        </w:rPr>
        <w:t>i/monografii publicate la Editura Academiei Române</w:t>
      </w:r>
      <w:r w:rsidR="00B85CC4" w:rsidRPr="00421D57">
        <w:rPr>
          <w:rFonts w:eastAsia="MS Mincho"/>
          <w:iCs/>
          <w:szCs w:val="24"/>
          <w:lang w:val="ro-RO" w:eastAsia="ja-JP"/>
        </w:rPr>
        <w:t>;</w:t>
      </w:r>
    </w:p>
    <w:p w14:paraId="502D6F82" w14:textId="6BB1CCA9" w:rsidR="009F0E5C" w:rsidRPr="00421D57" w:rsidRDefault="0045492C" w:rsidP="004969FA">
      <w:pPr>
        <w:pStyle w:val="ListParagraph"/>
        <w:numPr>
          <w:ilvl w:val="0"/>
          <w:numId w:val="26"/>
        </w:numPr>
        <w:ind w:left="1701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</w:t>
      </w:r>
      <w:r w:rsidR="00DA2083" w:rsidRPr="00421D57">
        <w:rPr>
          <w:rFonts w:eastAsia="MS Mincho"/>
          <w:iCs/>
          <w:szCs w:val="24"/>
          <w:lang w:val="ro-RO" w:eastAsia="ja-JP"/>
        </w:rPr>
        <w:t>apitole în tratate/căr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A2083" w:rsidRPr="00421D57">
        <w:rPr>
          <w:rFonts w:eastAsia="MS Mincho"/>
          <w:iCs/>
          <w:szCs w:val="24"/>
          <w:lang w:val="ro-RO" w:eastAsia="ja-JP"/>
        </w:rPr>
        <w:t xml:space="preserve">i/monografii publicate la o editură clasificată CNCS A sau B (în cazul domeniului umanist) sau la o editură consacrată din 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A2083" w:rsidRPr="00421D57">
        <w:rPr>
          <w:rFonts w:eastAsia="MS Mincho"/>
          <w:iCs/>
          <w:szCs w:val="24"/>
          <w:lang w:val="ro-RO" w:eastAsia="ja-JP"/>
        </w:rPr>
        <w:t>ară (în cazul celorlalte domenii)</w:t>
      </w:r>
      <w:r w:rsidR="00B85CC4" w:rsidRPr="00421D57">
        <w:rPr>
          <w:rFonts w:eastAsia="MS Mincho"/>
          <w:iCs/>
          <w:szCs w:val="24"/>
          <w:lang w:val="ro-RO" w:eastAsia="ja-JP"/>
        </w:rPr>
        <w:t>;</w:t>
      </w:r>
    </w:p>
    <w:p w14:paraId="3B3F11A5" w14:textId="73D97BA3" w:rsidR="009F0E5C" w:rsidRPr="00421D57" w:rsidRDefault="0045492C" w:rsidP="004969FA">
      <w:pPr>
        <w:pStyle w:val="ListParagraph"/>
        <w:numPr>
          <w:ilvl w:val="0"/>
          <w:numId w:val="26"/>
        </w:numPr>
        <w:ind w:left="1701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a</w:t>
      </w:r>
      <w:r w:rsidR="00DA2083" w:rsidRPr="00421D57">
        <w:rPr>
          <w:rFonts w:eastAsia="MS Mincho"/>
          <w:iCs/>
          <w:szCs w:val="24"/>
          <w:lang w:val="ro-RO" w:eastAsia="ja-JP"/>
        </w:rPr>
        <w:t xml:space="preserve">rticole publicate într-o revistă indexată Web of Scenice (Journal </w:t>
      </w:r>
      <w:proofErr w:type="spellStart"/>
      <w:r w:rsidR="00DA2083"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="00DA2083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DA2083" w:rsidRPr="00421D57">
        <w:rPr>
          <w:rFonts w:eastAsia="MS Mincho"/>
          <w:iCs/>
          <w:szCs w:val="24"/>
          <w:lang w:val="ro-RO" w:eastAsia="ja-JP"/>
        </w:rPr>
        <w:t>Reports</w:t>
      </w:r>
      <w:proofErr w:type="spellEnd"/>
      <w:r w:rsidR="00DA2083" w:rsidRPr="00421D57">
        <w:rPr>
          <w:rFonts w:eastAsia="MS Mincho"/>
          <w:iCs/>
          <w:szCs w:val="24"/>
          <w:lang w:val="ro-RO" w:eastAsia="ja-JP"/>
        </w:rPr>
        <w:t xml:space="preserve"> Q1, Q2, Q3, Q4, </w:t>
      </w:r>
      <w:proofErr w:type="spellStart"/>
      <w:r w:rsidR="00DA2083" w:rsidRPr="00421D57">
        <w:rPr>
          <w:rFonts w:eastAsia="MS Mincho"/>
          <w:iCs/>
          <w:szCs w:val="24"/>
          <w:lang w:val="ro-RO" w:eastAsia="ja-JP"/>
        </w:rPr>
        <w:t>Emerging</w:t>
      </w:r>
      <w:proofErr w:type="spellEnd"/>
      <w:r w:rsidR="00DA2083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DA2083" w:rsidRPr="00421D57">
        <w:rPr>
          <w:rFonts w:eastAsia="MS Mincho"/>
          <w:iCs/>
          <w:szCs w:val="24"/>
          <w:lang w:val="ro-RO" w:eastAsia="ja-JP"/>
        </w:rPr>
        <w:t>Sources</w:t>
      </w:r>
      <w:proofErr w:type="spellEnd"/>
      <w:r w:rsidR="00DA2083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DA2083"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="00DA2083" w:rsidRPr="00421D57">
        <w:rPr>
          <w:rFonts w:eastAsia="MS Mincho"/>
          <w:iCs/>
          <w:szCs w:val="24"/>
          <w:lang w:val="ro-RO" w:eastAsia="ja-JP"/>
        </w:rPr>
        <w:t xml:space="preserve"> Index sau, în plus, </w:t>
      </w:r>
      <w:proofErr w:type="spellStart"/>
      <w:r w:rsidR="00DA2083" w:rsidRPr="00421D57">
        <w:rPr>
          <w:rFonts w:eastAsia="MS Mincho"/>
          <w:iCs/>
          <w:szCs w:val="24"/>
          <w:lang w:val="ro-RO" w:eastAsia="ja-JP"/>
        </w:rPr>
        <w:t>Arts</w:t>
      </w:r>
      <w:proofErr w:type="spellEnd"/>
      <w:r w:rsidR="00DA2083" w:rsidRPr="00421D57">
        <w:rPr>
          <w:rFonts w:eastAsia="MS Mincho"/>
          <w:iCs/>
          <w:szCs w:val="24"/>
          <w:lang w:val="ro-RO" w:eastAsia="ja-JP"/>
        </w:rPr>
        <w:t xml:space="preserve"> &amp; </w:t>
      </w:r>
      <w:proofErr w:type="spellStart"/>
      <w:r w:rsidR="00DA2083" w:rsidRPr="00421D57">
        <w:rPr>
          <w:rFonts w:eastAsia="MS Mincho"/>
          <w:iCs/>
          <w:szCs w:val="24"/>
          <w:lang w:val="ro-RO" w:eastAsia="ja-JP"/>
        </w:rPr>
        <w:t>Humanities</w:t>
      </w:r>
      <w:proofErr w:type="spellEnd"/>
      <w:r w:rsidR="00DA2083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DA2083"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="00DA2083" w:rsidRPr="00421D57">
        <w:rPr>
          <w:rFonts w:eastAsia="MS Mincho"/>
          <w:iCs/>
          <w:szCs w:val="24"/>
          <w:lang w:val="ro-RO" w:eastAsia="ja-JP"/>
        </w:rPr>
        <w:t xml:space="preserve"> Index, pentru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DA2083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A2083" w:rsidRPr="00421D57">
        <w:rPr>
          <w:rFonts w:eastAsia="MS Mincho"/>
          <w:iCs/>
          <w:szCs w:val="24"/>
          <w:lang w:val="ro-RO" w:eastAsia="ja-JP"/>
        </w:rPr>
        <w:t>e umaniste), SCOPUS, IEEE</w:t>
      </w:r>
      <w:r w:rsidR="00B85CC4" w:rsidRPr="00421D57">
        <w:rPr>
          <w:rFonts w:eastAsia="MS Mincho"/>
          <w:iCs/>
          <w:szCs w:val="24"/>
          <w:lang w:val="ro-RO" w:eastAsia="ja-JP"/>
        </w:rPr>
        <w:t>;</w:t>
      </w:r>
    </w:p>
    <w:p w14:paraId="0D2A642B" w14:textId="4D776905" w:rsidR="009F0E5C" w:rsidRPr="00421D57" w:rsidRDefault="0045492C" w:rsidP="004969FA">
      <w:pPr>
        <w:pStyle w:val="ListParagraph"/>
        <w:numPr>
          <w:ilvl w:val="0"/>
          <w:numId w:val="26"/>
        </w:numPr>
        <w:ind w:left="1701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a</w:t>
      </w:r>
      <w:r w:rsidR="00DA2083" w:rsidRPr="00421D57">
        <w:rPr>
          <w:rFonts w:eastAsia="MS Mincho"/>
          <w:iCs/>
          <w:szCs w:val="24"/>
          <w:lang w:val="ro-RO" w:eastAsia="ja-JP"/>
        </w:rPr>
        <w:t xml:space="preserve">rticole publicate într-o revistă indexată CNSC (A </w:t>
      </w:r>
      <w:r w:rsidR="009F0E5C" w:rsidRPr="00421D57">
        <w:rPr>
          <w:rFonts w:eastAsia="MS Mincho"/>
          <w:iCs/>
          <w:szCs w:val="24"/>
          <w:lang w:val="ro-RO" w:eastAsia="ja-JP"/>
        </w:rPr>
        <w:t xml:space="preserve">sau B), pentru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9F0E5C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9F0E5C" w:rsidRPr="00421D57">
        <w:rPr>
          <w:rFonts w:eastAsia="MS Mincho"/>
          <w:iCs/>
          <w:szCs w:val="24"/>
          <w:lang w:val="ro-RO" w:eastAsia="ja-JP"/>
        </w:rPr>
        <w:t>e umaniste</w:t>
      </w:r>
      <w:r w:rsidR="008B399C" w:rsidRPr="00421D57">
        <w:rPr>
          <w:rFonts w:eastAsia="MS Mincho"/>
          <w:iCs/>
          <w:szCs w:val="24"/>
          <w:lang w:val="ro-RO" w:eastAsia="ja-JP"/>
        </w:rPr>
        <w:t>;</w:t>
      </w:r>
    </w:p>
    <w:p w14:paraId="6AC1A240" w14:textId="449D5584" w:rsidR="009F0E5C" w:rsidRPr="00421D57" w:rsidRDefault="0045492C" w:rsidP="004969FA">
      <w:pPr>
        <w:pStyle w:val="ListParagraph"/>
        <w:numPr>
          <w:ilvl w:val="0"/>
          <w:numId w:val="26"/>
        </w:numPr>
        <w:ind w:left="1701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</w:t>
      </w:r>
      <w:r w:rsidR="00DA2083" w:rsidRPr="00421D57">
        <w:rPr>
          <w:rFonts w:eastAsia="MS Mincho"/>
          <w:iCs/>
          <w:szCs w:val="24"/>
          <w:lang w:val="ro-RO" w:eastAsia="ja-JP"/>
        </w:rPr>
        <w:t xml:space="preserve">ereri de brevete înregistrate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DA2083" w:rsidRPr="00421D57">
        <w:rPr>
          <w:rFonts w:eastAsia="MS Mincho"/>
          <w:iCs/>
          <w:szCs w:val="24"/>
          <w:lang w:val="ro-RO" w:eastAsia="ja-JP"/>
        </w:rPr>
        <w:t>i publicate</w:t>
      </w:r>
      <w:r w:rsidR="00B85CC4" w:rsidRPr="00421D57">
        <w:rPr>
          <w:rFonts w:eastAsia="MS Mincho"/>
          <w:iCs/>
          <w:szCs w:val="24"/>
          <w:lang w:val="ro-RO" w:eastAsia="ja-JP"/>
        </w:rPr>
        <w:t>;</w:t>
      </w:r>
    </w:p>
    <w:p w14:paraId="45A5A8FB" w14:textId="6D4B9399" w:rsidR="009F0E5C" w:rsidRPr="00421D57" w:rsidRDefault="0045492C" w:rsidP="004969FA">
      <w:pPr>
        <w:pStyle w:val="ListParagraph"/>
        <w:numPr>
          <w:ilvl w:val="0"/>
          <w:numId w:val="26"/>
        </w:numPr>
        <w:ind w:left="1701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b</w:t>
      </w:r>
      <w:r w:rsidR="00DA2083" w:rsidRPr="00421D57">
        <w:rPr>
          <w:rFonts w:eastAsia="MS Mincho"/>
          <w:iCs/>
          <w:szCs w:val="24"/>
          <w:lang w:val="ro-RO" w:eastAsia="ja-JP"/>
        </w:rPr>
        <w:t>revete aplicate/valorificate la nivel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A2083" w:rsidRPr="00421D57">
        <w:rPr>
          <w:rFonts w:eastAsia="MS Mincho"/>
          <w:iCs/>
          <w:szCs w:val="24"/>
          <w:lang w:val="ro-RO" w:eastAsia="ja-JP"/>
        </w:rPr>
        <w:t>ional sau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A2083" w:rsidRPr="00421D57">
        <w:rPr>
          <w:rFonts w:eastAsia="MS Mincho"/>
          <w:iCs/>
          <w:szCs w:val="24"/>
          <w:lang w:val="ro-RO" w:eastAsia="ja-JP"/>
        </w:rPr>
        <w:t>ional sau valorificate la nivel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A2083" w:rsidRPr="00421D57">
        <w:rPr>
          <w:rFonts w:eastAsia="MS Mincho"/>
          <w:iCs/>
          <w:szCs w:val="24"/>
          <w:lang w:val="ro-RO" w:eastAsia="ja-JP"/>
        </w:rPr>
        <w:t>ional (cu prioritate UE/OCDE)</w:t>
      </w:r>
      <w:r w:rsidR="00B85CC4" w:rsidRPr="00421D57">
        <w:rPr>
          <w:rFonts w:eastAsia="MS Mincho"/>
          <w:iCs/>
          <w:szCs w:val="24"/>
          <w:lang w:val="ro-RO" w:eastAsia="ja-JP"/>
        </w:rPr>
        <w:t>;</w:t>
      </w:r>
    </w:p>
    <w:p w14:paraId="1FAB6A33" w14:textId="1128124A" w:rsidR="009F0E5C" w:rsidRPr="00421D57" w:rsidRDefault="0045492C" w:rsidP="004969FA">
      <w:pPr>
        <w:pStyle w:val="ListParagraph"/>
        <w:numPr>
          <w:ilvl w:val="0"/>
          <w:numId w:val="26"/>
        </w:numPr>
        <w:ind w:left="1701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b</w:t>
      </w:r>
      <w:r w:rsidR="00DA2083" w:rsidRPr="00421D57">
        <w:rPr>
          <w:rFonts w:eastAsia="MS Mincho"/>
          <w:iCs/>
          <w:szCs w:val="24"/>
          <w:lang w:val="ro-RO" w:eastAsia="ja-JP"/>
        </w:rPr>
        <w:t>revete ob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A2083" w:rsidRPr="00421D57">
        <w:rPr>
          <w:rFonts w:eastAsia="MS Mincho"/>
          <w:iCs/>
          <w:szCs w:val="24"/>
          <w:lang w:val="ro-RO" w:eastAsia="ja-JP"/>
        </w:rPr>
        <w:t>inute la nivel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A2083" w:rsidRPr="00421D57">
        <w:rPr>
          <w:rFonts w:eastAsia="MS Mincho"/>
          <w:iCs/>
          <w:szCs w:val="24"/>
          <w:lang w:val="ro-RO" w:eastAsia="ja-JP"/>
        </w:rPr>
        <w:t>ional (cu prioritat</w:t>
      </w:r>
      <w:r w:rsidR="009F0E5C" w:rsidRPr="00421D57">
        <w:rPr>
          <w:rFonts w:eastAsia="MS Mincho"/>
          <w:iCs/>
          <w:szCs w:val="24"/>
          <w:lang w:val="ro-RO" w:eastAsia="ja-JP"/>
        </w:rPr>
        <w:t>e UE/OCDE) sau la nivel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9F0E5C" w:rsidRPr="00421D57">
        <w:rPr>
          <w:rFonts w:eastAsia="MS Mincho"/>
          <w:iCs/>
          <w:szCs w:val="24"/>
          <w:lang w:val="ro-RO" w:eastAsia="ja-JP"/>
        </w:rPr>
        <w:t>iona</w:t>
      </w:r>
      <w:r w:rsidR="00575D32" w:rsidRPr="00421D57">
        <w:rPr>
          <w:rFonts w:eastAsia="MS Mincho"/>
          <w:iCs/>
          <w:szCs w:val="24"/>
          <w:lang w:val="ro-RO" w:eastAsia="ja-JP"/>
        </w:rPr>
        <w:t>l</w:t>
      </w:r>
      <w:r w:rsidR="00B85CC4" w:rsidRPr="00421D57">
        <w:rPr>
          <w:rFonts w:eastAsia="MS Mincho"/>
          <w:iCs/>
          <w:szCs w:val="24"/>
          <w:lang w:val="ro-RO" w:eastAsia="ja-JP"/>
        </w:rPr>
        <w:t>;</w:t>
      </w:r>
    </w:p>
    <w:p w14:paraId="3C9B5CC5" w14:textId="7838AB0C" w:rsidR="00E70629" w:rsidRPr="00421D57" w:rsidRDefault="00E70629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7E106907" w14:textId="6955A27E" w:rsidR="00A40D81" w:rsidRPr="00421D57" w:rsidRDefault="00E70629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66E7C4C2" w14:textId="5D05DCB2" w:rsidR="007F79CF" w:rsidRPr="00421D57" w:rsidRDefault="007F79CF" w:rsidP="004969FA">
      <w:pPr>
        <w:pStyle w:val="ListParagraph"/>
        <w:numPr>
          <w:ilvl w:val="1"/>
          <w:numId w:val="45"/>
        </w:numPr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Lucrări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 comunicări </w:t>
      </w:r>
      <w:r w:rsidR="00C23D11" w:rsidRPr="00421D57">
        <w:rPr>
          <w:rFonts w:eastAsia="MS Mincho"/>
          <w:b/>
          <w:iCs/>
          <w:szCs w:val="24"/>
          <w:lang w:val="ro-RO" w:eastAsia="ja-JP"/>
        </w:rPr>
        <w:t xml:space="preserve">prezentate 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la manifestări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ifice</w:t>
      </w:r>
    </w:p>
    <w:p w14:paraId="0D794333" w14:textId="77777777" w:rsidR="00723072" w:rsidRPr="00421D57" w:rsidRDefault="00723072" w:rsidP="004969FA">
      <w:pPr>
        <w:pStyle w:val="ListParagraph"/>
        <w:ind w:left="1068"/>
        <w:rPr>
          <w:rFonts w:eastAsia="Times New Roman"/>
          <w:szCs w:val="24"/>
          <w:lang w:val="ro-RO"/>
        </w:rPr>
      </w:pPr>
      <w:r w:rsidRPr="00421D57">
        <w:rPr>
          <w:rFonts w:eastAsia="Times New Roman"/>
          <w:szCs w:val="24"/>
          <w:lang w:val="ro-RO"/>
        </w:rPr>
        <w:t>Se vor prezenta, în mod sintetic, pentru fiecare an supus evaluării, date despre numărul de:</w:t>
      </w:r>
    </w:p>
    <w:p w14:paraId="6B6F712B" w14:textId="5C33D92F" w:rsidR="00DA2083" w:rsidRPr="00421D57" w:rsidRDefault="0045492C" w:rsidP="004969FA">
      <w:pPr>
        <w:pStyle w:val="ListParagraph"/>
        <w:numPr>
          <w:ilvl w:val="0"/>
          <w:numId w:val="27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l</w:t>
      </w:r>
      <w:r w:rsidR="00DA2083" w:rsidRPr="00421D57">
        <w:rPr>
          <w:rFonts w:eastAsia="MS Mincho"/>
          <w:iCs/>
          <w:szCs w:val="24"/>
          <w:lang w:val="ro-RO" w:eastAsia="ja-JP"/>
        </w:rPr>
        <w:t xml:space="preserve">ucrări prezentate la o manifestare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DA2083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A2083" w:rsidRPr="00421D57">
        <w:rPr>
          <w:rFonts w:eastAsia="MS Mincho"/>
          <w:iCs/>
          <w:szCs w:val="24"/>
          <w:lang w:val="ro-RO" w:eastAsia="ja-JP"/>
        </w:rPr>
        <w:t>ifică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A2083" w:rsidRPr="00421D57">
        <w:rPr>
          <w:rFonts w:eastAsia="MS Mincho"/>
          <w:iCs/>
          <w:szCs w:val="24"/>
          <w:lang w:val="ro-RO" w:eastAsia="ja-JP"/>
        </w:rPr>
        <w:t>ională, p</w:t>
      </w:r>
      <w:r w:rsidR="00C31C07" w:rsidRPr="00421D57">
        <w:rPr>
          <w:rFonts w:eastAsia="MS Mincho"/>
          <w:iCs/>
          <w:szCs w:val="24"/>
          <w:lang w:val="ro-RO" w:eastAsia="ja-JP"/>
        </w:rPr>
        <w:t xml:space="preserve">ublicate într-un volum indexat </w:t>
      </w:r>
      <w:r w:rsidR="00DA2083" w:rsidRPr="00421D57">
        <w:rPr>
          <w:rFonts w:eastAsia="MS Mincho"/>
          <w:iCs/>
          <w:szCs w:val="24"/>
          <w:lang w:val="ro-RO" w:eastAsia="ja-JP"/>
        </w:rPr>
        <w:t xml:space="preserve">Web of </w:t>
      </w:r>
      <w:proofErr w:type="spellStart"/>
      <w:r w:rsidR="00DA2083" w:rsidRPr="00421D57">
        <w:rPr>
          <w:rFonts w:eastAsia="MS Mincho"/>
          <w:iCs/>
          <w:szCs w:val="24"/>
          <w:lang w:val="ro-RO" w:eastAsia="ja-JP"/>
        </w:rPr>
        <w:t>Science</w:t>
      </w:r>
      <w:proofErr w:type="spellEnd"/>
      <w:r w:rsidR="00DA2083" w:rsidRPr="00421D57">
        <w:rPr>
          <w:rFonts w:eastAsia="MS Mincho"/>
          <w:iCs/>
          <w:szCs w:val="24"/>
          <w:lang w:val="ro-RO" w:eastAsia="ja-JP"/>
        </w:rPr>
        <w:t xml:space="preserve"> - </w:t>
      </w:r>
      <w:proofErr w:type="spellStart"/>
      <w:r w:rsidR="00DA2083" w:rsidRPr="00421D57">
        <w:rPr>
          <w:rFonts w:eastAsia="MS Mincho"/>
          <w:iCs/>
          <w:szCs w:val="24"/>
          <w:lang w:val="ro-RO" w:eastAsia="ja-JP"/>
        </w:rPr>
        <w:t>Conference</w:t>
      </w:r>
      <w:proofErr w:type="spellEnd"/>
      <w:r w:rsidR="00DA2083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DA2083" w:rsidRPr="00421D57">
        <w:rPr>
          <w:rFonts w:eastAsia="MS Mincho"/>
          <w:iCs/>
          <w:szCs w:val="24"/>
          <w:lang w:val="ro-RO" w:eastAsia="ja-JP"/>
        </w:rPr>
        <w:t>Proceedings</w:t>
      </w:r>
      <w:proofErr w:type="spellEnd"/>
      <w:r w:rsidR="00DA2083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DA2083"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="00DA2083" w:rsidRPr="00421D57">
        <w:rPr>
          <w:rFonts w:eastAsia="MS Mincho"/>
          <w:iCs/>
          <w:szCs w:val="24"/>
          <w:lang w:val="ro-RO" w:eastAsia="ja-JP"/>
        </w:rPr>
        <w:t xml:space="preserve"> Index </w:t>
      </w:r>
      <w:r w:rsidR="00DA2083" w:rsidRPr="00421D57">
        <w:rPr>
          <w:rFonts w:eastAsia="MS Mincho"/>
          <w:iCs/>
          <w:szCs w:val="24"/>
          <w:lang w:val="ro-RO" w:eastAsia="ja-JP"/>
        </w:rPr>
        <w:lastRenderedPageBreak/>
        <w:t xml:space="preserve">(CPCI-S), </w:t>
      </w:r>
      <w:proofErr w:type="spellStart"/>
      <w:r w:rsidR="00DA2083" w:rsidRPr="00421D57">
        <w:rPr>
          <w:rFonts w:eastAsia="MS Mincho"/>
          <w:iCs/>
          <w:szCs w:val="24"/>
          <w:lang w:val="ro-RO" w:eastAsia="ja-JP"/>
        </w:rPr>
        <w:t>Conference</w:t>
      </w:r>
      <w:proofErr w:type="spellEnd"/>
      <w:r w:rsidR="00DA2083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DA2083" w:rsidRPr="00421D57">
        <w:rPr>
          <w:rFonts w:eastAsia="MS Mincho"/>
          <w:iCs/>
          <w:szCs w:val="24"/>
          <w:lang w:val="ro-RO" w:eastAsia="ja-JP"/>
        </w:rPr>
        <w:t>Proceedings</w:t>
      </w:r>
      <w:proofErr w:type="spellEnd"/>
      <w:r w:rsidR="00DA2083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DA2083"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="00DA2083" w:rsidRPr="00421D57">
        <w:rPr>
          <w:rFonts w:eastAsia="MS Mincho"/>
          <w:iCs/>
          <w:szCs w:val="24"/>
          <w:lang w:val="ro-RO" w:eastAsia="ja-JP"/>
        </w:rPr>
        <w:t xml:space="preserve"> Index- Social </w:t>
      </w:r>
      <w:proofErr w:type="spellStart"/>
      <w:r w:rsidR="00DA2083" w:rsidRPr="00421D57">
        <w:rPr>
          <w:rFonts w:eastAsia="MS Mincho"/>
          <w:iCs/>
          <w:szCs w:val="24"/>
          <w:lang w:val="ro-RO" w:eastAsia="ja-JP"/>
        </w:rPr>
        <w:t>Science</w:t>
      </w:r>
      <w:proofErr w:type="spellEnd"/>
      <w:r w:rsidR="00DA2083" w:rsidRPr="00421D57">
        <w:rPr>
          <w:rFonts w:eastAsia="MS Mincho"/>
          <w:iCs/>
          <w:szCs w:val="24"/>
          <w:lang w:val="ro-RO" w:eastAsia="ja-JP"/>
        </w:rPr>
        <w:t xml:space="preserve"> &amp; </w:t>
      </w:r>
      <w:proofErr w:type="spellStart"/>
      <w:r w:rsidR="00DA2083" w:rsidRPr="00421D57">
        <w:rPr>
          <w:rFonts w:eastAsia="MS Mincho"/>
          <w:iCs/>
          <w:szCs w:val="24"/>
          <w:lang w:val="ro-RO" w:eastAsia="ja-JP"/>
        </w:rPr>
        <w:t>Humanities</w:t>
      </w:r>
      <w:proofErr w:type="spellEnd"/>
      <w:r w:rsidR="00DA2083" w:rsidRPr="00421D57">
        <w:rPr>
          <w:rFonts w:eastAsia="MS Mincho"/>
          <w:iCs/>
          <w:szCs w:val="24"/>
          <w:lang w:val="ro-RO" w:eastAsia="ja-JP"/>
        </w:rPr>
        <w:t xml:space="preserve"> (CPCI-SSH), clasificate IEEE </w:t>
      </w:r>
      <w:proofErr w:type="spellStart"/>
      <w:r w:rsidR="00DA2083" w:rsidRPr="00421D57">
        <w:rPr>
          <w:rFonts w:eastAsia="MS Mincho"/>
          <w:iCs/>
          <w:szCs w:val="24"/>
          <w:lang w:val="ro-RO" w:eastAsia="ja-JP"/>
        </w:rPr>
        <w:t>proceedings</w:t>
      </w:r>
      <w:proofErr w:type="spellEnd"/>
      <w:r w:rsidR="00B85CC4" w:rsidRPr="00421D57">
        <w:rPr>
          <w:rFonts w:eastAsia="MS Mincho"/>
          <w:iCs/>
          <w:szCs w:val="24"/>
          <w:lang w:val="ro-RO" w:eastAsia="ja-JP"/>
        </w:rPr>
        <w:t>;</w:t>
      </w:r>
    </w:p>
    <w:p w14:paraId="2D556772" w14:textId="783D56E7" w:rsidR="00DA2083" w:rsidRPr="00421D57" w:rsidRDefault="0045492C" w:rsidP="004969FA">
      <w:pPr>
        <w:pStyle w:val="ListParagraph"/>
        <w:numPr>
          <w:ilvl w:val="0"/>
          <w:numId w:val="27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l</w:t>
      </w:r>
      <w:r w:rsidR="00DA2083" w:rsidRPr="00421D57">
        <w:rPr>
          <w:rFonts w:eastAsia="MS Mincho"/>
          <w:iCs/>
          <w:szCs w:val="24"/>
          <w:lang w:val="ro-RO" w:eastAsia="ja-JP"/>
        </w:rPr>
        <w:t xml:space="preserve">ucrări prezentate la o manifestare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DA2083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A2083" w:rsidRPr="00421D57">
        <w:rPr>
          <w:rFonts w:eastAsia="MS Mincho"/>
          <w:iCs/>
          <w:szCs w:val="24"/>
          <w:lang w:val="ro-RO" w:eastAsia="ja-JP"/>
        </w:rPr>
        <w:t>ifică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A2083" w:rsidRPr="00421D57">
        <w:rPr>
          <w:rFonts w:eastAsia="MS Mincho"/>
          <w:iCs/>
          <w:szCs w:val="24"/>
          <w:lang w:val="ro-RO" w:eastAsia="ja-JP"/>
        </w:rPr>
        <w:t xml:space="preserve">ională, publicate într-un volum editat cu ISBN (non – </w:t>
      </w:r>
      <w:proofErr w:type="spellStart"/>
      <w:r w:rsidR="00DA2083" w:rsidRPr="00421D57">
        <w:rPr>
          <w:rFonts w:eastAsia="MS Mincho"/>
          <w:iCs/>
          <w:szCs w:val="24"/>
          <w:lang w:val="ro-RO" w:eastAsia="ja-JP"/>
        </w:rPr>
        <w:t>WoS</w:t>
      </w:r>
      <w:proofErr w:type="spellEnd"/>
      <w:r w:rsidR="00DA2083" w:rsidRPr="00421D57">
        <w:rPr>
          <w:rFonts w:eastAsia="MS Mincho"/>
          <w:iCs/>
          <w:szCs w:val="24"/>
          <w:lang w:val="ro-RO" w:eastAsia="ja-JP"/>
        </w:rPr>
        <w:t>)</w:t>
      </w:r>
      <w:r w:rsidR="00B85CC4" w:rsidRPr="00421D57">
        <w:rPr>
          <w:rFonts w:eastAsia="MS Mincho"/>
          <w:iCs/>
          <w:szCs w:val="24"/>
          <w:lang w:val="ro-RO" w:eastAsia="ja-JP"/>
        </w:rPr>
        <w:t>;</w:t>
      </w:r>
    </w:p>
    <w:p w14:paraId="406E5EC0" w14:textId="63B28E76" w:rsidR="00DA2083" w:rsidRPr="00421D57" w:rsidRDefault="0045492C" w:rsidP="004969FA">
      <w:pPr>
        <w:pStyle w:val="ListParagraph"/>
        <w:numPr>
          <w:ilvl w:val="0"/>
          <w:numId w:val="27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l</w:t>
      </w:r>
      <w:r w:rsidR="008B399C" w:rsidRPr="00421D57">
        <w:rPr>
          <w:rFonts w:eastAsia="MS Mincho"/>
          <w:iCs/>
          <w:szCs w:val="24"/>
          <w:lang w:val="ro-RO" w:eastAsia="ja-JP"/>
        </w:rPr>
        <w:t>ucrări invitate/</w:t>
      </w:r>
      <w:proofErr w:type="spellStart"/>
      <w:r w:rsidR="00DA2083" w:rsidRPr="00421D57">
        <w:rPr>
          <w:rFonts w:eastAsia="MS Mincho"/>
          <w:iCs/>
          <w:szCs w:val="24"/>
          <w:lang w:val="ro-RO" w:eastAsia="ja-JP"/>
        </w:rPr>
        <w:t>keynote</w:t>
      </w:r>
      <w:proofErr w:type="spellEnd"/>
      <w:r w:rsidR="00DA2083" w:rsidRPr="00421D57">
        <w:rPr>
          <w:rFonts w:eastAsia="MS Mincho"/>
          <w:iCs/>
          <w:szCs w:val="24"/>
          <w:lang w:val="ro-RO" w:eastAsia="ja-JP"/>
        </w:rPr>
        <w:t xml:space="preserve"> prezentate la o manifestare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DA2083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A2083" w:rsidRPr="00421D57">
        <w:rPr>
          <w:rFonts w:eastAsia="MS Mincho"/>
          <w:iCs/>
          <w:szCs w:val="24"/>
          <w:lang w:val="ro-RO" w:eastAsia="ja-JP"/>
        </w:rPr>
        <w:t>ifică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A2083" w:rsidRPr="00421D57">
        <w:rPr>
          <w:rFonts w:eastAsia="MS Mincho"/>
          <w:iCs/>
          <w:szCs w:val="24"/>
          <w:lang w:val="ro-RO" w:eastAsia="ja-JP"/>
        </w:rPr>
        <w:t>ională</w:t>
      </w:r>
      <w:r w:rsidR="00B85CC4" w:rsidRPr="00421D57">
        <w:rPr>
          <w:rFonts w:eastAsia="MS Mincho"/>
          <w:iCs/>
          <w:szCs w:val="24"/>
          <w:lang w:val="ro-RO" w:eastAsia="ja-JP"/>
        </w:rPr>
        <w:t>;</w:t>
      </w:r>
    </w:p>
    <w:p w14:paraId="67384824" w14:textId="0AFAE5F8" w:rsidR="00D940BA" w:rsidRPr="00421D57" w:rsidRDefault="0045492C" w:rsidP="004969FA">
      <w:pPr>
        <w:pStyle w:val="ListParagraph"/>
        <w:numPr>
          <w:ilvl w:val="0"/>
          <w:numId w:val="27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l</w:t>
      </w:r>
      <w:r w:rsidR="008B399C" w:rsidRPr="00421D57">
        <w:rPr>
          <w:rFonts w:eastAsia="MS Mincho"/>
          <w:iCs/>
          <w:szCs w:val="24"/>
          <w:lang w:val="ro-RO" w:eastAsia="ja-JP"/>
        </w:rPr>
        <w:t>ucrări invitate/</w:t>
      </w:r>
      <w:proofErr w:type="spellStart"/>
      <w:r w:rsidR="00DA2083" w:rsidRPr="00421D57">
        <w:rPr>
          <w:rFonts w:eastAsia="MS Mincho"/>
          <w:iCs/>
          <w:szCs w:val="24"/>
          <w:lang w:val="ro-RO" w:eastAsia="ja-JP"/>
        </w:rPr>
        <w:t>keynote</w:t>
      </w:r>
      <w:proofErr w:type="spellEnd"/>
      <w:r w:rsidR="00DA2083" w:rsidRPr="00421D57">
        <w:rPr>
          <w:rFonts w:eastAsia="MS Mincho"/>
          <w:iCs/>
          <w:szCs w:val="24"/>
          <w:lang w:val="ro-RO" w:eastAsia="ja-JP"/>
        </w:rPr>
        <w:t xml:space="preserve"> prezentate la o manifestare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DA2083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A2083" w:rsidRPr="00421D57">
        <w:rPr>
          <w:rFonts w:eastAsia="MS Mincho"/>
          <w:iCs/>
          <w:szCs w:val="24"/>
          <w:lang w:val="ro-RO" w:eastAsia="ja-JP"/>
        </w:rPr>
        <w:t>ifică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A2083" w:rsidRPr="00421D57">
        <w:rPr>
          <w:rFonts w:eastAsia="MS Mincho"/>
          <w:iCs/>
          <w:szCs w:val="24"/>
          <w:lang w:val="ro-RO" w:eastAsia="ja-JP"/>
        </w:rPr>
        <w:t>ională</w:t>
      </w:r>
      <w:r w:rsidR="00E70629" w:rsidRPr="00421D57">
        <w:rPr>
          <w:rFonts w:eastAsia="MS Mincho"/>
          <w:iCs/>
          <w:szCs w:val="24"/>
          <w:lang w:val="ro-RO" w:eastAsia="ja-JP"/>
        </w:rPr>
        <w:t>.</w:t>
      </w:r>
    </w:p>
    <w:p w14:paraId="67CA1C47" w14:textId="1F05B8C6" w:rsidR="00E70629" w:rsidRPr="00421D57" w:rsidRDefault="00E70629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7C38ACAA" w14:textId="79AAD464" w:rsidR="00911EE4" w:rsidRPr="00421D57" w:rsidRDefault="00E70629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599DD3EA" w14:textId="1AE88883" w:rsidR="0042578E" w:rsidRPr="00421D57" w:rsidRDefault="007F79CF" w:rsidP="004969FA">
      <w:pPr>
        <w:pStyle w:val="ListParagraph"/>
        <w:numPr>
          <w:ilvl w:val="1"/>
          <w:numId w:val="45"/>
        </w:numPr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Vizibilitate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i impact al lucrărilor publicate</w:t>
      </w:r>
      <w:r w:rsidR="002C07AF" w:rsidRPr="00421D57">
        <w:rPr>
          <w:rStyle w:val="FootnoteReference"/>
          <w:rFonts w:eastAsia="MS Mincho"/>
          <w:b/>
          <w:iCs/>
          <w:szCs w:val="24"/>
          <w:lang w:val="ro-RO" w:eastAsia="ja-JP"/>
        </w:rPr>
        <w:footnoteReference w:id="2"/>
      </w:r>
    </w:p>
    <w:p w14:paraId="58EF07C0" w14:textId="722BE8E3" w:rsidR="0042578E" w:rsidRPr="00421D57" w:rsidRDefault="00911EE4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Times New Roman"/>
          <w:szCs w:val="24"/>
          <w:lang w:val="ro-RO"/>
        </w:rPr>
        <w:t>Se v</w:t>
      </w:r>
      <w:r w:rsidR="00723072" w:rsidRPr="00421D57">
        <w:rPr>
          <w:rFonts w:eastAsia="Times New Roman"/>
          <w:szCs w:val="24"/>
          <w:lang w:val="ro-RO"/>
        </w:rPr>
        <w:t xml:space="preserve">or prezenta </w:t>
      </w:r>
      <w:r w:rsidRPr="00421D57">
        <w:rPr>
          <w:rFonts w:eastAsia="Times New Roman"/>
          <w:szCs w:val="24"/>
          <w:lang w:val="ro-RO"/>
        </w:rPr>
        <w:t>informa</w:t>
      </w:r>
      <w:r w:rsidR="008C1E07" w:rsidRPr="00421D57">
        <w:rPr>
          <w:rFonts w:eastAsia="Times New Roman"/>
          <w:szCs w:val="24"/>
          <w:lang w:val="ro-RO"/>
        </w:rPr>
        <w:t>ț</w:t>
      </w:r>
      <w:r w:rsidRPr="00421D57">
        <w:rPr>
          <w:rFonts w:eastAsia="Times New Roman"/>
          <w:szCs w:val="24"/>
          <w:lang w:val="ro-RO"/>
        </w:rPr>
        <w:t>ii despre n</w:t>
      </w:r>
      <w:r w:rsidR="00DA2083" w:rsidRPr="00421D57">
        <w:rPr>
          <w:rFonts w:eastAsia="MS Mincho"/>
          <w:iCs/>
          <w:szCs w:val="24"/>
          <w:lang w:val="ro-RO" w:eastAsia="ja-JP"/>
        </w:rPr>
        <w:t>umăr</w:t>
      </w:r>
      <w:r w:rsidRPr="00421D57">
        <w:rPr>
          <w:rFonts w:eastAsia="MS Mincho"/>
          <w:iCs/>
          <w:szCs w:val="24"/>
          <w:lang w:val="ro-RO" w:eastAsia="ja-JP"/>
        </w:rPr>
        <w:t>ul de</w:t>
      </w:r>
      <w:r w:rsidR="00DA2083" w:rsidRPr="00421D57">
        <w:rPr>
          <w:rFonts w:eastAsia="MS Mincho"/>
          <w:iCs/>
          <w:szCs w:val="24"/>
          <w:lang w:val="ro-RO" w:eastAsia="ja-JP"/>
        </w:rPr>
        <w:t xml:space="preserve"> citări acumulate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A2083" w:rsidRPr="00421D57">
        <w:rPr>
          <w:rFonts w:eastAsia="MS Mincho"/>
          <w:iCs/>
          <w:szCs w:val="24"/>
          <w:lang w:val="ro-RO" w:eastAsia="ja-JP"/>
        </w:rPr>
        <w:t>ia de cercetare în perioada supusă evaluării în următoarele baze de date:</w:t>
      </w:r>
    </w:p>
    <w:p w14:paraId="5E84C987" w14:textId="27C12797" w:rsidR="0042578E" w:rsidRPr="00421D57" w:rsidRDefault="0042578E" w:rsidP="004969FA">
      <w:pPr>
        <w:pStyle w:val="ListParagraph"/>
        <w:numPr>
          <w:ilvl w:val="0"/>
          <w:numId w:val="27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Web of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Science</w:t>
      </w:r>
      <w:proofErr w:type="spellEnd"/>
      <w:r w:rsidR="00B85CC4" w:rsidRPr="00421D57">
        <w:rPr>
          <w:rFonts w:eastAsia="MS Mincho"/>
          <w:iCs/>
          <w:szCs w:val="24"/>
          <w:lang w:val="ro-RO" w:eastAsia="ja-JP"/>
        </w:rPr>
        <w:t>;</w:t>
      </w:r>
    </w:p>
    <w:p w14:paraId="1F1D68C7" w14:textId="4520B5D2" w:rsidR="00B85CC4" w:rsidRPr="00421D57" w:rsidRDefault="0042578E" w:rsidP="004969FA">
      <w:pPr>
        <w:pStyle w:val="ListParagraph"/>
        <w:numPr>
          <w:ilvl w:val="0"/>
          <w:numId w:val="27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SCOPUS; </w:t>
      </w:r>
    </w:p>
    <w:p w14:paraId="27342B58" w14:textId="5841C110" w:rsidR="0042578E" w:rsidRPr="00421D57" w:rsidRDefault="0042578E" w:rsidP="004969FA">
      <w:pPr>
        <w:pStyle w:val="ListParagraph"/>
        <w:numPr>
          <w:ilvl w:val="0"/>
          <w:numId w:val="27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IEEE</w:t>
      </w:r>
      <w:r w:rsidR="00B85CC4" w:rsidRPr="00421D57">
        <w:rPr>
          <w:rFonts w:eastAsia="MS Mincho"/>
          <w:iCs/>
          <w:szCs w:val="24"/>
          <w:lang w:val="ro-RO" w:eastAsia="ja-JP"/>
        </w:rPr>
        <w:t>;</w:t>
      </w:r>
    </w:p>
    <w:p w14:paraId="4F6B32B2" w14:textId="2580BDE0" w:rsidR="0042578E" w:rsidRPr="00421D57" w:rsidRDefault="0042578E" w:rsidP="004969FA">
      <w:pPr>
        <w:pStyle w:val="ListParagraph"/>
        <w:numPr>
          <w:ilvl w:val="0"/>
          <w:numId w:val="27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în plus, pentru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e umaniste,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Arts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 xml:space="preserve"> &amp;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Humanities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 xml:space="preserve"> Index, în reviste indexate CNCS (A sau B)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căr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i.</w:t>
      </w:r>
    </w:p>
    <w:p w14:paraId="619DCF23" w14:textId="4DB3D592" w:rsidR="00E70629" w:rsidRPr="00421D57" w:rsidRDefault="00E70629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7E2053B8" w14:textId="4DE72EEA" w:rsidR="00E70629" w:rsidRPr="00421D57" w:rsidRDefault="00E70629" w:rsidP="004969FA">
      <w:pPr>
        <w:ind w:left="1068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197A4DE7" w14:textId="77777777" w:rsidR="0042578E" w:rsidRPr="00421D57" w:rsidRDefault="0042578E" w:rsidP="004969FA">
      <w:pPr>
        <w:ind w:left="1068"/>
        <w:rPr>
          <w:rFonts w:eastAsia="MS Mincho"/>
          <w:i/>
          <w:iCs/>
          <w:szCs w:val="24"/>
          <w:lang w:val="ro-RO" w:eastAsia="ja-JP"/>
        </w:rPr>
      </w:pPr>
    </w:p>
    <w:p w14:paraId="5A3E8499" w14:textId="5BA89F3C" w:rsidR="007F79CF" w:rsidRPr="00421D57" w:rsidRDefault="007F79CF" w:rsidP="004969FA">
      <w:pPr>
        <w:shd w:val="clear" w:color="auto" w:fill="DBE5F1" w:themeFill="accent1" w:themeFillTint="33"/>
        <w:rPr>
          <w:rFonts w:eastAsia="Times New Roman"/>
          <w:b/>
          <w:szCs w:val="24"/>
          <w:lang w:val="ro-RO"/>
        </w:rPr>
      </w:pPr>
      <w:r w:rsidRPr="00421D57">
        <w:rPr>
          <w:rFonts w:eastAsia="Times New Roman"/>
          <w:b/>
          <w:bCs/>
          <w:szCs w:val="24"/>
          <w:lang w:val="ro-RO"/>
        </w:rPr>
        <w:t>5.</w:t>
      </w:r>
      <w:r w:rsidRPr="00421D57">
        <w:rPr>
          <w:rFonts w:eastAsia="Times New Roman"/>
          <w:b/>
          <w:szCs w:val="24"/>
          <w:lang w:val="ro-RO"/>
        </w:rPr>
        <w:t xml:space="preserve"> Activitatea de dezvoltare </w:t>
      </w:r>
      <w:r w:rsidR="008C1E07" w:rsidRPr="00421D57">
        <w:rPr>
          <w:rFonts w:eastAsia="Times New Roman"/>
          <w:b/>
          <w:szCs w:val="24"/>
          <w:lang w:val="ro-RO"/>
        </w:rPr>
        <w:t>ș</w:t>
      </w:r>
      <w:r w:rsidRPr="00421D57">
        <w:rPr>
          <w:rFonts w:eastAsia="Times New Roman"/>
          <w:b/>
          <w:szCs w:val="24"/>
          <w:lang w:val="ro-RO"/>
        </w:rPr>
        <w:t>i inovare</w:t>
      </w:r>
    </w:p>
    <w:p w14:paraId="46762284" w14:textId="04F2C2F4" w:rsidR="00E30CCF" w:rsidRPr="00421D57" w:rsidRDefault="007F79CF" w:rsidP="000C0451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5.1 </w:t>
      </w:r>
      <w:r w:rsidR="00E30CCF" w:rsidRPr="00421D57">
        <w:rPr>
          <w:rFonts w:eastAsia="MS Mincho"/>
          <w:b/>
          <w:iCs/>
          <w:szCs w:val="24"/>
          <w:lang w:val="ro-RO" w:eastAsia="ja-JP"/>
        </w:rPr>
        <w:t xml:space="preserve">Capacitatea de a </w:t>
      </w:r>
      <w:r w:rsidR="000C0451" w:rsidRPr="00421D57">
        <w:rPr>
          <w:rFonts w:eastAsia="MS Mincho"/>
          <w:b/>
          <w:iCs/>
          <w:szCs w:val="24"/>
          <w:lang w:val="ro-RO" w:eastAsia="ja-JP"/>
        </w:rPr>
        <w:t>atrage și de a gestiona fondurile de cercetare</w:t>
      </w:r>
    </w:p>
    <w:p w14:paraId="1037098D" w14:textId="3FF30BB7" w:rsidR="00911EE4" w:rsidRPr="00421D57" w:rsidRDefault="00911EE4" w:rsidP="004969FA">
      <w:pPr>
        <w:ind w:left="1068"/>
        <w:rPr>
          <w:rFonts w:eastAsia="Times New Roman"/>
          <w:szCs w:val="24"/>
          <w:lang w:val="ro-RO"/>
        </w:rPr>
      </w:pPr>
      <w:r w:rsidRPr="00421D57">
        <w:rPr>
          <w:rFonts w:eastAsia="Times New Roman"/>
          <w:szCs w:val="24"/>
          <w:lang w:val="ro-RO"/>
        </w:rPr>
        <w:t>Se va completa cu informa</w:t>
      </w:r>
      <w:r w:rsidR="008C1E07" w:rsidRPr="00421D57">
        <w:rPr>
          <w:rFonts w:eastAsia="Times New Roman"/>
          <w:szCs w:val="24"/>
          <w:lang w:val="ro-RO"/>
        </w:rPr>
        <w:t>ț</w:t>
      </w:r>
      <w:r w:rsidRPr="00421D57">
        <w:rPr>
          <w:rFonts w:eastAsia="Times New Roman"/>
          <w:szCs w:val="24"/>
          <w:lang w:val="ro-RO"/>
        </w:rPr>
        <w:t>ii despre:</w:t>
      </w:r>
    </w:p>
    <w:p w14:paraId="6B39884F" w14:textId="46DD0458" w:rsidR="00B85CC4" w:rsidRPr="00421D57" w:rsidRDefault="00B85CC4" w:rsidP="004969FA">
      <w:pPr>
        <w:pStyle w:val="ListParagraph"/>
        <w:numPr>
          <w:ilvl w:val="0"/>
          <w:numId w:val="29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contracte ob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inute/granturi câ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tigate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 din fonduri europene/interna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(număr);</w:t>
      </w:r>
    </w:p>
    <w:p w14:paraId="192F2C3F" w14:textId="206262EA" w:rsidR="00B85CC4" w:rsidRPr="00421D57" w:rsidRDefault="00B85CC4" w:rsidP="004969FA">
      <w:pPr>
        <w:pStyle w:val="ListParagraph"/>
        <w:numPr>
          <w:ilvl w:val="0"/>
          <w:numId w:val="29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valoarea contractelor ob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inute/granturilor câ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tigate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 de la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ii/institu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(sumele din eviden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ele contabile ale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iei de cercetare care provin din contracte/granturi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ionale, exprimate ca </w:t>
      </w:r>
      <w:r w:rsidR="00ED6A2D" w:rsidRPr="00421D57">
        <w:rPr>
          <w:rFonts w:eastAsia="MS Mincho"/>
          <w:iCs/>
          <w:szCs w:val="24"/>
          <w:lang w:val="ro-RO" w:eastAsia="ja-JP"/>
        </w:rPr>
        <w:t>procent din</w:t>
      </w:r>
      <w:r w:rsidRPr="00421D57">
        <w:rPr>
          <w:rFonts w:eastAsia="MS Mincho"/>
          <w:iCs/>
          <w:szCs w:val="24"/>
          <w:lang w:val="ro-RO" w:eastAsia="ja-JP"/>
        </w:rPr>
        <w:t xml:space="preserve"> buget total);</w:t>
      </w:r>
    </w:p>
    <w:p w14:paraId="41C135F1" w14:textId="706D7C08" w:rsidR="00B85CC4" w:rsidRPr="00421D57" w:rsidRDefault="00B85CC4" w:rsidP="004969FA">
      <w:pPr>
        <w:pStyle w:val="ListParagraph"/>
        <w:numPr>
          <w:ilvl w:val="0"/>
          <w:numId w:val="29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lastRenderedPageBreak/>
        <w:t>contracte ob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inute/granturi câ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tigate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 de la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ii/institu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(număr);</w:t>
      </w:r>
    </w:p>
    <w:p w14:paraId="2C3F3C36" w14:textId="3B787ACB" w:rsidR="00B85CC4" w:rsidRPr="00421D57" w:rsidRDefault="00B85CC4" w:rsidP="004969FA">
      <w:pPr>
        <w:pStyle w:val="ListParagraph"/>
        <w:numPr>
          <w:ilvl w:val="0"/>
          <w:numId w:val="29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valoarea contractelor ob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inute/granturilor câ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tigate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 de la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ii/institu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(sumele din eviden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ele contabile ale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iei de cercetare care provin din contracte/granturi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ionale, exprimate ca </w:t>
      </w:r>
      <w:r w:rsidR="00ED6A2D" w:rsidRPr="00421D57">
        <w:rPr>
          <w:rFonts w:eastAsia="MS Mincho"/>
          <w:iCs/>
          <w:szCs w:val="24"/>
          <w:lang w:val="ro-RO" w:eastAsia="ja-JP"/>
        </w:rPr>
        <w:t>procent din</w:t>
      </w:r>
      <w:r w:rsidRPr="00421D57">
        <w:rPr>
          <w:rFonts w:eastAsia="MS Mincho"/>
          <w:iCs/>
          <w:szCs w:val="24"/>
          <w:lang w:val="ro-RO" w:eastAsia="ja-JP"/>
        </w:rPr>
        <w:t xml:space="preserve"> buget total);</w:t>
      </w:r>
    </w:p>
    <w:p w14:paraId="25CAAC1D" w14:textId="5EC2F766" w:rsidR="00B85CC4" w:rsidRPr="00421D57" w:rsidRDefault="001A77EF" w:rsidP="001A77EF">
      <w:pPr>
        <w:pStyle w:val="ListParagraph"/>
        <w:numPr>
          <w:ilvl w:val="0"/>
          <w:numId w:val="29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bugetul organizației de cercetare în ultimii 5 ani (se vor detalia finanțarea de bază, fondurile atrase prin competiție, veniturile proprii și alte elemente pe care organizația de cercetare le consideră relevante).</w:t>
      </w:r>
    </w:p>
    <w:p w14:paraId="1818FC79" w14:textId="35F5ED47" w:rsidR="00E70629" w:rsidRPr="00421D57" w:rsidRDefault="00E70629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05B39C65" w14:textId="4B6A8206" w:rsidR="00911EE4" w:rsidRPr="00421D57" w:rsidRDefault="00E70629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2B71D679" w14:textId="07C72F33" w:rsidR="007F79CF" w:rsidRPr="00421D57" w:rsidRDefault="00E30CCF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5.2. 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 xml:space="preserve">Manifestări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>ifice organizate</w:t>
      </w:r>
    </w:p>
    <w:p w14:paraId="7E5F3E73" w14:textId="5B6DB535" w:rsidR="00911EE4" w:rsidRPr="00421D57" w:rsidRDefault="00911EE4" w:rsidP="004969FA">
      <w:pPr>
        <w:ind w:left="708" w:firstLine="360"/>
        <w:rPr>
          <w:rFonts w:eastAsia="Times New Roman"/>
          <w:szCs w:val="24"/>
          <w:lang w:val="ro-RO"/>
        </w:rPr>
      </w:pPr>
      <w:r w:rsidRPr="00421D57">
        <w:rPr>
          <w:rFonts w:eastAsia="Times New Roman"/>
          <w:szCs w:val="24"/>
          <w:lang w:val="ro-RO"/>
        </w:rPr>
        <w:t>Se va completa cu informa</w:t>
      </w:r>
      <w:r w:rsidR="008C1E07" w:rsidRPr="00421D57">
        <w:rPr>
          <w:rFonts w:eastAsia="Times New Roman"/>
          <w:szCs w:val="24"/>
          <w:lang w:val="ro-RO"/>
        </w:rPr>
        <w:t>ț</w:t>
      </w:r>
      <w:r w:rsidRPr="00421D57">
        <w:rPr>
          <w:rFonts w:eastAsia="Times New Roman"/>
          <w:szCs w:val="24"/>
          <w:lang w:val="ro-RO"/>
        </w:rPr>
        <w:t>ii despre:</w:t>
      </w:r>
    </w:p>
    <w:p w14:paraId="4882D18C" w14:textId="28D4EE64" w:rsidR="00236215" w:rsidRPr="00421D57" w:rsidRDefault="00236215" w:rsidP="004969FA">
      <w:pPr>
        <w:numPr>
          <w:ilvl w:val="0"/>
          <w:numId w:val="30"/>
        </w:numPr>
        <w:rPr>
          <w:rFonts w:eastAsia="Times New Roman"/>
          <w:iCs/>
          <w:szCs w:val="24"/>
          <w:lang w:val="ro-RO"/>
        </w:rPr>
      </w:pPr>
      <w:r w:rsidRPr="00421D57">
        <w:rPr>
          <w:rFonts w:eastAsia="Times New Roman"/>
          <w:iCs/>
          <w:szCs w:val="24"/>
          <w:lang w:val="ro-RO"/>
        </w:rPr>
        <w:t>diseminarea rezul</w:t>
      </w:r>
      <w:r w:rsidR="00C44DE1" w:rsidRPr="00421D57">
        <w:rPr>
          <w:rFonts w:eastAsia="Times New Roman"/>
          <w:iCs/>
          <w:szCs w:val="24"/>
          <w:lang w:val="ro-RO"/>
        </w:rPr>
        <w:t xml:space="preserve">tatelor cercetării </w:t>
      </w:r>
      <w:r w:rsidR="008C1E07" w:rsidRPr="00421D57">
        <w:rPr>
          <w:rFonts w:eastAsia="Times New Roman"/>
          <w:iCs/>
          <w:szCs w:val="24"/>
          <w:lang w:val="ro-RO"/>
        </w:rPr>
        <w:t>ș</w:t>
      </w:r>
      <w:r w:rsidR="00C44DE1" w:rsidRPr="00421D57">
        <w:rPr>
          <w:rFonts w:eastAsia="Times New Roman"/>
          <w:iCs/>
          <w:szCs w:val="24"/>
          <w:lang w:val="ro-RO"/>
        </w:rPr>
        <w:t>tiin</w:t>
      </w:r>
      <w:r w:rsidR="008C1E07" w:rsidRPr="00421D57">
        <w:rPr>
          <w:rFonts w:eastAsia="Times New Roman"/>
          <w:iCs/>
          <w:szCs w:val="24"/>
          <w:lang w:val="ro-RO"/>
        </w:rPr>
        <w:t>ț</w:t>
      </w:r>
      <w:r w:rsidR="00C44DE1" w:rsidRPr="00421D57">
        <w:rPr>
          <w:rFonts w:eastAsia="Times New Roman"/>
          <w:iCs/>
          <w:szCs w:val="24"/>
          <w:lang w:val="ro-RO"/>
        </w:rPr>
        <w:t>ifice î</w:t>
      </w:r>
      <w:r w:rsidRPr="00421D57">
        <w:rPr>
          <w:rFonts w:eastAsia="Times New Roman"/>
          <w:iCs/>
          <w:szCs w:val="24"/>
          <w:lang w:val="ro-RO"/>
        </w:rPr>
        <w:t xml:space="preserve">n cadrul manifestărilor </w:t>
      </w:r>
      <w:r w:rsidR="008C1E07" w:rsidRPr="00421D57">
        <w:rPr>
          <w:rFonts w:eastAsia="Times New Roman"/>
          <w:iCs/>
          <w:szCs w:val="24"/>
          <w:lang w:val="ro-RO"/>
        </w:rPr>
        <w:t>ș</w:t>
      </w:r>
      <w:r w:rsidRPr="00421D57">
        <w:rPr>
          <w:rFonts w:eastAsia="Times New Roman"/>
          <w:iCs/>
          <w:szCs w:val="24"/>
          <w:lang w:val="ro-RO"/>
        </w:rPr>
        <w:t>tiin</w:t>
      </w:r>
      <w:r w:rsidR="008C1E07" w:rsidRPr="00421D57">
        <w:rPr>
          <w:rFonts w:eastAsia="Times New Roman"/>
          <w:iCs/>
          <w:szCs w:val="24"/>
          <w:lang w:val="ro-RO"/>
        </w:rPr>
        <w:t>ț</w:t>
      </w:r>
      <w:r w:rsidRPr="00421D57">
        <w:rPr>
          <w:rFonts w:eastAsia="Times New Roman"/>
          <w:iCs/>
          <w:szCs w:val="24"/>
          <w:lang w:val="ro-RO"/>
        </w:rPr>
        <w:t>ifice (congrese, conferin</w:t>
      </w:r>
      <w:r w:rsidR="008C1E07" w:rsidRPr="00421D57">
        <w:rPr>
          <w:rFonts w:eastAsia="Times New Roman"/>
          <w:iCs/>
          <w:szCs w:val="24"/>
          <w:lang w:val="ro-RO"/>
        </w:rPr>
        <w:t>ț</w:t>
      </w:r>
      <w:r w:rsidRPr="00421D57">
        <w:rPr>
          <w:rFonts w:eastAsia="Times New Roman"/>
          <w:iCs/>
          <w:szCs w:val="24"/>
          <w:lang w:val="ro-RO"/>
        </w:rPr>
        <w:t xml:space="preserve">e, simpozioane, workshop-uri) sau </w:t>
      </w:r>
      <w:r w:rsidR="008C1E07" w:rsidRPr="00421D57">
        <w:rPr>
          <w:rFonts w:eastAsia="Times New Roman"/>
          <w:iCs/>
          <w:szCs w:val="24"/>
          <w:lang w:val="ro-RO"/>
        </w:rPr>
        <w:t>ș</w:t>
      </w:r>
      <w:r w:rsidRPr="00421D57">
        <w:rPr>
          <w:rFonts w:eastAsia="Times New Roman"/>
          <w:iCs/>
          <w:szCs w:val="24"/>
          <w:lang w:val="ro-RO"/>
        </w:rPr>
        <w:t>colilor de vară interna</w:t>
      </w:r>
      <w:r w:rsidR="008C1E07" w:rsidRPr="00421D57">
        <w:rPr>
          <w:rFonts w:eastAsia="Times New Roman"/>
          <w:iCs/>
          <w:szCs w:val="24"/>
          <w:lang w:val="ro-RO"/>
        </w:rPr>
        <w:t>ț</w:t>
      </w:r>
      <w:r w:rsidRPr="00421D57">
        <w:rPr>
          <w:rFonts w:eastAsia="Times New Roman"/>
          <w:iCs/>
          <w:szCs w:val="24"/>
          <w:lang w:val="ro-RO"/>
        </w:rPr>
        <w:t xml:space="preserve">ionale organizate atât în calitate de coordonator, cât </w:t>
      </w:r>
      <w:r w:rsidR="008C1E07" w:rsidRPr="00421D57">
        <w:rPr>
          <w:rFonts w:eastAsia="Times New Roman"/>
          <w:iCs/>
          <w:szCs w:val="24"/>
          <w:lang w:val="ro-RO"/>
        </w:rPr>
        <w:t>ș</w:t>
      </w:r>
      <w:r w:rsidRPr="00421D57">
        <w:rPr>
          <w:rFonts w:eastAsia="Times New Roman"/>
          <w:iCs/>
          <w:szCs w:val="24"/>
          <w:lang w:val="ro-RO"/>
        </w:rPr>
        <w:t>i în parteneriat cu alte organiza</w:t>
      </w:r>
      <w:r w:rsidR="008C1E07" w:rsidRPr="00421D57">
        <w:rPr>
          <w:rFonts w:eastAsia="Times New Roman"/>
          <w:iCs/>
          <w:szCs w:val="24"/>
          <w:lang w:val="ro-RO"/>
        </w:rPr>
        <w:t>ț</w:t>
      </w:r>
      <w:r w:rsidRPr="00421D57">
        <w:rPr>
          <w:rFonts w:eastAsia="Times New Roman"/>
          <w:iCs/>
          <w:szCs w:val="24"/>
          <w:lang w:val="ro-RO"/>
        </w:rPr>
        <w:t>ii de cercetare</w:t>
      </w:r>
      <w:r w:rsidR="00B85CC4" w:rsidRPr="00421D57">
        <w:rPr>
          <w:rFonts w:eastAsia="Times New Roman"/>
          <w:iCs/>
          <w:szCs w:val="24"/>
          <w:lang w:val="ro-RO"/>
        </w:rPr>
        <w:t>;</w:t>
      </w:r>
    </w:p>
    <w:p w14:paraId="44B56FDF" w14:textId="1CAE3D03" w:rsidR="00236215" w:rsidRPr="00421D57" w:rsidRDefault="00236215" w:rsidP="004969FA">
      <w:pPr>
        <w:numPr>
          <w:ilvl w:val="0"/>
          <w:numId w:val="30"/>
        </w:numPr>
        <w:rPr>
          <w:rFonts w:eastAsia="Times New Roman"/>
          <w:iCs/>
          <w:szCs w:val="24"/>
          <w:lang w:val="ro-RO"/>
        </w:rPr>
      </w:pPr>
      <w:r w:rsidRPr="00421D57">
        <w:rPr>
          <w:rFonts w:eastAsia="Times New Roman"/>
          <w:iCs/>
          <w:szCs w:val="24"/>
          <w:lang w:val="ro-RO"/>
        </w:rPr>
        <w:t>diseminarea rezul</w:t>
      </w:r>
      <w:r w:rsidR="00C44DE1" w:rsidRPr="00421D57">
        <w:rPr>
          <w:rFonts w:eastAsia="Times New Roman"/>
          <w:iCs/>
          <w:szCs w:val="24"/>
          <w:lang w:val="ro-RO"/>
        </w:rPr>
        <w:t xml:space="preserve">tatelor cercetării </w:t>
      </w:r>
      <w:r w:rsidR="008C1E07" w:rsidRPr="00421D57">
        <w:rPr>
          <w:rFonts w:eastAsia="Times New Roman"/>
          <w:iCs/>
          <w:szCs w:val="24"/>
          <w:lang w:val="ro-RO"/>
        </w:rPr>
        <w:t>ș</w:t>
      </w:r>
      <w:r w:rsidR="00C44DE1" w:rsidRPr="00421D57">
        <w:rPr>
          <w:rFonts w:eastAsia="Times New Roman"/>
          <w:iCs/>
          <w:szCs w:val="24"/>
          <w:lang w:val="ro-RO"/>
        </w:rPr>
        <w:t>tiin</w:t>
      </w:r>
      <w:r w:rsidR="008C1E07" w:rsidRPr="00421D57">
        <w:rPr>
          <w:rFonts w:eastAsia="Times New Roman"/>
          <w:iCs/>
          <w:szCs w:val="24"/>
          <w:lang w:val="ro-RO"/>
        </w:rPr>
        <w:t>ț</w:t>
      </w:r>
      <w:r w:rsidR="00C44DE1" w:rsidRPr="00421D57">
        <w:rPr>
          <w:rFonts w:eastAsia="Times New Roman"/>
          <w:iCs/>
          <w:szCs w:val="24"/>
          <w:lang w:val="ro-RO"/>
        </w:rPr>
        <w:t>ifice î</w:t>
      </w:r>
      <w:r w:rsidRPr="00421D57">
        <w:rPr>
          <w:rFonts w:eastAsia="Times New Roman"/>
          <w:iCs/>
          <w:szCs w:val="24"/>
          <w:lang w:val="ro-RO"/>
        </w:rPr>
        <w:t xml:space="preserve">n cadrul manifestărilor </w:t>
      </w:r>
      <w:r w:rsidR="008C1E07" w:rsidRPr="00421D57">
        <w:rPr>
          <w:rFonts w:eastAsia="Times New Roman"/>
          <w:iCs/>
          <w:szCs w:val="24"/>
          <w:lang w:val="ro-RO"/>
        </w:rPr>
        <w:t>ș</w:t>
      </w:r>
      <w:r w:rsidRPr="00421D57">
        <w:rPr>
          <w:rFonts w:eastAsia="Times New Roman"/>
          <w:iCs/>
          <w:szCs w:val="24"/>
          <w:lang w:val="ro-RO"/>
        </w:rPr>
        <w:t>tiin</w:t>
      </w:r>
      <w:r w:rsidR="008C1E07" w:rsidRPr="00421D57">
        <w:rPr>
          <w:rFonts w:eastAsia="Times New Roman"/>
          <w:iCs/>
          <w:szCs w:val="24"/>
          <w:lang w:val="ro-RO"/>
        </w:rPr>
        <w:t>ț</w:t>
      </w:r>
      <w:r w:rsidRPr="00421D57">
        <w:rPr>
          <w:rFonts w:eastAsia="Times New Roman"/>
          <w:iCs/>
          <w:szCs w:val="24"/>
          <w:lang w:val="ro-RO"/>
        </w:rPr>
        <w:t>ifice (congrese, conferin</w:t>
      </w:r>
      <w:r w:rsidR="008C1E07" w:rsidRPr="00421D57">
        <w:rPr>
          <w:rFonts w:eastAsia="Times New Roman"/>
          <w:iCs/>
          <w:szCs w:val="24"/>
          <w:lang w:val="ro-RO"/>
        </w:rPr>
        <w:t>ț</w:t>
      </w:r>
      <w:r w:rsidRPr="00421D57">
        <w:rPr>
          <w:rFonts w:eastAsia="Times New Roman"/>
          <w:iCs/>
          <w:szCs w:val="24"/>
          <w:lang w:val="ro-RO"/>
        </w:rPr>
        <w:t xml:space="preserve">e, simpozioane, workshop-uri) sau </w:t>
      </w:r>
      <w:r w:rsidR="008C1E07" w:rsidRPr="00421D57">
        <w:rPr>
          <w:rFonts w:eastAsia="Times New Roman"/>
          <w:iCs/>
          <w:szCs w:val="24"/>
          <w:lang w:val="ro-RO"/>
        </w:rPr>
        <w:t>ș</w:t>
      </w:r>
      <w:r w:rsidRPr="00421D57">
        <w:rPr>
          <w:rFonts w:eastAsia="Times New Roman"/>
          <w:iCs/>
          <w:szCs w:val="24"/>
          <w:lang w:val="ro-RO"/>
        </w:rPr>
        <w:t>colilor de vară na</w:t>
      </w:r>
      <w:r w:rsidR="008C1E07" w:rsidRPr="00421D57">
        <w:rPr>
          <w:rFonts w:eastAsia="Times New Roman"/>
          <w:iCs/>
          <w:szCs w:val="24"/>
          <w:lang w:val="ro-RO"/>
        </w:rPr>
        <w:t>ț</w:t>
      </w:r>
      <w:r w:rsidRPr="00421D57">
        <w:rPr>
          <w:rFonts w:eastAsia="Times New Roman"/>
          <w:iCs/>
          <w:szCs w:val="24"/>
          <w:lang w:val="ro-RO"/>
        </w:rPr>
        <w:t xml:space="preserve">ionale organizate atât în calitate de coordonator, cât </w:t>
      </w:r>
      <w:r w:rsidR="008C1E07" w:rsidRPr="00421D57">
        <w:rPr>
          <w:rFonts w:eastAsia="Times New Roman"/>
          <w:iCs/>
          <w:szCs w:val="24"/>
          <w:lang w:val="ro-RO"/>
        </w:rPr>
        <w:t>ș</w:t>
      </w:r>
      <w:r w:rsidRPr="00421D57">
        <w:rPr>
          <w:rFonts w:eastAsia="Times New Roman"/>
          <w:iCs/>
          <w:szCs w:val="24"/>
          <w:lang w:val="ro-RO"/>
        </w:rPr>
        <w:t>i în parteneriat cu alte organiza</w:t>
      </w:r>
      <w:r w:rsidR="008C1E07" w:rsidRPr="00421D57">
        <w:rPr>
          <w:rFonts w:eastAsia="Times New Roman"/>
          <w:iCs/>
          <w:szCs w:val="24"/>
          <w:lang w:val="ro-RO"/>
        </w:rPr>
        <w:t>ț</w:t>
      </w:r>
      <w:r w:rsidRPr="00421D57">
        <w:rPr>
          <w:rFonts w:eastAsia="Times New Roman"/>
          <w:iCs/>
          <w:szCs w:val="24"/>
          <w:lang w:val="ro-RO"/>
        </w:rPr>
        <w:t>ii de cercetare</w:t>
      </w:r>
      <w:r w:rsidR="00B85CC4" w:rsidRPr="00421D57">
        <w:rPr>
          <w:rFonts w:eastAsia="Times New Roman"/>
          <w:iCs/>
          <w:szCs w:val="24"/>
          <w:lang w:val="ro-RO"/>
        </w:rPr>
        <w:t>.</w:t>
      </w:r>
    </w:p>
    <w:p w14:paraId="5248DE77" w14:textId="6624AE69" w:rsidR="00B13D24" w:rsidRPr="00421D57" w:rsidRDefault="00B13D24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110B3F8D" w14:textId="2A6CA1D4" w:rsidR="006A3559" w:rsidRPr="00421D57" w:rsidRDefault="00B13D24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493DA138" w14:textId="6634C234" w:rsidR="007F79CF" w:rsidRPr="00421D57" w:rsidRDefault="00E30CCF" w:rsidP="004969FA">
      <w:pPr>
        <w:ind w:left="708"/>
        <w:rPr>
          <w:rFonts w:eastAsia="MS Mincho"/>
          <w:b/>
          <w:i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5.3.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 xml:space="preserve"> Capacitatea de a </w:t>
      </w:r>
      <w:r w:rsidR="00C118FB" w:rsidRPr="00421D57">
        <w:rPr>
          <w:rFonts w:eastAsia="MS Mincho"/>
          <w:b/>
          <w:iCs/>
          <w:szCs w:val="24"/>
          <w:lang w:val="ro-RO" w:eastAsia="ja-JP"/>
        </w:rPr>
        <w:t>dezvolta servicii, tehnologii, produse</w:t>
      </w:r>
      <w:r w:rsidR="00C118FB" w:rsidRPr="00421D57">
        <w:rPr>
          <w:rFonts w:eastAsia="MS Mincho"/>
          <w:b/>
          <w:i/>
          <w:iCs/>
          <w:szCs w:val="24"/>
          <w:lang w:val="ro-RO" w:eastAsia="ja-JP"/>
        </w:rPr>
        <w:t xml:space="preserve"> </w:t>
      </w:r>
    </w:p>
    <w:p w14:paraId="4F384AE7" w14:textId="698BD45E" w:rsidR="00911EE4" w:rsidRPr="00421D57" w:rsidRDefault="00911EE4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Times New Roman"/>
          <w:szCs w:val="24"/>
          <w:lang w:val="ro-RO"/>
        </w:rPr>
        <w:t>Se va completa cu informa</w:t>
      </w:r>
      <w:r w:rsidR="008C1E07" w:rsidRPr="00421D57">
        <w:rPr>
          <w:rFonts w:eastAsia="Times New Roman"/>
          <w:szCs w:val="24"/>
          <w:lang w:val="ro-RO"/>
        </w:rPr>
        <w:t>ț</w:t>
      </w:r>
      <w:r w:rsidRPr="00421D57">
        <w:rPr>
          <w:rFonts w:eastAsia="Times New Roman"/>
          <w:szCs w:val="24"/>
          <w:lang w:val="ro-RO"/>
        </w:rPr>
        <w:t>ii despre:</w:t>
      </w:r>
    </w:p>
    <w:p w14:paraId="65CD4884" w14:textId="1032DF05" w:rsidR="00105FF7" w:rsidRPr="00421D57" w:rsidRDefault="00911EE4" w:rsidP="004969FA">
      <w:pPr>
        <w:pStyle w:val="ListParagraph"/>
        <w:numPr>
          <w:ilvl w:val="0"/>
          <w:numId w:val="31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p</w:t>
      </w:r>
      <w:r w:rsidR="00C44DE1" w:rsidRPr="00421D57">
        <w:rPr>
          <w:rFonts w:eastAsia="MS Mincho"/>
          <w:iCs/>
          <w:szCs w:val="24"/>
          <w:lang w:val="ro-RO" w:eastAsia="ja-JP"/>
        </w:rPr>
        <w:t>roduse/tehnologii</w:t>
      </w:r>
      <w:r w:rsidR="00CB12D4" w:rsidRPr="00421D57">
        <w:rPr>
          <w:rFonts w:eastAsia="MS Mincho"/>
          <w:iCs/>
          <w:szCs w:val="24"/>
          <w:lang w:val="ro-RO" w:eastAsia="ja-JP"/>
        </w:rPr>
        <w:t>/metodologii dezvoltate prin activită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CB12D4" w:rsidRPr="00421D57">
        <w:rPr>
          <w:rFonts w:eastAsia="MS Mincho"/>
          <w:iCs/>
          <w:szCs w:val="24"/>
          <w:lang w:val="ro-RO" w:eastAsia="ja-JP"/>
        </w:rPr>
        <w:t xml:space="preserve">i de cercetare rezultate în urma unor contracte economice sau de cercetare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CB12D4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CB12D4" w:rsidRPr="00421D57">
        <w:rPr>
          <w:rFonts w:eastAsia="MS Mincho"/>
          <w:iCs/>
          <w:szCs w:val="24"/>
          <w:lang w:val="ro-RO" w:eastAsia="ja-JP"/>
        </w:rPr>
        <w:t>ifi</w:t>
      </w:r>
      <w:r w:rsidR="00105FF7" w:rsidRPr="00421D57">
        <w:rPr>
          <w:rFonts w:eastAsia="MS Mincho"/>
          <w:iCs/>
          <w:szCs w:val="24"/>
          <w:lang w:val="ro-RO" w:eastAsia="ja-JP"/>
        </w:rPr>
        <w:t>că;</w:t>
      </w:r>
    </w:p>
    <w:p w14:paraId="590BF83E" w14:textId="16646420" w:rsidR="00CB12D4" w:rsidRPr="00421D57" w:rsidRDefault="00911EE4" w:rsidP="004969FA">
      <w:pPr>
        <w:pStyle w:val="ListParagraph"/>
        <w:numPr>
          <w:ilvl w:val="0"/>
          <w:numId w:val="31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t</w:t>
      </w:r>
      <w:r w:rsidR="00C44DE1" w:rsidRPr="00421D57">
        <w:rPr>
          <w:rFonts w:eastAsia="MS Mincho"/>
          <w:iCs/>
          <w:szCs w:val="24"/>
          <w:lang w:val="ro-RO" w:eastAsia="ja-JP"/>
        </w:rPr>
        <w:t xml:space="preserve">ehnologii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CB12D4" w:rsidRPr="00421D57">
        <w:rPr>
          <w:rFonts w:eastAsia="MS Mincho"/>
          <w:iCs/>
          <w:szCs w:val="24"/>
          <w:lang w:val="ro-RO" w:eastAsia="ja-JP"/>
        </w:rPr>
        <w:t>i servicii puse la dispozi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CB12D4" w:rsidRPr="00421D57">
        <w:rPr>
          <w:rFonts w:eastAsia="MS Mincho"/>
          <w:iCs/>
          <w:szCs w:val="24"/>
          <w:lang w:val="ro-RO" w:eastAsia="ja-JP"/>
        </w:rPr>
        <w:t>ia a</w:t>
      </w:r>
      <w:r w:rsidR="00C44DE1" w:rsidRPr="00421D57">
        <w:rPr>
          <w:rFonts w:eastAsia="MS Mincho"/>
          <w:iCs/>
          <w:szCs w:val="24"/>
          <w:lang w:val="ro-RO" w:eastAsia="ja-JP"/>
        </w:rPr>
        <w:t>ltor centre de cercetare pe bază</w:t>
      </w:r>
      <w:r w:rsidR="00CB12D4" w:rsidRPr="00421D57">
        <w:rPr>
          <w:rFonts w:eastAsia="MS Mincho"/>
          <w:iCs/>
          <w:szCs w:val="24"/>
          <w:lang w:val="ro-RO" w:eastAsia="ja-JP"/>
        </w:rPr>
        <w:t xml:space="preserve"> de contract/colaborări proiecte (inclusiv postate în EERTIS - https://eertis.eu/) sau Open </w:t>
      </w:r>
      <w:proofErr w:type="spellStart"/>
      <w:r w:rsidR="00CB12D4" w:rsidRPr="00421D57">
        <w:rPr>
          <w:rFonts w:eastAsia="MS Mincho"/>
          <w:iCs/>
          <w:szCs w:val="24"/>
          <w:lang w:val="ro-RO" w:eastAsia="ja-JP"/>
        </w:rPr>
        <w:t>access</w:t>
      </w:r>
      <w:proofErr w:type="spellEnd"/>
      <w:r w:rsidR="00D12505" w:rsidRPr="00421D57">
        <w:rPr>
          <w:rFonts w:eastAsia="MS Mincho"/>
          <w:iCs/>
          <w:szCs w:val="24"/>
          <w:lang w:val="ro-RO" w:eastAsia="ja-JP"/>
        </w:rPr>
        <w:t>;</w:t>
      </w:r>
    </w:p>
    <w:p w14:paraId="1212C199" w14:textId="55EC45E3" w:rsidR="00CB12D4" w:rsidRPr="00421D57" w:rsidRDefault="00911EE4" w:rsidP="004969FA">
      <w:pPr>
        <w:pStyle w:val="ListParagraph"/>
        <w:numPr>
          <w:ilvl w:val="0"/>
          <w:numId w:val="31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r</w:t>
      </w:r>
      <w:r w:rsidR="00C44DE1" w:rsidRPr="00421D57">
        <w:rPr>
          <w:rFonts w:eastAsia="MS Mincho"/>
          <w:iCs/>
          <w:szCs w:val="24"/>
          <w:lang w:val="ro-RO" w:eastAsia="ja-JP"/>
        </w:rPr>
        <w:t>apoarte/</w:t>
      </w:r>
      <w:r w:rsidR="00CB12D4" w:rsidRPr="00421D57">
        <w:rPr>
          <w:rFonts w:eastAsia="MS Mincho"/>
          <w:iCs/>
          <w:szCs w:val="24"/>
          <w:lang w:val="ro-RO" w:eastAsia="ja-JP"/>
        </w:rPr>
        <w:t>studii de interes public sau cu beneficiari priva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CB12D4" w:rsidRPr="00421D57">
        <w:rPr>
          <w:rFonts w:eastAsia="MS Mincho"/>
          <w:iCs/>
          <w:szCs w:val="24"/>
          <w:lang w:val="ro-RO" w:eastAsia="ja-JP"/>
        </w:rPr>
        <w:t>i</w:t>
      </w:r>
      <w:r w:rsidR="00D12505" w:rsidRPr="00421D57">
        <w:rPr>
          <w:rFonts w:eastAsia="MS Mincho"/>
          <w:iCs/>
          <w:szCs w:val="24"/>
          <w:lang w:val="ro-RO" w:eastAsia="ja-JP"/>
        </w:rPr>
        <w:t>.</w:t>
      </w:r>
    </w:p>
    <w:p w14:paraId="4BD5DE87" w14:textId="52524051" w:rsidR="00C44DE1" w:rsidRPr="00421D57" w:rsidRDefault="00EB20B6" w:rsidP="004969FA">
      <w:pPr>
        <w:ind w:left="1068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lastRenderedPageBreak/>
        <w:t>Se prezintă o sinteză a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iilor</w:t>
      </w:r>
      <w:r w:rsidR="003D395D" w:rsidRPr="00421D57">
        <w:rPr>
          <w:rFonts w:eastAsia="MS Mincho"/>
          <w:i/>
          <w:iCs/>
          <w:szCs w:val="24"/>
          <w:lang w:val="ro-RO" w:eastAsia="ja-JP"/>
        </w:rPr>
        <w:t xml:space="preserve">. </w:t>
      </w:r>
    </w:p>
    <w:p w14:paraId="5AB89E51" w14:textId="4367F891" w:rsidR="003D395D" w:rsidRPr="00421D57" w:rsidRDefault="003D395D" w:rsidP="004969FA">
      <w:pPr>
        <w:ind w:left="1068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Listele incluzând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detaliate vor fi prezentate în anexe la raport.</w:t>
      </w:r>
    </w:p>
    <w:p w14:paraId="2E3DE8CF" w14:textId="77777777" w:rsidR="006A3559" w:rsidRPr="00421D57" w:rsidRDefault="006A3559" w:rsidP="004969FA">
      <w:pPr>
        <w:rPr>
          <w:rFonts w:eastAsia="MS Mincho"/>
          <w:iCs/>
          <w:szCs w:val="24"/>
          <w:lang w:val="ro-RO" w:eastAsia="ja-JP"/>
        </w:rPr>
      </w:pPr>
    </w:p>
    <w:p w14:paraId="5C5EC333" w14:textId="5BDA70DA" w:rsidR="007F79CF" w:rsidRPr="00421D57" w:rsidRDefault="00E30CCF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5.4.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 xml:space="preserve"> Editarea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 xml:space="preserve">i publicarea de reviste proprii </w:t>
      </w:r>
      <w:r w:rsidR="00C548C0" w:rsidRPr="00421D57">
        <w:rPr>
          <w:rFonts w:eastAsia="MS Mincho"/>
          <w:b/>
          <w:iCs/>
          <w:szCs w:val="24"/>
          <w:lang w:val="ro-RO" w:eastAsia="ja-JP"/>
        </w:rPr>
        <w:t>ale organiza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C548C0" w:rsidRPr="00421D57">
        <w:rPr>
          <w:rFonts w:eastAsia="MS Mincho"/>
          <w:b/>
          <w:iCs/>
          <w:szCs w:val="24"/>
          <w:lang w:val="ro-RO" w:eastAsia="ja-JP"/>
        </w:rPr>
        <w:t>iei de cercetare sau cu implicare</w:t>
      </w:r>
      <w:r w:rsidR="006F6906" w:rsidRPr="00421D57">
        <w:rPr>
          <w:rFonts w:eastAsia="MS Mincho"/>
          <w:b/>
          <w:iCs/>
          <w:szCs w:val="24"/>
          <w:lang w:val="ro-RO" w:eastAsia="ja-JP"/>
        </w:rPr>
        <w:t>a cercetătorilor din organiza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6F6906" w:rsidRPr="00421D57">
        <w:rPr>
          <w:rFonts w:eastAsia="MS Mincho"/>
          <w:b/>
          <w:iCs/>
          <w:szCs w:val="24"/>
          <w:lang w:val="ro-RO" w:eastAsia="ja-JP"/>
        </w:rPr>
        <w:t>ia de cercetare</w:t>
      </w:r>
    </w:p>
    <w:p w14:paraId="2D5C3243" w14:textId="52A049E7" w:rsidR="00911EE4" w:rsidRPr="00421D57" w:rsidRDefault="00911EE4" w:rsidP="004969FA">
      <w:pPr>
        <w:ind w:left="1068"/>
        <w:rPr>
          <w:rFonts w:eastAsia="Times New Roman"/>
          <w:szCs w:val="24"/>
          <w:lang w:val="ro-RO"/>
        </w:rPr>
      </w:pPr>
      <w:r w:rsidRPr="00421D57">
        <w:rPr>
          <w:rFonts w:eastAsia="Times New Roman"/>
          <w:szCs w:val="24"/>
          <w:lang w:val="ro-RO"/>
        </w:rPr>
        <w:t>Se va completa cu informa</w:t>
      </w:r>
      <w:r w:rsidR="008C1E07" w:rsidRPr="00421D57">
        <w:rPr>
          <w:rFonts w:eastAsia="Times New Roman"/>
          <w:szCs w:val="24"/>
          <w:lang w:val="ro-RO"/>
        </w:rPr>
        <w:t>ț</w:t>
      </w:r>
      <w:r w:rsidRPr="00421D57">
        <w:rPr>
          <w:rFonts w:eastAsia="Times New Roman"/>
          <w:szCs w:val="24"/>
          <w:lang w:val="ro-RO"/>
        </w:rPr>
        <w:t>ii despre:</w:t>
      </w:r>
    </w:p>
    <w:p w14:paraId="4FFF17DF" w14:textId="746EF554" w:rsidR="00374860" w:rsidRPr="00421D57" w:rsidRDefault="00374860" w:rsidP="004969FA">
      <w:pPr>
        <w:numPr>
          <w:ilvl w:val="0"/>
          <w:numId w:val="32"/>
        </w:numPr>
        <w:rPr>
          <w:rFonts w:eastAsia="Times New Roman"/>
          <w:iCs/>
          <w:szCs w:val="24"/>
          <w:lang w:val="ro-RO"/>
        </w:rPr>
      </w:pPr>
      <w:r w:rsidRPr="00421D57">
        <w:rPr>
          <w:rFonts w:eastAsia="Times New Roman"/>
          <w:iCs/>
          <w:szCs w:val="24"/>
          <w:lang w:val="ro-RO"/>
        </w:rPr>
        <w:t xml:space="preserve">editarea </w:t>
      </w:r>
      <w:r w:rsidR="008C1E07" w:rsidRPr="00421D57">
        <w:rPr>
          <w:rFonts w:eastAsia="Times New Roman"/>
          <w:iCs/>
          <w:szCs w:val="24"/>
          <w:lang w:val="ro-RO"/>
        </w:rPr>
        <w:t>ș</w:t>
      </w:r>
      <w:r w:rsidRPr="00421D57">
        <w:rPr>
          <w:rFonts w:eastAsia="Times New Roman"/>
          <w:iCs/>
          <w:szCs w:val="24"/>
          <w:lang w:val="ro-RO"/>
        </w:rPr>
        <w:t>i publicarea de către organiza</w:t>
      </w:r>
      <w:r w:rsidR="008C1E07" w:rsidRPr="00421D57">
        <w:rPr>
          <w:rFonts w:eastAsia="Times New Roman"/>
          <w:iCs/>
          <w:szCs w:val="24"/>
          <w:lang w:val="ro-RO"/>
        </w:rPr>
        <w:t>ț</w:t>
      </w:r>
      <w:r w:rsidRPr="00421D57">
        <w:rPr>
          <w:rFonts w:eastAsia="Times New Roman"/>
          <w:iCs/>
          <w:szCs w:val="24"/>
          <w:lang w:val="ro-RO"/>
        </w:rPr>
        <w:t xml:space="preserve">ia de cercetare a unei reviste proprii indexată Web of </w:t>
      </w:r>
      <w:proofErr w:type="spellStart"/>
      <w:r w:rsidRPr="00421D57">
        <w:rPr>
          <w:rFonts w:eastAsia="Times New Roman"/>
          <w:iCs/>
          <w:szCs w:val="24"/>
          <w:lang w:val="ro-RO"/>
        </w:rPr>
        <w:t>Science</w:t>
      </w:r>
      <w:proofErr w:type="spellEnd"/>
      <w:r w:rsidRPr="00421D57">
        <w:rPr>
          <w:rFonts w:eastAsia="Times New Roman"/>
          <w:iCs/>
          <w:szCs w:val="24"/>
          <w:lang w:val="ro-RO"/>
        </w:rPr>
        <w:t xml:space="preserve"> (Journal </w:t>
      </w:r>
      <w:proofErr w:type="spellStart"/>
      <w:r w:rsidRPr="00421D57">
        <w:rPr>
          <w:rFonts w:eastAsia="Times New Roman"/>
          <w:iCs/>
          <w:szCs w:val="24"/>
          <w:lang w:val="ro-RO"/>
        </w:rPr>
        <w:t>Citation</w:t>
      </w:r>
      <w:proofErr w:type="spellEnd"/>
      <w:r w:rsidRPr="00421D57">
        <w:rPr>
          <w:rFonts w:eastAsia="Times New Roman"/>
          <w:iCs/>
          <w:szCs w:val="24"/>
          <w:lang w:val="ro-RO"/>
        </w:rPr>
        <w:t xml:space="preserve"> </w:t>
      </w:r>
      <w:proofErr w:type="spellStart"/>
      <w:r w:rsidRPr="00421D57">
        <w:rPr>
          <w:rFonts w:eastAsia="Times New Roman"/>
          <w:iCs/>
          <w:szCs w:val="24"/>
          <w:lang w:val="ro-RO"/>
        </w:rPr>
        <w:t>Reports</w:t>
      </w:r>
      <w:proofErr w:type="spellEnd"/>
      <w:r w:rsidRPr="00421D57">
        <w:rPr>
          <w:rFonts w:eastAsia="Times New Roman"/>
          <w:iCs/>
          <w:szCs w:val="24"/>
          <w:lang w:val="ro-RO"/>
        </w:rPr>
        <w:t xml:space="preserve"> Q1/Q2/Q3/Q4, </w:t>
      </w:r>
      <w:proofErr w:type="spellStart"/>
      <w:r w:rsidRPr="00421D57">
        <w:rPr>
          <w:rFonts w:eastAsia="Times New Roman"/>
          <w:iCs/>
          <w:szCs w:val="24"/>
          <w:lang w:val="ro-RO"/>
        </w:rPr>
        <w:t>Emerging</w:t>
      </w:r>
      <w:proofErr w:type="spellEnd"/>
      <w:r w:rsidRPr="00421D57">
        <w:rPr>
          <w:rFonts w:eastAsia="Times New Roman"/>
          <w:iCs/>
          <w:szCs w:val="24"/>
          <w:lang w:val="ro-RO"/>
        </w:rPr>
        <w:t xml:space="preserve"> </w:t>
      </w:r>
      <w:proofErr w:type="spellStart"/>
      <w:r w:rsidRPr="00421D57">
        <w:rPr>
          <w:rFonts w:eastAsia="Times New Roman"/>
          <w:iCs/>
          <w:szCs w:val="24"/>
          <w:lang w:val="ro-RO"/>
        </w:rPr>
        <w:t>Sources</w:t>
      </w:r>
      <w:proofErr w:type="spellEnd"/>
      <w:r w:rsidRPr="00421D57">
        <w:rPr>
          <w:rFonts w:eastAsia="Times New Roman"/>
          <w:iCs/>
          <w:szCs w:val="24"/>
          <w:lang w:val="ro-RO"/>
        </w:rPr>
        <w:t xml:space="preserve"> </w:t>
      </w:r>
      <w:proofErr w:type="spellStart"/>
      <w:r w:rsidRPr="00421D57">
        <w:rPr>
          <w:rFonts w:eastAsia="Times New Roman"/>
          <w:iCs/>
          <w:szCs w:val="24"/>
          <w:lang w:val="ro-RO"/>
        </w:rPr>
        <w:t>Citation</w:t>
      </w:r>
      <w:proofErr w:type="spellEnd"/>
      <w:r w:rsidRPr="00421D57">
        <w:rPr>
          <w:rFonts w:eastAsia="Times New Roman"/>
          <w:iCs/>
          <w:szCs w:val="24"/>
          <w:lang w:val="ro-RO"/>
        </w:rPr>
        <w:t xml:space="preserve"> Index sau, în plus, </w:t>
      </w:r>
      <w:proofErr w:type="spellStart"/>
      <w:r w:rsidRPr="00421D57">
        <w:rPr>
          <w:rFonts w:eastAsia="Times New Roman"/>
          <w:iCs/>
          <w:szCs w:val="24"/>
          <w:lang w:val="ro-RO"/>
        </w:rPr>
        <w:t>Arts</w:t>
      </w:r>
      <w:proofErr w:type="spellEnd"/>
      <w:r w:rsidRPr="00421D57">
        <w:rPr>
          <w:rFonts w:eastAsia="Times New Roman"/>
          <w:iCs/>
          <w:szCs w:val="24"/>
          <w:lang w:val="ro-RO"/>
        </w:rPr>
        <w:t xml:space="preserve"> &amp; </w:t>
      </w:r>
      <w:proofErr w:type="spellStart"/>
      <w:r w:rsidRPr="00421D57">
        <w:rPr>
          <w:rFonts w:eastAsia="Times New Roman"/>
          <w:iCs/>
          <w:szCs w:val="24"/>
          <w:lang w:val="ro-RO"/>
        </w:rPr>
        <w:t>Humanities</w:t>
      </w:r>
      <w:proofErr w:type="spellEnd"/>
      <w:r w:rsidRPr="00421D57">
        <w:rPr>
          <w:rFonts w:eastAsia="Times New Roman"/>
          <w:iCs/>
          <w:szCs w:val="24"/>
          <w:lang w:val="ro-RO"/>
        </w:rPr>
        <w:t xml:space="preserve"> </w:t>
      </w:r>
      <w:proofErr w:type="spellStart"/>
      <w:r w:rsidRPr="00421D57">
        <w:rPr>
          <w:rFonts w:eastAsia="Times New Roman"/>
          <w:iCs/>
          <w:szCs w:val="24"/>
          <w:lang w:val="ro-RO"/>
        </w:rPr>
        <w:t>Citation</w:t>
      </w:r>
      <w:proofErr w:type="spellEnd"/>
      <w:r w:rsidRPr="00421D57">
        <w:rPr>
          <w:rFonts w:eastAsia="Times New Roman"/>
          <w:iCs/>
          <w:szCs w:val="24"/>
          <w:lang w:val="ro-RO"/>
        </w:rPr>
        <w:t xml:space="preserve"> Index, pentru </w:t>
      </w:r>
      <w:r w:rsidR="008C1E07" w:rsidRPr="00421D57">
        <w:rPr>
          <w:rFonts w:eastAsia="Times New Roman"/>
          <w:iCs/>
          <w:szCs w:val="24"/>
          <w:lang w:val="ro-RO"/>
        </w:rPr>
        <w:t>ș</w:t>
      </w:r>
      <w:r w:rsidRPr="00421D57">
        <w:rPr>
          <w:rFonts w:eastAsia="Times New Roman"/>
          <w:iCs/>
          <w:szCs w:val="24"/>
          <w:lang w:val="ro-RO"/>
        </w:rPr>
        <w:t>tiin</w:t>
      </w:r>
      <w:r w:rsidR="008C1E07" w:rsidRPr="00421D57">
        <w:rPr>
          <w:rFonts w:eastAsia="Times New Roman"/>
          <w:iCs/>
          <w:szCs w:val="24"/>
          <w:lang w:val="ro-RO"/>
        </w:rPr>
        <w:t>ț</w:t>
      </w:r>
      <w:r w:rsidRPr="00421D57">
        <w:rPr>
          <w:rFonts w:eastAsia="Times New Roman"/>
          <w:iCs/>
          <w:szCs w:val="24"/>
          <w:lang w:val="ro-RO"/>
        </w:rPr>
        <w:t>ele umaniste), SCOPUS;</w:t>
      </w:r>
    </w:p>
    <w:p w14:paraId="0843AE04" w14:textId="5C89EFB3" w:rsidR="00374860" w:rsidRPr="00421D57" w:rsidRDefault="00374860" w:rsidP="004969FA">
      <w:pPr>
        <w:numPr>
          <w:ilvl w:val="0"/>
          <w:numId w:val="32"/>
        </w:numPr>
        <w:rPr>
          <w:rFonts w:eastAsia="Times New Roman"/>
          <w:iCs/>
          <w:szCs w:val="24"/>
          <w:lang w:val="ro-RO"/>
        </w:rPr>
      </w:pPr>
      <w:r w:rsidRPr="00421D57">
        <w:rPr>
          <w:rFonts w:eastAsia="Times New Roman"/>
          <w:iCs/>
          <w:szCs w:val="24"/>
          <w:lang w:val="ro-RO"/>
        </w:rPr>
        <w:t xml:space="preserve">editarea </w:t>
      </w:r>
      <w:r w:rsidR="008C1E07" w:rsidRPr="00421D57">
        <w:rPr>
          <w:rFonts w:eastAsia="Times New Roman"/>
          <w:iCs/>
          <w:szCs w:val="24"/>
          <w:lang w:val="ro-RO"/>
        </w:rPr>
        <w:t>ș</w:t>
      </w:r>
      <w:r w:rsidRPr="00421D57">
        <w:rPr>
          <w:rFonts w:eastAsia="Times New Roman"/>
          <w:iCs/>
          <w:szCs w:val="24"/>
          <w:lang w:val="ro-RO"/>
        </w:rPr>
        <w:t>i publicarea de către organiza</w:t>
      </w:r>
      <w:r w:rsidR="008C1E07" w:rsidRPr="00421D57">
        <w:rPr>
          <w:rFonts w:eastAsia="Times New Roman"/>
          <w:iCs/>
          <w:szCs w:val="24"/>
          <w:lang w:val="ro-RO"/>
        </w:rPr>
        <w:t>ț</w:t>
      </w:r>
      <w:r w:rsidRPr="00421D57">
        <w:rPr>
          <w:rFonts w:eastAsia="Times New Roman"/>
          <w:iCs/>
          <w:szCs w:val="24"/>
          <w:lang w:val="ro-RO"/>
        </w:rPr>
        <w:t>ia de cercetare a unei reviste proprii indexată CNCS (A sau B) sau în altă BDI recunoscută specifică domeniului;</w:t>
      </w:r>
    </w:p>
    <w:p w14:paraId="2777876D" w14:textId="08B92886" w:rsidR="00374860" w:rsidRPr="00421D57" w:rsidRDefault="00374860" w:rsidP="004969FA">
      <w:pPr>
        <w:numPr>
          <w:ilvl w:val="0"/>
          <w:numId w:val="32"/>
        </w:numPr>
        <w:rPr>
          <w:rFonts w:eastAsia="Times New Roman"/>
          <w:iCs/>
          <w:szCs w:val="24"/>
          <w:lang w:val="ro-RO"/>
        </w:rPr>
      </w:pPr>
      <w:r w:rsidRPr="00421D57">
        <w:rPr>
          <w:rFonts w:eastAsia="Times New Roman"/>
          <w:iCs/>
          <w:szCs w:val="24"/>
          <w:lang w:val="ro-RO"/>
        </w:rPr>
        <w:t>persoane afiliate organiza</w:t>
      </w:r>
      <w:r w:rsidR="008C1E07" w:rsidRPr="00421D57">
        <w:rPr>
          <w:rFonts w:eastAsia="Times New Roman"/>
          <w:iCs/>
          <w:szCs w:val="24"/>
          <w:lang w:val="ro-RO"/>
        </w:rPr>
        <w:t>ț</w:t>
      </w:r>
      <w:r w:rsidRPr="00421D57">
        <w:rPr>
          <w:rFonts w:eastAsia="Times New Roman"/>
          <w:iCs/>
          <w:szCs w:val="24"/>
          <w:lang w:val="ro-RO"/>
        </w:rPr>
        <w:t xml:space="preserve">iei de cercetare evaluate având calitatea de editor </w:t>
      </w:r>
      <w:r w:rsidR="008C1E07" w:rsidRPr="00421D57">
        <w:rPr>
          <w:rFonts w:eastAsia="Times New Roman"/>
          <w:iCs/>
          <w:szCs w:val="24"/>
          <w:lang w:val="ro-RO"/>
        </w:rPr>
        <w:t>ș</w:t>
      </w:r>
      <w:r w:rsidRPr="00421D57">
        <w:rPr>
          <w:rFonts w:eastAsia="Times New Roman"/>
          <w:iCs/>
          <w:szCs w:val="24"/>
          <w:lang w:val="ro-RO"/>
        </w:rPr>
        <w:t xml:space="preserve">ef al unei reviste indexată Web of </w:t>
      </w:r>
      <w:proofErr w:type="spellStart"/>
      <w:r w:rsidRPr="00421D57">
        <w:rPr>
          <w:rFonts w:eastAsia="Times New Roman"/>
          <w:iCs/>
          <w:szCs w:val="24"/>
          <w:lang w:val="ro-RO"/>
        </w:rPr>
        <w:t>Science</w:t>
      </w:r>
      <w:proofErr w:type="spellEnd"/>
      <w:r w:rsidRPr="00421D57">
        <w:rPr>
          <w:rFonts w:eastAsia="Times New Roman"/>
          <w:iCs/>
          <w:szCs w:val="24"/>
          <w:lang w:val="ro-RO"/>
        </w:rPr>
        <w:t xml:space="preserve"> (Journal </w:t>
      </w:r>
      <w:proofErr w:type="spellStart"/>
      <w:r w:rsidRPr="00421D57">
        <w:rPr>
          <w:rFonts w:eastAsia="Times New Roman"/>
          <w:iCs/>
          <w:szCs w:val="24"/>
          <w:lang w:val="ro-RO"/>
        </w:rPr>
        <w:t>Citation</w:t>
      </w:r>
      <w:proofErr w:type="spellEnd"/>
      <w:r w:rsidRPr="00421D57">
        <w:rPr>
          <w:rFonts w:eastAsia="Times New Roman"/>
          <w:iCs/>
          <w:szCs w:val="24"/>
          <w:lang w:val="ro-RO"/>
        </w:rPr>
        <w:t xml:space="preserve"> </w:t>
      </w:r>
      <w:proofErr w:type="spellStart"/>
      <w:r w:rsidRPr="00421D57">
        <w:rPr>
          <w:rFonts w:eastAsia="Times New Roman"/>
          <w:iCs/>
          <w:szCs w:val="24"/>
          <w:lang w:val="ro-RO"/>
        </w:rPr>
        <w:t>Reports</w:t>
      </w:r>
      <w:proofErr w:type="spellEnd"/>
      <w:r w:rsidRPr="00421D57">
        <w:rPr>
          <w:rFonts w:eastAsia="Times New Roman"/>
          <w:iCs/>
          <w:szCs w:val="24"/>
          <w:lang w:val="ro-RO"/>
        </w:rPr>
        <w:t xml:space="preserve"> Q1/Q2/Q3/Q4, </w:t>
      </w:r>
      <w:proofErr w:type="spellStart"/>
      <w:r w:rsidRPr="00421D57">
        <w:rPr>
          <w:rFonts w:eastAsia="Times New Roman"/>
          <w:iCs/>
          <w:szCs w:val="24"/>
          <w:lang w:val="ro-RO"/>
        </w:rPr>
        <w:t>Emerging</w:t>
      </w:r>
      <w:proofErr w:type="spellEnd"/>
      <w:r w:rsidRPr="00421D57">
        <w:rPr>
          <w:rFonts w:eastAsia="Times New Roman"/>
          <w:iCs/>
          <w:szCs w:val="24"/>
          <w:lang w:val="ro-RO"/>
        </w:rPr>
        <w:t xml:space="preserve"> </w:t>
      </w:r>
      <w:proofErr w:type="spellStart"/>
      <w:r w:rsidRPr="00421D57">
        <w:rPr>
          <w:rFonts w:eastAsia="Times New Roman"/>
          <w:iCs/>
          <w:szCs w:val="24"/>
          <w:lang w:val="ro-RO"/>
        </w:rPr>
        <w:t>Sources</w:t>
      </w:r>
      <w:proofErr w:type="spellEnd"/>
      <w:r w:rsidRPr="00421D57">
        <w:rPr>
          <w:rFonts w:eastAsia="Times New Roman"/>
          <w:iCs/>
          <w:szCs w:val="24"/>
          <w:lang w:val="ro-RO"/>
        </w:rPr>
        <w:t xml:space="preserve"> </w:t>
      </w:r>
      <w:proofErr w:type="spellStart"/>
      <w:r w:rsidRPr="00421D57">
        <w:rPr>
          <w:rFonts w:eastAsia="Times New Roman"/>
          <w:iCs/>
          <w:szCs w:val="24"/>
          <w:lang w:val="ro-RO"/>
        </w:rPr>
        <w:t>Citation</w:t>
      </w:r>
      <w:proofErr w:type="spellEnd"/>
      <w:r w:rsidRPr="00421D57">
        <w:rPr>
          <w:rFonts w:eastAsia="Times New Roman"/>
          <w:iCs/>
          <w:szCs w:val="24"/>
          <w:lang w:val="ro-RO"/>
        </w:rPr>
        <w:t xml:space="preserve"> Index sau, în plus, </w:t>
      </w:r>
      <w:proofErr w:type="spellStart"/>
      <w:r w:rsidRPr="00421D57">
        <w:rPr>
          <w:rFonts w:eastAsia="Times New Roman"/>
          <w:iCs/>
          <w:szCs w:val="24"/>
          <w:lang w:val="ro-RO"/>
        </w:rPr>
        <w:t>Arts</w:t>
      </w:r>
      <w:proofErr w:type="spellEnd"/>
      <w:r w:rsidRPr="00421D57">
        <w:rPr>
          <w:rFonts w:eastAsia="Times New Roman"/>
          <w:iCs/>
          <w:szCs w:val="24"/>
          <w:lang w:val="ro-RO"/>
        </w:rPr>
        <w:t xml:space="preserve"> &amp; </w:t>
      </w:r>
      <w:proofErr w:type="spellStart"/>
      <w:r w:rsidRPr="00421D57">
        <w:rPr>
          <w:rFonts w:eastAsia="Times New Roman"/>
          <w:iCs/>
          <w:szCs w:val="24"/>
          <w:lang w:val="ro-RO"/>
        </w:rPr>
        <w:t>Humanities</w:t>
      </w:r>
      <w:proofErr w:type="spellEnd"/>
      <w:r w:rsidRPr="00421D57">
        <w:rPr>
          <w:rFonts w:eastAsia="Times New Roman"/>
          <w:iCs/>
          <w:szCs w:val="24"/>
          <w:lang w:val="ro-RO"/>
        </w:rPr>
        <w:t xml:space="preserve"> </w:t>
      </w:r>
      <w:proofErr w:type="spellStart"/>
      <w:r w:rsidRPr="00421D57">
        <w:rPr>
          <w:rFonts w:eastAsia="Times New Roman"/>
          <w:iCs/>
          <w:szCs w:val="24"/>
          <w:lang w:val="ro-RO"/>
        </w:rPr>
        <w:t>Citation</w:t>
      </w:r>
      <w:proofErr w:type="spellEnd"/>
      <w:r w:rsidRPr="00421D57">
        <w:rPr>
          <w:rFonts w:eastAsia="Times New Roman"/>
          <w:iCs/>
          <w:szCs w:val="24"/>
          <w:lang w:val="ro-RO"/>
        </w:rPr>
        <w:t xml:space="preserve"> Index, pentru </w:t>
      </w:r>
      <w:r w:rsidR="008C1E07" w:rsidRPr="00421D57">
        <w:rPr>
          <w:rFonts w:eastAsia="Times New Roman"/>
          <w:iCs/>
          <w:szCs w:val="24"/>
          <w:lang w:val="ro-RO"/>
        </w:rPr>
        <w:t>ș</w:t>
      </w:r>
      <w:r w:rsidRPr="00421D57">
        <w:rPr>
          <w:rFonts w:eastAsia="Times New Roman"/>
          <w:iCs/>
          <w:szCs w:val="24"/>
          <w:lang w:val="ro-RO"/>
        </w:rPr>
        <w:t>tiin</w:t>
      </w:r>
      <w:r w:rsidR="008C1E07" w:rsidRPr="00421D57">
        <w:rPr>
          <w:rFonts w:eastAsia="Times New Roman"/>
          <w:iCs/>
          <w:szCs w:val="24"/>
          <w:lang w:val="ro-RO"/>
        </w:rPr>
        <w:t>ț</w:t>
      </w:r>
      <w:r w:rsidRPr="00421D57">
        <w:rPr>
          <w:rFonts w:eastAsia="Times New Roman"/>
          <w:iCs/>
          <w:szCs w:val="24"/>
          <w:lang w:val="ro-RO"/>
        </w:rPr>
        <w:t>ele umaniste), SCOPUS;</w:t>
      </w:r>
    </w:p>
    <w:p w14:paraId="26AEEAEB" w14:textId="200B6E78" w:rsidR="00374860" w:rsidRPr="00421D57" w:rsidRDefault="00374860" w:rsidP="004969FA">
      <w:pPr>
        <w:numPr>
          <w:ilvl w:val="0"/>
          <w:numId w:val="32"/>
        </w:numPr>
        <w:rPr>
          <w:rFonts w:eastAsia="Times New Roman"/>
          <w:iCs/>
          <w:szCs w:val="24"/>
          <w:lang w:val="ro-RO"/>
        </w:rPr>
      </w:pPr>
      <w:r w:rsidRPr="00421D57">
        <w:rPr>
          <w:rFonts w:eastAsia="Times New Roman"/>
          <w:iCs/>
          <w:szCs w:val="24"/>
          <w:lang w:val="ro-RO"/>
        </w:rPr>
        <w:t>persoane afiliate organiza</w:t>
      </w:r>
      <w:r w:rsidR="008C1E07" w:rsidRPr="00421D57">
        <w:rPr>
          <w:rFonts w:eastAsia="Times New Roman"/>
          <w:iCs/>
          <w:szCs w:val="24"/>
          <w:lang w:val="ro-RO"/>
        </w:rPr>
        <w:t>ț</w:t>
      </w:r>
      <w:r w:rsidRPr="00421D57">
        <w:rPr>
          <w:rFonts w:eastAsia="Times New Roman"/>
          <w:iCs/>
          <w:szCs w:val="24"/>
          <w:lang w:val="ro-RO"/>
        </w:rPr>
        <w:t xml:space="preserve">iei de cercetare evaluate din domeniul </w:t>
      </w:r>
      <w:r w:rsidR="008C1E07" w:rsidRPr="00421D57">
        <w:rPr>
          <w:rFonts w:eastAsia="Times New Roman"/>
          <w:iCs/>
          <w:szCs w:val="24"/>
          <w:lang w:val="ro-RO"/>
        </w:rPr>
        <w:t>ș</w:t>
      </w:r>
      <w:r w:rsidRPr="00421D57">
        <w:rPr>
          <w:rFonts w:eastAsia="Times New Roman"/>
          <w:iCs/>
          <w:szCs w:val="24"/>
          <w:lang w:val="ro-RO"/>
        </w:rPr>
        <w:t>tiin</w:t>
      </w:r>
      <w:r w:rsidR="008C1E07" w:rsidRPr="00421D57">
        <w:rPr>
          <w:rFonts w:eastAsia="Times New Roman"/>
          <w:iCs/>
          <w:szCs w:val="24"/>
          <w:lang w:val="ro-RO"/>
        </w:rPr>
        <w:t>ț</w:t>
      </w:r>
      <w:r w:rsidRPr="00421D57">
        <w:rPr>
          <w:rFonts w:eastAsia="Times New Roman"/>
          <w:iCs/>
          <w:szCs w:val="24"/>
          <w:lang w:val="ro-RO"/>
        </w:rPr>
        <w:t xml:space="preserve">e umaniste având calitatea de editor </w:t>
      </w:r>
      <w:r w:rsidR="008C1E07" w:rsidRPr="00421D57">
        <w:rPr>
          <w:rFonts w:eastAsia="Times New Roman"/>
          <w:iCs/>
          <w:szCs w:val="24"/>
          <w:lang w:val="ro-RO"/>
        </w:rPr>
        <w:t>ș</w:t>
      </w:r>
      <w:r w:rsidRPr="00421D57">
        <w:rPr>
          <w:rFonts w:eastAsia="Times New Roman"/>
          <w:iCs/>
          <w:szCs w:val="24"/>
          <w:lang w:val="ro-RO"/>
        </w:rPr>
        <w:t>ef al unei reviste indexate CNCS (A sau B).</w:t>
      </w:r>
    </w:p>
    <w:p w14:paraId="0E06114C" w14:textId="43051BFF" w:rsidR="00B13D24" w:rsidRPr="00421D57" w:rsidRDefault="00B13D24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17D8FDDC" w14:textId="403574D0" w:rsidR="006A3559" w:rsidRPr="00421D57" w:rsidRDefault="00B13D24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3A735DE9" w14:textId="18192624" w:rsidR="007F79CF" w:rsidRPr="00421D57" w:rsidRDefault="00E30CCF" w:rsidP="004969FA">
      <w:pPr>
        <w:ind w:left="708"/>
        <w:jc w:val="left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Times New Roman"/>
          <w:b/>
          <w:iCs/>
          <w:szCs w:val="24"/>
          <w:lang w:val="ro-RO"/>
        </w:rPr>
        <w:t>5.5.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 xml:space="preserve"> C</w:t>
      </w:r>
      <w:r w:rsidR="00C548C0" w:rsidRPr="00421D57">
        <w:rPr>
          <w:rFonts w:eastAsia="MS Mincho"/>
          <w:b/>
          <w:iCs/>
          <w:szCs w:val="24"/>
          <w:lang w:val="ro-RO" w:eastAsia="ja-JP"/>
        </w:rPr>
        <w:t>apacitatea de a pregăti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 xml:space="preserve"> tineri cercetători (doctorat, </w:t>
      </w:r>
      <w:proofErr w:type="spellStart"/>
      <w:r w:rsidR="007F79CF" w:rsidRPr="00421D57">
        <w:rPr>
          <w:rFonts w:eastAsia="MS Mincho"/>
          <w:b/>
          <w:iCs/>
          <w:szCs w:val="24"/>
          <w:lang w:val="ro-RO" w:eastAsia="ja-JP"/>
        </w:rPr>
        <w:t>postdoctorat</w:t>
      </w:r>
      <w:proofErr w:type="spellEnd"/>
      <w:r w:rsidR="007F79CF" w:rsidRPr="00421D57">
        <w:rPr>
          <w:rFonts w:eastAsia="MS Mincho"/>
          <w:b/>
          <w:iCs/>
          <w:szCs w:val="24"/>
          <w:lang w:val="ro-RO" w:eastAsia="ja-JP"/>
        </w:rPr>
        <w:t>)</w:t>
      </w:r>
    </w:p>
    <w:p w14:paraId="2457A52D" w14:textId="29A7C139" w:rsidR="00911EE4" w:rsidRPr="00421D57" w:rsidRDefault="00911EE4" w:rsidP="004969FA">
      <w:pPr>
        <w:ind w:left="708" w:firstLine="360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Times New Roman"/>
          <w:szCs w:val="24"/>
          <w:lang w:val="ro-RO"/>
        </w:rPr>
        <w:t>Se va completa cu informa</w:t>
      </w:r>
      <w:r w:rsidR="008C1E07" w:rsidRPr="00421D57">
        <w:rPr>
          <w:rFonts w:eastAsia="Times New Roman"/>
          <w:szCs w:val="24"/>
          <w:lang w:val="ro-RO"/>
        </w:rPr>
        <w:t>ț</w:t>
      </w:r>
      <w:r w:rsidRPr="00421D57">
        <w:rPr>
          <w:rFonts w:eastAsia="Times New Roman"/>
          <w:szCs w:val="24"/>
          <w:lang w:val="ro-RO"/>
        </w:rPr>
        <w:t>ii despre:</w:t>
      </w:r>
    </w:p>
    <w:p w14:paraId="34C819AE" w14:textId="2B3D91AE" w:rsidR="00C30354" w:rsidRPr="00421D57" w:rsidRDefault="00911EE4" w:rsidP="004969FA">
      <w:pPr>
        <w:pStyle w:val="ListParagraph"/>
        <w:numPr>
          <w:ilvl w:val="0"/>
          <w:numId w:val="33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t</w:t>
      </w:r>
      <w:r w:rsidR="00C30354" w:rsidRPr="00421D57">
        <w:rPr>
          <w:rFonts w:eastAsia="MS Mincho"/>
          <w:iCs/>
          <w:szCs w:val="24"/>
          <w:lang w:val="ro-RO" w:eastAsia="ja-JP"/>
        </w:rPr>
        <w:t>eze de doctorat pregătite sau stagii postdoctorale efectuate în sectoare/departamente din cadrul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C30354" w:rsidRPr="00421D57">
        <w:rPr>
          <w:rFonts w:eastAsia="MS Mincho"/>
          <w:iCs/>
          <w:szCs w:val="24"/>
          <w:lang w:val="ro-RO" w:eastAsia="ja-JP"/>
        </w:rPr>
        <w:t>iei de cercetare</w:t>
      </w:r>
      <w:r w:rsidR="00B85CC4" w:rsidRPr="00421D57">
        <w:rPr>
          <w:rFonts w:eastAsia="MS Mincho"/>
          <w:iCs/>
          <w:szCs w:val="24"/>
          <w:lang w:val="ro-RO" w:eastAsia="ja-JP"/>
        </w:rPr>
        <w:t>;</w:t>
      </w:r>
    </w:p>
    <w:p w14:paraId="6C8D3993" w14:textId="3F81C3F0" w:rsidR="00911EE4" w:rsidRPr="00421D57" w:rsidRDefault="00911EE4" w:rsidP="004969FA">
      <w:pPr>
        <w:pStyle w:val="ListParagraph"/>
        <w:numPr>
          <w:ilvl w:val="0"/>
          <w:numId w:val="33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</w:t>
      </w:r>
      <w:r w:rsidR="00C30354" w:rsidRPr="00421D57">
        <w:rPr>
          <w:rFonts w:eastAsia="MS Mincho"/>
          <w:iCs/>
          <w:szCs w:val="24"/>
          <w:lang w:val="ro-RO" w:eastAsia="ja-JP"/>
        </w:rPr>
        <w:t>ercetători afilia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C30354" w:rsidRPr="00421D57">
        <w:rPr>
          <w:rFonts w:eastAsia="MS Mincho"/>
          <w:iCs/>
          <w:szCs w:val="24"/>
          <w:lang w:val="ro-RO" w:eastAsia="ja-JP"/>
        </w:rPr>
        <w:t>i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C30354" w:rsidRPr="00421D57">
        <w:rPr>
          <w:rFonts w:eastAsia="MS Mincho"/>
          <w:iCs/>
          <w:szCs w:val="24"/>
          <w:lang w:val="ro-RO" w:eastAsia="ja-JP"/>
        </w:rPr>
        <w:t>iei de cercetare care au participat ca membri în comisii de sus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C30354" w:rsidRPr="00421D57">
        <w:rPr>
          <w:rFonts w:eastAsia="MS Mincho"/>
          <w:iCs/>
          <w:szCs w:val="24"/>
          <w:lang w:val="ro-RO" w:eastAsia="ja-JP"/>
        </w:rPr>
        <w:t>inere publică a unei teze de doctorat sau în comisii de îndrumare ale tezelor de doctorat</w:t>
      </w:r>
      <w:r w:rsidR="00B85CC4" w:rsidRPr="00421D57">
        <w:rPr>
          <w:rFonts w:eastAsia="MS Mincho"/>
          <w:iCs/>
          <w:szCs w:val="24"/>
          <w:lang w:val="ro-RO" w:eastAsia="ja-JP"/>
        </w:rPr>
        <w:t>;</w:t>
      </w:r>
    </w:p>
    <w:p w14:paraId="026EF29D" w14:textId="6197A6FD" w:rsidR="00911EE4" w:rsidRPr="00421D57" w:rsidRDefault="00911EE4" w:rsidP="004969FA">
      <w:pPr>
        <w:pStyle w:val="ListParagraph"/>
        <w:numPr>
          <w:ilvl w:val="0"/>
          <w:numId w:val="33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</w:t>
      </w:r>
      <w:r w:rsidR="00C30354" w:rsidRPr="00421D57">
        <w:rPr>
          <w:rFonts w:eastAsia="MS Mincho"/>
          <w:iCs/>
          <w:szCs w:val="24"/>
          <w:lang w:val="ro-RO" w:eastAsia="ja-JP"/>
        </w:rPr>
        <w:t>onducători de doctorat care activează în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C30354" w:rsidRPr="00421D57">
        <w:rPr>
          <w:rFonts w:eastAsia="MS Mincho"/>
          <w:iCs/>
          <w:szCs w:val="24"/>
          <w:lang w:val="ro-RO" w:eastAsia="ja-JP"/>
        </w:rPr>
        <w:t>ia de cercetare</w:t>
      </w:r>
      <w:r w:rsidR="00B85CC4" w:rsidRPr="00421D57">
        <w:rPr>
          <w:rFonts w:eastAsia="MS Mincho"/>
          <w:iCs/>
          <w:szCs w:val="24"/>
          <w:lang w:val="ro-RO" w:eastAsia="ja-JP"/>
        </w:rPr>
        <w:t>;</w:t>
      </w:r>
    </w:p>
    <w:p w14:paraId="49AF4BC7" w14:textId="37B9D091" w:rsidR="00911EE4" w:rsidRPr="00421D57" w:rsidRDefault="00911EE4" w:rsidP="004969FA">
      <w:pPr>
        <w:pStyle w:val="ListParagraph"/>
        <w:numPr>
          <w:ilvl w:val="0"/>
          <w:numId w:val="33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p</w:t>
      </w:r>
      <w:r w:rsidR="00C30354" w:rsidRPr="00421D57">
        <w:rPr>
          <w:rFonts w:eastAsia="MS Mincho"/>
          <w:iCs/>
          <w:szCs w:val="24"/>
          <w:lang w:val="ro-RO" w:eastAsia="ja-JP"/>
        </w:rPr>
        <w:t xml:space="preserve">roiecte POSDRU/POCU/MSCA/PNCDI/PNRR de cercetare postdoctorală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C30354" w:rsidRPr="00421D57">
        <w:rPr>
          <w:rFonts w:eastAsia="MS Mincho"/>
          <w:iCs/>
          <w:szCs w:val="24"/>
          <w:lang w:val="ro-RO" w:eastAsia="ja-JP"/>
        </w:rPr>
        <w:t>i doctorală câ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C30354" w:rsidRPr="00421D57">
        <w:rPr>
          <w:rFonts w:eastAsia="MS Mincho"/>
          <w:iCs/>
          <w:szCs w:val="24"/>
          <w:lang w:val="ro-RO" w:eastAsia="ja-JP"/>
        </w:rPr>
        <w:t>tigate/derulate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C30354" w:rsidRPr="00421D57">
        <w:rPr>
          <w:rFonts w:eastAsia="MS Mincho"/>
          <w:iCs/>
          <w:szCs w:val="24"/>
          <w:lang w:val="ro-RO" w:eastAsia="ja-JP"/>
        </w:rPr>
        <w:t>ia de cercetare</w:t>
      </w:r>
      <w:r w:rsidR="00B85CC4" w:rsidRPr="00421D57">
        <w:rPr>
          <w:rFonts w:eastAsia="MS Mincho"/>
          <w:iCs/>
          <w:szCs w:val="24"/>
          <w:lang w:val="ro-RO" w:eastAsia="ja-JP"/>
        </w:rPr>
        <w:t>;</w:t>
      </w:r>
    </w:p>
    <w:p w14:paraId="37D3574F" w14:textId="7B87161E" w:rsidR="00C30354" w:rsidRPr="00421D57" w:rsidRDefault="00911EE4" w:rsidP="004969FA">
      <w:pPr>
        <w:pStyle w:val="ListParagraph"/>
        <w:numPr>
          <w:ilvl w:val="0"/>
          <w:numId w:val="33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d</w:t>
      </w:r>
      <w:r w:rsidR="00C30354" w:rsidRPr="00421D57">
        <w:rPr>
          <w:rFonts w:eastAsia="MS Mincho"/>
          <w:iCs/>
          <w:szCs w:val="24"/>
          <w:lang w:val="ro-RO" w:eastAsia="ja-JP"/>
        </w:rPr>
        <w:t xml:space="preserve">octoranzi / cercetători </w:t>
      </w:r>
      <w:proofErr w:type="spellStart"/>
      <w:r w:rsidR="00C30354" w:rsidRPr="00421D57">
        <w:rPr>
          <w:rFonts w:eastAsia="MS Mincho"/>
          <w:iCs/>
          <w:szCs w:val="24"/>
          <w:lang w:val="ro-RO" w:eastAsia="ja-JP"/>
        </w:rPr>
        <w:t>postdoctoranzi</w:t>
      </w:r>
      <w:proofErr w:type="spellEnd"/>
      <w:r w:rsidR="00C30354" w:rsidRPr="00421D57">
        <w:rPr>
          <w:rFonts w:eastAsia="MS Mincho"/>
          <w:iCs/>
          <w:szCs w:val="24"/>
          <w:lang w:val="ro-RO" w:eastAsia="ja-JP"/>
        </w:rPr>
        <w:t xml:space="preserve"> în cadrul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C30354" w:rsidRPr="00421D57">
        <w:rPr>
          <w:rFonts w:eastAsia="MS Mincho"/>
          <w:iCs/>
          <w:szCs w:val="24"/>
          <w:lang w:val="ro-RO" w:eastAsia="ja-JP"/>
        </w:rPr>
        <w:t>iei de cercetare</w:t>
      </w:r>
      <w:r w:rsidR="00B85CC4" w:rsidRPr="00421D57">
        <w:rPr>
          <w:rFonts w:eastAsia="MS Mincho"/>
          <w:iCs/>
          <w:szCs w:val="24"/>
          <w:lang w:val="ro-RO" w:eastAsia="ja-JP"/>
        </w:rPr>
        <w:t>.</w:t>
      </w:r>
    </w:p>
    <w:p w14:paraId="32932E43" w14:textId="2BFE7B55" w:rsidR="00B13D24" w:rsidRPr="00421D57" w:rsidRDefault="00B13D24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lastRenderedPageBreak/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53628ECA" w14:textId="7069949C" w:rsidR="00B13D24" w:rsidRPr="00421D57" w:rsidRDefault="00B13D24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590EC48A" w14:textId="77777777" w:rsidR="00911EE4" w:rsidRPr="00421D57" w:rsidRDefault="00911EE4" w:rsidP="004969FA">
      <w:pPr>
        <w:rPr>
          <w:rFonts w:eastAsia="Times New Roman"/>
          <w:b/>
          <w:bCs/>
          <w:szCs w:val="24"/>
          <w:lang w:val="ro-RO"/>
        </w:rPr>
      </w:pPr>
    </w:p>
    <w:p w14:paraId="76E67A13" w14:textId="34F7D1D6" w:rsidR="007F79CF" w:rsidRPr="00421D57" w:rsidRDefault="007F79CF" w:rsidP="004969FA">
      <w:pPr>
        <w:shd w:val="clear" w:color="auto" w:fill="DBE5F1" w:themeFill="accent1" w:themeFillTint="33"/>
        <w:rPr>
          <w:rFonts w:eastAsia="Times New Roman"/>
          <w:b/>
          <w:bCs/>
          <w:szCs w:val="24"/>
          <w:lang w:val="ro-RO"/>
        </w:rPr>
      </w:pPr>
      <w:r w:rsidRPr="00421D57">
        <w:rPr>
          <w:rFonts w:eastAsia="Times New Roman"/>
          <w:b/>
          <w:bCs/>
          <w:szCs w:val="24"/>
          <w:lang w:val="ro-RO"/>
        </w:rPr>
        <w:t>6</w:t>
      </w:r>
      <w:r w:rsidR="006F6906" w:rsidRPr="00421D57">
        <w:rPr>
          <w:rFonts w:eastAsia="Times New Roman"/>
          <w:b/>
          <w:bCs/>
          <w:szCs w:val="24"/>
          <w:lang w:val="ro-RO"/>
        </w:rPr>
        <w:t>. Performan</w:t>
      </w:r>
      <w:r w:rsidR="008C1E07" w:rsidRPr="00421D57">
        <w:rPr>
          <w:rFonts w:eastAsia="Times New Roman"/>
          <w:b/>
          <w:bCs/>
          <w:szCs w:val="24"/>
          <w:lang w:val="ro-RO"/>
        </w:rPr>
        <w:t>ț</w:t>
      </w:r>
      <w:r w:rsidR="006F6906" w:rsidRPr="00421D57">
        <w:rPr>
          <w:rFonts w:eastAsia="Times New Roman"/>
          <w:b/>
          <w:bCs/>
          <w:szCs w:val="24"/>
          <w:lang w:val="ro-RO"/>
        </w:rPr>
        <w:t xml:space="preserve">a </w:t>
      </w:r>
      <w:r w:rsidR="008C1E07" w:rsidRPr="00421D57">
        <w:rPr>
          <w:rFonts w:eastAsia="Times New Roman"/>
          <w:b/>
          <w:bCs/>
          <w:szCs w:val="24"/>
          <w:lang w:val="ro-RO"/>
        </w:rPr>
        <w:t>ș</w:t>
      </w:r>
      <w:r w:rsidR="006F6906" w:rsidRPr="00421D57">
        <w:rPr>
          <w:rFonts w:eastAsia="Times New Roman"/>
          <w:b/>
          <w:bCs/>
          <w:szCs w:val="24"/>
          <w:lang w:val="ro-RO"/>
        </w:rPr>
        <w:t>i impactul socio</w:t>
      </w:r>
      <w:r w:rsidRPr="00421D57">
        <w:rPr>
          <w:rFonts w:eastAsia="Times New Roman"/>
          <w:b/>
          <w:bCs/>
          <w:szCs w:val="24"/>
          <w:lang w:val="ro-RO"/>
        </w:rPr>
        <w:t>economic</w:t>
      </w:r>
    </w:p>
    <w:p w14:paraId="02E62138" w14:textId="1E44887A" w:rsidR="007F79CF" w:rsidRPr="00421D57" w:rsidRDefault="007F79CF" w:rsidP="004969FA">
      <w:pPr>
        <w:ind w:left="708"/>
        <w:rPr>
          <w:rFonts w:eastAsia="Times New Roman"/>
          <w:b/>
          <w:szCs w:val="24"/>
          <w:lang w:val="ro-RO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6.1 Măsura în care activitatea răspunde unor interese publice de importan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ă 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ională sau locală</w:t>
      </w:r>
      <w:r w:rsidR="00041D3F" w:rsidRPr="00421D57">
        <w:rPr>
          <w:rFonts w:eastAsia="MS Mincho"/>
          <w:b/>
          <w:iCs/>
          <w:szCs w:val="24"/>
          <w:lang w:val="ro-RO" w:eastAsia="ja-JP"/>
        </w:rPr>
        <w:t xml:space="preserve">, </w:t>
      </w:r>
      <w:r w:rsidR="00041D3F" w:rsidRPr="00421D57">
        <w:rPr>
          <w:rFonts w:eastAsia="Times New Roman"/>
          <w:b/>
          <w:szCs w:val="24"/>
          <w:lang w:val="ro-RO"/>
        </w:rPr>
        <w:t>în corela</w:t>
      </w:r>
      <w:r w:rsidR="008C1E07" w:rsidRPr="00421D57">
        <w:rPr>
          <w:rFonts w:eastAsia="Times New Roman"/>
          <w:b/>
          <w:szCs w:val="24"/>
          <w:lang w:val="ro-RO"/>
        </w:rPr>
        <w:t>ț</w:t>
      </w:r>
      <w:r w:rsidR="00041D3F" w:rsidRPr="00421D57">
        <w:rPr>
          <w:rFonts w:eastAsia="Times New Roman"/>
          <w:b/>
          <w:szCs w:val="24"/>
          <w:lang w:val="ro-RO"/>
        </w:rPr>
        <w:t>ie cu misiunea organiza</w:t>
      </w:r>
      <w:r w:rsidR="008C1E07" w:rsidRPr="00421D57">
        <w:rPr>
          <w:rFonts w:eastAsia="Times New Roman"/>
          <w:b/>
          <w:szCs w:val="24"/>
          <w:lang w:val="ro-RO"/>
        </w:rPr>
        <w:t>ț</w:t>
      </w:r>
      <w:r w:rsidR="00041D3F" w:rsidRPr="00421D57">
        <w:rPr>
          <w:rFonts w:eastAsia="Times New Roman"/>
          <w:b/>
          <w:szCs w:val="24"/>
          <w:lang w:val="ro-RO"/>
        </w:rPr>
        <w:t>iei de cercetare</w:t>
      </w:r>
    </w:p>
    <w:p w14:paraId="4D76FAF7" w14:textId="6532A044" w:rsidR="00DE7612" w:rsidRPr="00421D57" w:rsidRDefault="00DE7612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2718FCD8" w14:textId="209E1926" w:rsidR="00B85CC4" w:rsidRPr="00421D57" w:rsidRDefault="00B85CC4" w:rsidP="004969FA">
      <w:pPr>
        <w:pStyle w:val="ListParagraph"/>
        <w:numPr>
          <w:ilvl w:val="0"/>
          <w:numId w:val="3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activita</w:t>
      </w:r>
      <w:r w:rsidR="006F6906" w:rsidRPr="00421D57">
        <w:rPr>
          <w:rFonts w:eastAsia="MS Mincho"/>
          <w:iCs/>
          <w:szCs w:val="24"/>
          <w:lang w:val="ro-RO" w:eastAsia="ja-JP"/>
        </w:rPr>
        <w:t>tea desfă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6F6906" w:rsidRPr="00421D57">
        <w:rPr>
          <w:rFonts w:eastAsia="MS Mincho"/>
          <w:iCs/>
          <w:szCs w:val="24"/>
          <w:lang w:val="ro-RO" w:eastAsia="ja-JP"/>
        </w:rPr>
        <w:t>urată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6F6906" w:rsidRPr="00421D57">
        <w:rPr>
          <w:rFonts w:eastAsia="MS Mincho"/>
          <w:iCs/>
          <w:szCs w:val="24"/>
          <w:lang w:val="ro-RO" w:eastAsia="ja-JP"/>
        </w:rPr>
        <w:t>ia de cercetare</w:t>
      </w:r>
      <w:r w:rsidR="00274125" w:rsidRPr="00421D57">
        <w:rPr>
          <w:rFonts w:eastAsia="MS Mincho"/>
          <w:iCs/>
          <w:szCs w:val="24"/>
          <w:lang w:val="ro-RO" w:eastAsia="ja-JP"/>
        </w:rPr>
        <w:t xml:space="preserve"> î</w:t>
      </w:r>
      <w:r w:rsidRPr="00421D57">
        <w:rPr>
          <w:rFonts w:eastAsia="MS Mincho"/>
          <w:iCs/>
          <w:szCs w:val="24"/>
          <w:lang w:val="ro-RO" w:eastAsia="ja-JP"/>
        </w:rPr>
        <w:t>n raport cu interesele publice de importan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ă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ională sau locală în corela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 cu misiunea acesteia;</w:t>
      </w:r>
    </w:p>
    <w:p w14:paraId="04A8A691" w14:textId="354C8465" w:rsidR="00B85CC4" w:rsidRPr="00421D57" w:rsidRDefault="00B85CC4" w:rsidP="004969FA">
      <w:pPr>
        <w:pStyle w:val="ListParagraph"/>
        <w:numPr>
          <w:ilvl w:val="0"/>
          <w:numId w:val="3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studii, proiecte sectoriale, proiecte de cercetare de impact local sau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ional;</w:t>
      </w:r>
    </w:p>
    <w:p w14:paraId="550AAFB6" w14:textId="77777777" w:rsidR="00B85CC4" w:rsidRPr="00421D57" w:rsidRDefault="00B85CC4" w:rsidP="004969FA">
      <w:pPr>
        <w:pStyle w:val="ListParagraph"/>
        <w:numPr>
          <w:ilvl w:val="0"/>
          <w:numId w:val="3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servicii de cercetare pentru sau în parteneriat cu operatori economici;</w:t>
      </w:r>
    </w:p>
    <w:p w14:paraId="0987501C" w14:textId="280D25D0" w:rsidR="00B85CC4" w:rsidRPr="00421D57" w:rsidRDefault="00B85CC4" w:rsidP="004969FA">
      <w:pPr>
        <w:pStyle w:val="ListParagraph"/>
        <w:numPr>
          <w:ilvl w:val="0"/>
          <w:numId w:val="3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coordonarea sau participarea la elaborarea unor lucrări complexe cu impact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local.</w:t>
      </w:r>
    </w:p>
    <w:p w14:paraId="070CBC0B" w14:textId="4D053A8E" w:rsidR="00B13D24" w:rsidRPr="00421D57" w:rsidRDefault="00B13D24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53514E76" w14:textId="00E629CD" w:rsidR="006A3559" w:rsidRPr="00421D57" w:rsidRDefault="00B13D24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51950DA0" w14:textId="409E4B94" w:rsidR="007F79CF" w:rsidRPr="00421D57" w:rsidRDefault="007F79CF" w:rsidP="004969FA">
      <w:pPr>
        <w:ind w:left="708"/>
        <w:jc w:val="left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6.2 Capacitatea de a dezvolta colaborări 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ionale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i interna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ionale</w:t>
      </w:r>
    </w:p>
    <w:p w14:paraId="6E2B8CF0" w14:textId="33B77AD9" w:rsidR="00D53909" w:rsidRPr="00421D57" w:rsidRDefault="00D53909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7E1AFABA" w14:textId="38393DDC" w:rsidR="00D53909" w:rsidRPr="00421D57" w:rsidRDefault="00D53909" w:rsidP="004969FA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capacitatea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iei de cercetare de a dezvolta colaborări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care au ca rezultate principale utilizarea în comun a unor componente ale infrastructurii de cercetare;</w:t>
      </w:r>
    </w:p>
    <w:p w14:paraId="202B4C04" w14:textId="087C70BE" w:rsidR="00D53909" w:rsidRPr="00421D57" w:rsidRDefault="00D53909" w:rsidP="004969FA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asigurarea accesului cercetătorilor din alte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 cercetare la diferite componente ale infrastructurii proprii;</w:t>
      </w:r>
    </w:p>
    <w:p w14:paraId="61E71B8E" w14:textId="320F3925" w:rsidR="00D53909" w:rsidRPr="00421D57" w:rsidRDefault="00D53909" w:rsidP="004969FA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servicii suport pentru alte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 cercetare sau cer</w:t>
      </w:r>
      <w:r w:rsidR="0045492C" w:rsidRPr="00421D57">
        <w:rPr>
          <w:rFonts w:eastAsia="MS Mincho"/>
          <w:iCs/>
          <w:szCs w:val="24"/>
          <w:lang w:val="ro-RO" w:eastAsia="ja-JP"/>
        </w:rPr>
        <w:t>cetători din afara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45492C" w:rsidRPr="00421D57">
        <w:rPr>
          <w:rFonts w:eastAsia="MS Mincho"/>
          <w:iCs/>
          <w:szCs w:val="24"/>
          <w:lang w:val="ro-RO" w:eastAsia="ja-JP"/>
        </w:rPr>
        <w:t>iei</w:t>
      </w:r>
      <w:r w:rsidR="006F6906" w:rsidRPr="00421D57">
        <w:rPr>
          <w:rFonts w:eastAsia="MS Mincho"/>
          <w:iCs/>
          <w:szCs w:val="24"/>
          <w:lang w:val="ro-RO" w:eastAsia="ja-JP"/>
        </w:rPr>
        <w:t xml:space="preserve"> de cercetare;</w:t>
      </w:r>
    </w:p>
    <w:p w14:paraId="0AAC86FC" w14:textId="45B04D79" w:rsidR="00D53909" w:rsidRPr="00421D57" w:rsidRDefault="00D53909" w:rsidP="004969FA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cooptarea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partenere sau cercetători din alte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în proiectele ini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iate;</w:t>
      </w:r>
    </w:p>
    <w:p w14:paraId="3F70A354" w14:textId="32E877E3" w:rsidR="00D53909" w:rsidRPr="00421D57" w:rsidRDefault="00D53909" w:rsidP="004969FA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gradul ridicat de utilizare în comun a infrastructurii cu alte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 cercetare, punerea la dispozi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 a unor componente din infrastructura de cercetare pentru utilizarea de către cercetători din alte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 cercetare;</w:t>
      </w:r>
    </w:p>
    <w:p w14:paraId="58B91458" w14:textId="33054E8C" w:rsidR="00A40D81" w:rsidRPr="00421D57" w:rsidRDefault="00D53909" w:rsidP="004969FA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lastRenderedPageBreak/>
        <w:t>furnizarea de servicii către alte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 cercetare sau cercetători din cadrul acestora, atragerea de cercetători sau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 de cercetare în proiecte de cercetare tip inter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i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transdisciplinare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>.</w:t>
      </w:r>
    </w:p>
    <w:p w14:paraId="12F07AEB" w14:textId="10151EF1" w:rsidR="00EE16CB" w:rsidRPr="00421D57" w:rsidRDefault="00EE16CB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1F99A5EA" w14:textId="142B0F03" w:rsidR="006A3559" w:rsidRPr="00421D57" w:rsidRDefault="00EE16CB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5E389A61" w14:textId="5C079FE9" w:rsidR="007F79CF" w:rsidRPr="00421D57" w:rsidRDefault="007F79CF" w:rsidP="004969FA">
      <w:pPr>
        <w:ind w:left="708"/>
        <w:jc w:val="left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6.3 Contribu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ia la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a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i cultura 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ională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i mondială</w:t>
      </w:r>
    </w:p>
    <w:p w14:paraId="7E30C8D8" w14:textId="2570E743" w:rsidR="003B5F5B" w:rsidRPr="00421D57" w:rsidRDefault="003B5F5B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708F1E7E" w14:textId="6F80D8DE" w:rsidR="00B85CC4" w:rsidRPr="00421D57" w:rsidRDefault="00B85CC4" w:rsidP="004969FA">
      <w:pPr>
        <w:pStyle w:val="ListParagraph"/>
        <w:numPr>
          <w:ilvl w:val="0"/>
          <w:numId w:val="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lucrări de referin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ă pentru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a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cultura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ională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mondială din perspectiva contribu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iilor aduse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ia de cercetare prin intermediul acestora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a dovezilor privind gradul de recunoa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tere a impactului acestora de către comunitatea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ifică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ională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ională;</w:t>
      </w:r>
    </w:p>
    <w:p w14:paraId="3D91B000" w14:textId="543653CD" w:rsidR="00B85CC4" w:rsidRPr="00421D57" w:rsidRDefault="00B85CC4" w:rsidP="004969FA">
      <w:pPr>
        <w:pStyle w:val="ListParagraph"/>
        <w:numPr>
          <w:ilvl w:val="0"/>
          <w:numId w:val="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lucrări de referin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ă publicate pentru domeniul</w:t>
      </w:r>
      <w:r w:rsidR="006F6906" w:rsidRPr="00421D57">
        <w:rPr>
          <w:rFonts w:eastAsia="MS Mincho"/>
          <w:iCs/>
          <w:szCs w:val="24"/>
          <w:lang w:val="ro-RO" w:eastAsia="ja-JP"/>
        </w:rPr>
        <w:t xml:space="preserve"> respectiv</w:t>
      </w:r>
      <w:r w:rsidRPr="00421D57">
        <w:rPr>
          <w:rFonts w:eastAsia="MS Mincho"/>
          <w:iCs/>
          <w:szCs w:val="24"/>
          <w:lang w:val="ro-RO" w:eastAsia="ja-JP"/>
        </w:rPr>
        <w:t>;</w:t>
      </w:r>
    </w:p>
    <w:p w14:paraId="7BDD36E0" w14:textId="05A3C578" w:rsidR="00B85CC4" w:rsidRPr="00421D57" w:rsidRDefault="00B85CC4" w:rsidP="004969FA">
      <w:pPr>
        <w:pStyle w:val="ListParagraph"/>
        <w:numPr>
          <w:ilvl w:val="0"/>
          <w:numId w:val="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organizarea de activită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 de diseminare a rezultatelor activită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</w:t>
      </w:r>
      <w:r w:rsidR="00A132A0" w:rsidRPr="00421D57">
        <w:rPr>
          <w:rFonts w:eastAsia="MS Mincho"/>
          <w:iCs/>
          <w:szCs w:val="24"/>
          <w:lang w:val="ro-RO" w:eastAsia="ja-JP"/>
        </w:rPr>
        <w:t>fice prin evenimente/studii/</w:t>
      </w:r>
      <w:r w:rsidRPr="00421D57">
        <w:rPr>
          <w:rFonts w:eastAsia="MS Mincho"/>
          <w:iCs/>
          <w:szCs w:val="24"/>
          <w:lang w:val="ro-RO" w:eastAsia="ja-JP"/>
        </w:rPr>
        <w:t xml:space="preserve">rapoarte de amploare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i cu prestigiu dovedit în comunitatea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ifică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ională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ională.</w:t>
      </w:r>
    </w:p>
    <w:p w14:paraId="6AE43DEB" w14:textId="7C02F7D8" w:rsidR="00125CBC" w:rsidRPr="00421D57" w:rsidRDefault="00125CBC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512844A0" w14:textId="0DAF33F6" w:rsidR="00125CBC" w:rsidRPr="00421D57" w:rsidRDefault="00125CBC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43B9BF3C" w14:textId="77777777" w:rsidR="000D1C06" w:rsidRPr="00421D57" w:rsidRDefault="000D1C06" w:rsidP="004969FA">
      <w:pPr>
        <w:ind w:left="708"/>
        <w:rPr>
          <w:rFonts w:eastAsia="Times New Roman"/>
          <w:b/>
          <w:bCs/>
          <w:szCs w:val="24"/>
          <w:lang w:val="ro-RO"/>
        </w:rPr>
      </w:pPr>
    </w:p>
    <w:p w14:paraId="3C875142" w14:textId="04D5DC38" w:rsidR="007F79CF" w:rsidRPr="00421D57" w:rsidRDefault="00DE1ECA" w:rsidP="004969FA">
      <w:pPr>
        <w:shd w:val="clear" w:color="auto" w:fill="DBE5F1" w:themeFill="accent1" w:themeFillTint="33"/>
        <w:rPr>
          <w:rFonts w:eastAsia="Times New Roman"/>
          <w:b/>
          <w:bCs/>
          <w:szCs w:val="24"/>
          <w:lang w:val="ro-RO"/>
        </w:rPr>
      </w:pPr>
      <w:r w:rsidRPr="00421D57">
        <w:rPr>
          <w:rFonts w:eastAsia="Times New Roman"/>
          <w:b/>
          <w:bCs/>
          <w:szCs w:val="24"/>
          <w:lang w:val="ro-RO"/>
        </w:rPr>
        <w:t>7. Resurse</w:t>
      </w:r>
      <w:r w:rsidR="007F79CF" w:rsidRPr="00421D57">
        <w:rPr>
          <w:rFonts w:eastAsia="Times New Roman"/>
          <w:b/>
          <w:bCs/>
          <w:szCs w:val="24"/>
          <w:lang w:val="ro-RO"/>
        </w:rPr>
        <w:t xml:space="preserve"> umane</w:t>
      </w:r>
      <w:r w:rsidR="002A7DBF" w:rsidRPr="00421D57">
        <w:rPr>
          <w:rStyle w:val="FootnoteReference"/>
          <w:rFonts w:eastAsia="Times New Roman"/>
          <w:b/>
          <w:bCs/>
          <w:szCs w:val="24"/>
          <w:lang w:val="ro-RO"/>
        </w:rPr>
        <w:footnoteReference w:id="3"/>
      </w:r>
    </w:p>
    <w:p w14:paraId="2E451889" w14:textId="534B871F" w:rsidR="007F79CF" w:rsidRPr="00421D57" w:rsidRDefault="007F79CF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7.1 Structura personalului pe grade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ifice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i ponderea conducătorilor de doctorat, respectiv oportunită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 de evolu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ie în carieră </w:t>
      </w:r>
    </w:p>
    <w:p w14:paraId="7ED01F19" w14:textId="67435ABC" w:rsidR="00C4745D" w:rsidRPr="00421D57" w:rsidRDefault="00C4745D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7B9906C0" w14:textId="51C6466F" w:rsidR="00B85CC4" w:rsidRPr="00421D57" w:rsidRDefault="00B85CC4" w:rsidP="004969FA">
      <w:pPr>
        <w:pStyle w:val="ListParagraph"/>
        <w:numPr>
          <w:ilvl w:val="0"/>
          <w:numId w:val="6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oportunită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ile de evolu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 în carieră oferite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 membrilor săi;</w:t>
      </w:r>
    </w:p>
    <w:p w14:paraId="38A4DB9A" w14:textId="77E680A6" w:rsidR="00B85CC4" w:rsidRPr="00421D57" w:rsidRDefault="00B85CC4" w:rsidP="004969FA">
      <w:pPr>
        <w:pStyle w:val="ListParagraph"/>
        <w:numPr>
          <w:ilvl w:val="0"/>
          <w:numId w:val="6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structura personalului de cercetare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ifică pe grade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ifice;</w:t>
      </w:r>
    </w:p>
    <w:p w14:paraId="2789737F" w14:textId="0B9CEDEF" w:rsidR="00B85CC4" w:rsidRPr="00421D57" w:rsidRDefault="00B85CC4" w:rsidP="004969FA">
      <w:pPr>
        <w:pStyle w:val="ListParagraph"/>
        <w:numPr>
          <w:ilvl w:val="0"/>
          <w:numId w:val="6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numărul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i ponderea doctorilor în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e, a conducătorilor de doctorat;</w:t>
      </w:r>
    </w:p>
    <w:p w14:paraId="1533B44F" w14:textId="60FBEA11" w:rsidR="00B85CC4" w:rsidRPr="00421D57" w:rsidRDefault="00B85CC4" w:rsidP="004969FA">
      <w:pPr>
        <w:pStyle w:val="ListParagraph"/>
        <w:numPr>
          <w:ilvl w:val="0"/>
          <w:numId w:val="6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calitatea echipei de cercetare în ansamblul său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i măsura în care aceasta este adecvată misiunii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activită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ilor derulate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cercetare.</w:t>
      </w:r>
    </w:p>
    <w:p w14:paraId="79A94D28" w14:textId="6D25275A" w:rsidR="00C85DB4" w:rsidRPr="00421D57" w:rsidRDefault="00C85DB4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57C3E7AF" w14:textId="3925D414" w:rsidR="00A5636D" w:rsidRPr="00421D57" w:rsidRDefault="00C85DB4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lastRenderedPageBreak/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2BCB0528" w14:textId="26DE94C4" w:rsidR="007F79CF" w:rsidRPr="00421D57" w:rsidRDefault="007F79CF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7.2 </w:t>
      </w:r>
      <w:r w:rsidR="00EB1142" w:rsidRPr="00421D57">
        <w:rPr>
          <w:rFonts w:eastAsia="MS Mincho"/>
          <w:b/>
          <w:iCs/>
          <w:szCs w:val="24"/>
          <w:lang w:val="ro-RO" w:eastAsia="ja-JP"/>
        </w:rPr>
        <w:t>Membri în colec</w:t>
      </w:r>
      <w:r w:rsidR="006F6906" w:rsidRPr="00421D57">
        <w:rPr>
          <w:rFonts w:eastAsia="MS Mincho"/>
          <w:b/>
          <w:iCs/>
          <w:szCs w:val="24"/>
          <w:lang w:val="ro-RO" w:eastAsia="ja-JP"/>
        </w:rPr>
        <w:t>tivul de redac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6F6906" w:rsidRPr="00421D57">
        <w:rPr>
          <w:rFonts w:eastAsia="MS Mincho"/>
          <w:b/>
          <w:iCs/>
          <w:szCs w:val="24"/>
          <w:lang w:val="ro-RO" w:eastAsia="ja-JP"/>
        </w:rPr>
        <w:t>ie al unei reviste 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6F6906" w:rsidRPr="00421D57">
        <w:rPr>
          <w:rFonts w:eastAsia="MS Mincho"/>
          <w:b/>
          <w:iCs/>
          <w:szCs w:val="24"/>
          <w:lang w:val="ro-RO" w:eastAsia="ja-JP"/>
        </w:rPr>
        <w:t>ionale/interna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EB1142" w:rsidRPr="00421D57">
        <w:rPr>
          <w:rFonts w:eastAsia="MS Mincho"/>
          <w:b/>
          <w:iCs/>
          <w:szCs w:val="24"/>
          <w:lang w:val="ro-RO" w:eastAsia="ja-JP"/>
        </w:rPr>
        <w:t xml:space="preserve">ionale (cotată de Web of </w:t>
      </w:r>
      <w:proofErr w:type="spellStart"/>
      <w:r w:rsidR="00EB1142" w:rsidRPr="00421D57">
        <w:rPr>
          <w:rFonts w:eastAsia="MS Mincho"/>
          <w:b/>
          <w:iCs/>
          <w:szCs w:val="24"/>
          <w:lang w:val="ro-RO" w:eastAsia="ja-JP"/>
        </w:rPr>
        <w:t>Science</w:t>
      </w:r>
      <w:proofErr w:type="spellEnd"/>
      <w:r w:rsidR="00EB1142" w:rsidRPr="00421D57">
        <w:rPr>
          <w:rFonts w:eastAsia="MS Mincho"/>
          <w:b/>
          <w:iCs/>
          <w:szCs w:val="24"/>
          <w:lang w:val="ro-RO" w:eastAsia="ja-JP"/>
        </w:rPr>
        <w:t>, Thomson Reuters sau indexată într-o BDI) sau în colectivul ed</w:t>
      </w:r>
      <w:r w:rsidR="006F6906" w:rsidRPr="00421D57">
        <w:rPr>
          <w:rFonts w:eastAsia="MS Mincho"/>
          <w:b/>
          <w:iCs/>
          <w:szCs w:val="24"/>
          <w:lang w:val="ro-RO" w:eastAsia="ja-JP"/>
        </w:rPr>
        <w:t>itorial al unor edituri interna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EB1142" w:rsidRPr="00421D57">
        <w:rPr>
          <w:rFonts w:eastAsia="MS Mincho"/>
          <w:b/>
          <w:iCs/>
          <w:szCs w:val="24"/>
          <w:lang w:val="ro-RO" w:eastAsia="ja-JP"/>
        </w:rPr>
        <w:t>ionale consacrat</w:t>
      </w:r>
      <w:r w:rsidR="00464687" w:rsidRPr="00421D57">
        <w:rPr>
          <w:rFonts w:eastAsia="MS Mincho"/>
          <w:b/>
          <w:iCs/>
          <w:szCs w:val="24"/>
          <w:lang w:val="ro-RO" w:eastAsia="ja-JP"/>
        </w:rPr>
        <w:t>e; m</w:t>
      </w:r>
      <w:r w:rsidR="00EB1142" w:rsidRPr="00421D57">
        <w:rPr>
          <w:rFonts w:eastAsia="MS Mincho"/>
          <w:b/>
          <w:iCs/>
          <w:szCs w:val="24"/>
          <w:lang w:val="ro-RO" w:eastAsia="ja-JP"/>
        </w:rPr>
        <w:t xml:space="preserve">embri în </w:t>
      </w:r>
      <w:proofErr w:type="spellStart"/>
      <w:r w:rsidR="00EB1142" w:rsidRPr="00421D57">
        <w:rPr>
          <w:rFonts w:eastAsia="MS Mincho"/>
          <w:b/>
          <w:iCs/>
          <w:szCs w:val="24"/>
          <w:lang w:val="ro-RO" w:eastAsia="ja-JP"/>
        </w:rPr>
        <w:t>think</w:t>
      </w:r>
      <w:proofErr w:type="spellEnd"/>
      <w:r w:rsidR="00EB1142" w:rsidRPr="00421D57">
        <w:rPr>
          <w:rFonts w:eastAsia="MS Mincho"/>
          <w:b/>
          <w:iCs/>
          <w:szCs w:val="24"/>
          <w:lang w:val="ro-RO" w:eastAsia="ja-JP"/>
        </w:rPr>
        <w:t xml:space="preserve"> </w:t>
      </w:r>
      <w:proofErr w:type="spellStart"/>
      <w:r w:rsidR="00EB1142" w:rsidRPr="00421D57">
        <w:rPr>
          <w:rFonts w:eastAsia="MS Mincho"/>
          <w:b/>
          <w:iCs/>
          <w:szCs w:val="24"/>
          <w:lang w:val="ro-RO" w:eastAsia="ja-JP"/>
        </w:rPr>
        <w:t>tank</w:t>
      </w:r>
      <w:proofErr w:type="spellEnd"/>
      <w:r w:rsidR="00EB1142" w:rsidRPr="00421D57">
        <w:rPr>
          <w:rFonts w:eastAsia="MS Mincho"/>
          <w:b/>
          <w:iCs/>
          <w:szCs w:val="24"/>
          <w:lang w:val="ro-RO" w:eastAsia="ja-JP"/>
        </w:rPr>
        <w:t>/grup interna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EB1142" w:rsidRPr="00421D57">
        <w:rPr>
          <w:rFonts w:eastAsia="MS Mincho"/>
          <w:b/>
          <w:iCs/>
          <w:szCs w:val="24"/>
          <w:lang w:val="ro-RO" w:eastAsia="ja-JP"/>
        </w:rPr>
        <w:t>ional de exper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464687" w:rsidRPr="00421D57">
        <w:rPr>
          <w:rFonts w:eastAsia="MS Mincho"/>
          <w:b/>
          <w:iCs/>
          <w:szCs w:val="24"/>
          <w:lang w:val="ro-RO" w:eastAsia="ja-JP"/>
        </w:rPr>
        <w:t>i la nivel european/mondial; m</w:t>
      </w:r>
      <w:r w:rsidR="00EB1142" w:rsidRPr="00421D57">
        <w:rPr>
          <w:rFonts w:eastAsia="MS Mincho"/>
          <w:b/>
          <w:iCs/>
          <w:szCs w:val="24"/>
          <w:lang w:val="ro-RO" w:eastAsia="ja-JP"/>
        </w:rPr>
        <w:t>embri (</w:t>
      </w:r>
      <w:proofErr w:type="spellStart"/>
      <w:r w:rsidR="006F6906" w:rsidRPr="00421D57">
        <w:rPr>
          <w:rFonts w:eastAsia="MS Mincho"/>
          <w:b/>
          <w:iCs/>
          <w:szCs w:val="24"/>
          <w:lang w:val="ro-RO" w:eastAsia="ja-JP"/>
        </w:rPr>
        <w:t>fellow</w:t>
      </w:r>
      <w:proofErr w:type="spellEnd"/>
      <w:r w:rsidR="006F6906" w:rsidRPr="00421D57">
        <w:rPr>
          <w:rFonts w:eastAsia="MS Mincho"/>
          <w:b/>
          <w:iCs/>
          <w:szCs w:val="24"/>
          <w:lang w:val="ro-RO" w:eastAsia="ja-JP"/>
        </w:rPr>
        <w:t>, senior) ai unei societă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6F6906" w:rsidRPr="00421D57">
        <w:rPr>
          <w:rFonts w:eastAsia="MS Mincho"/>
          <w:b/>
          <w:iCs/>
          <w:szCs w:val="24"/>
          <w:lang w:val="ro-RO" w:eastAsia="ja-JP"/>
        </w:rPr>
        <w:t xml:space="preserve">i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="006F6906"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6F6906" w:rsidRPr="00421D57">
        <w:rPr>
          <w:rFonts w:eastAsia="MS Mincho"/>
          <w:b/>
          <w:iCs/>
          <w:szCs w:val="24"/>
          <w:lang w:val="ro-RO" w:eastAsia="ja-JP"/>
        </w:rPr>
        <w:t>ifice interna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EB1142" w:rsidRPr="00421D57">
        <w:rPr>
          <w:rFonts w:eastAsia="MS Mincho"/>
          <w:b/>
          <w:iCs/>
          <w:szCs w:val="24"/>
          <w:lang w:val="ro-RO" w:eastAsia="ja-JP"/>
        </w:rPr>
        <w:t>ionale</w:t>
      </w:r>
    </w:p>
    <w:p w14:paraId="59C69F13" w14:textId="3FCA9CEC" w:rsidR="00660FB4" w:rsidRPr="00421D57" w:rsidRDefault="00660FB4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7B6E28A2" w14:textId="13E364AC" w:rsidR="00B85CC4" w:rsidRPr="00421D57" w:rsidRDefault="00B85CC4" w:rsidP="004969FA">
      <w:pPr>
        <w:pStyle w:val="ListParagraph"/>
        <w:numPr>
          <w:ilvl w:val="0"/>
          <w:numId w:val="7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modul în care cercetătorii din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ia de cercetare, prin rezultatele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prestigiul lor, contribuie la cre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terea vizibilită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iei de cercetare, a cercetării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ifice române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 din domeniul respectiv la nivel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european;</w:t>
      </w:r>
    </w:p>
    <w:p w14:paraId="40BBB07B" w14:textId="49A9CB05" w:rsidR="00B85CC4" w:rsidRPr="00421D57" w:rsidRDefault="00B85CC4" w:rsidP="004969FA">
      <w:pPr>
        <w:pStyle w:val="ListParagraph"/>
        <w:numPr>
          <w:ilvl w:val="0"/>
          <w:numId w:val="7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prezen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a cercetătorilor din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 în colectivele de redac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 ale unor reviste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de prestigiu, în colectivele editoriale ale unor edituri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ionale consacrate, în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think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tank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>-uri/grupuri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de exper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 la nivel european/mondial, calitatea acestora de membri (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fel</w:t>
      </w:r>
      <w:r w:rsidR="006F6906" w:rsidRPr="00421D57">
        <w:rPr>
          <w:rFonts w:eastAsia="MS Mincho"/>
          <w:iCs/>
          <w:szCs w:val="24"/>
          <w:lang w:val="ro-RO" w:eastAsia="ja-JP"/>
        </w:rPr>
        <w:t>l</w:t>
      </w:r>
      <w:r w:rsidRPr="00421D57">
        <w:rPr>
          <w:rFonts w:eastAsia="MS Mincho"/>
          <w:iCs/>
          <w:szCs w:val="24"/>
          <w:lang w:val="ro-RO" w:eastAsia="ja-JP"/>
        </w:rPr>
        <w:t>ow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>, senior) ai unor societă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ifice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de prestigiu pentru domeniul respectiv.</w:t>
      </w:r>
    </w:p>
    <w:p w14:paraId="6FBEEE0D" w14:textId="52BABD11" w:rsidR="00C85DB4" w:rsidRPr="00421D57" w:rsidRDefault="00C85DB4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1D4A9592" w14:textId="5C617521" w:rsidR="006A3559" w:rsidRPr="00421D57" w:rsidRDefault="00C85DB4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26918AA7" w14:textId="180D8CF3" w:rsidR="007F79CF" w:rsidRPr="00421D57" w:rsidRDefault="007F79CF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7.3 Membri în conducerea/comitetul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="006F6906"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6F6906" w:rsidRPr="00421D57">
        <w:rPr>
          <w:rFonts w:eastAsia="MS Mincho"/>
          <w:b/>
          <w:iCs/>
          <w:szCs w:val="24"/>
          <w:lang w:val="ro-RO" w:eastAsia="ja-JP"/>
        </w:rPr>
        <w:t>ific unei organiza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6F6906" w:rsidRPr="00421D57">
        <w:rPr>
          <w:rFonts w:eastAsia="MS Mincho"/>
          <w:b/>
          <w:iCs/>
          <w:szCs w:val="24"/>
          <w:lang w:val="ro-RO" w:eastAsia="ja-JP"/>
        </w:rPr>
        <w:t>ii/asocia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6F6906" w:rsidRPr="00421D57">
        <w:rPr>
          <w:rFonts w:eastAsia="MS Mincho"/>
          <w:b/>
          <w:iCs/>
          <w:szCs w:val="24"/>
          <w:lang w:val="ro-RO" w:eastAsia="ja-JP"/>
        </w:rPr>
        <w:t>ii interna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ionale de specialitate</w:t>
      </w:r>
    </w:p>
    <w:p w14:paraId="388D4FF9" w14:textId="55519987" w:rsidR="00660FB4" w:rsidRPr="00421D57" w:rsidRDefault="00660FB4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5ED6CFF9" w14:textId="1FFA5402" w:rsidR="00F22F9F" w:rsidRPr="00421D57" w:rsidRDefault="00F22F9F" w:rsidP="004969FA">
      <w:pPr>
        <w:pStyle w:val="ListParagraph"/>
        <w:numPr>
          <w:ilvl w:val="0"/>
          <w:numId w:val="41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reprezentan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pe care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ia de cercetare îi are în conducerea/comitetele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ifice ale unor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ii/asocia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de prestigiu;</w:t>
      </w:r>
    </w:p>
    <w:p w14:paraId="6AC8A49F" w14:textId="76CA74A0" w:rsidR="00F22F9F" w:rsidRPr="00421D57" w:rsidRDefault="00F22F9F" w:rsidP="004969FA">
      <w:pPr>
        <w:pStyle w:val="ListParagraph"/>
        <w:numPr>
          <w:ilvl w:val="0"/>
          <w:numId w:val="41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prezen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a cercetătorilor din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ia de cercetare în conducerea/comitetele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ifice ale unor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ii/asocia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de prestigiu.</w:t>
      </w:r>
    </w:p>
    <w:p w14:paraId="37CC9423" w14:textId="5B2F6E17" w:rsidR="00410A7F" w:rsidRPr="00421D57" w:rsidRDefault="00410A7F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14286EA0" w14:textId="69AE8064" w:rsidR="00871B01" w:rsidRPr="00421D57" w:rsidRDefault="00410A7F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3880E835" w14:textId="69932BF9" w:rsidR="007F79CF" w:rsidRPr="00421D57" w:rsidRDefault="006851DE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7.4 M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>embri</w:t>
      </w:r>
      <w:r w:rsidR="00EB2F1F" w:rsidRPr="00421D57">
        <w:rPr>
          <w:rFonts w:eastAsia="MS Mincho"/>
          <w:b/>
          <w:iCs/>
          <w:szCs w:val="24"/>
          <w:lang w:val="ro-RO" w:eastAsia="ja-JP"/>
        </w:rPr>
        <w:t>/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>exper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>i în comisii/grupuri mixte de lucru ale autorită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>ilor publice la nivel 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>ional</w:t>
      </w:r>
    </w:p>
    <w:p w14:paraId="09B3E9DB" w14:textId="143CFC35" w:rsidR="009669CC" w:rsidRPr="00421D57" w:rsidRDefault="009669CC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lastRenderedPageBreak/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42A5B729" w14:textId="6691AA75" w:rsidR="00F22F9F" w:rsidRPr="00421D57" w:rsidRDefault="00F22F9F" w:rsidP="004969FA">
      <w:pPr>
        <w:pStyle w:val="ListParagraph"/>
        <w:numPr>
          <w:ilvl w:val="0"/>
          <w:numId w:val="9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solu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ionarea unor probleme actuale ale societă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prin intermediul cercetătorilor săi;</w:t>
      </w:r>
    </w:p>
    <w:p w14:paraId="6A70650D" w14:textId="782466D3" w:rsidR="00F22F9F" w:rsidRPr="00421D57" w:rsidRDefault="00F22F9F" w:rsidP="004969FA">
      <w:pPr>
        <w:pStyle w:val="ListParagraph"/>
        <w:numPr>
          <w:ilvl w:val="0"/>
          <w:numId w:val="9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prezen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a cercetătorilor din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 în calitate de membri sau exper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 în comisii/grupuri mixte de lucru constituite de autorită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 publice la nivel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 pentru fundamentarea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i elaborarea unor proiecte de acte normative, a unor strategii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politici, planuri de ac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iune, documente programatice etc</w:t>
      </w:r>
      <w:r w:rsidR="00EB2F1F" w:rsidRPr="00421D57">
        <w:rPr>
          <w:rFonts w:eastAsia="MS Mincho"/>
          <w:iCs/>
          <w:szCs w:val="24"/>
          <w:lang w:val="ro-RO" w:eastAsia="ja-JP"/>
        </w:rPr>
        <w:t>.</w:t>
      </w:r>
      <w:r w:rsidRPr="00421D57">
        <w:rPr>
          <w:rFonts w:eastAsia="MS Mincho"/>
          <w:iCs/>
          <w:szCs w:val="24"/>
          <w:lang w:val="ro-RO" w:eastAsia="ja-JP"/>
        </w:rPr>
        <w:t>;</w:t>
      </w:r>
    </w:p>
    <w:p w14:paraId="07116D96" w14:textId="0D50DCB2" w:rsidR="00F22F9F" w:rsidRPr="00421D57" w:rsidRDefault="00F22F9F" w:rsidP="004969FA">
      <w:pPr>
        <w:pStyle w:val="ListParagraph"/>
        <w:numPr>
          <w:ilvl w:val="0"/>
          <w:numId w:val="9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conectarea prin intermediul cercetătorilor, la nevoile reale ale societă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probarea prin dovezi a derulării de către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 a unor ac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iuni cu un impact societal, economic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social.</w:t>
      </w:r>
    </w:p>
    <w:p w14:paraId="62D8DFE6" w14:textId="28650A98" w:rsidR="00410A7F" w:rsidRPr="00421D57" w:rsidRDefault="00410A7F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2A74E815" w14:textId="6050847F" w:rsidR="006A3559" w:rsidRPr="00421D57" w:rsidRDefault="00410A7F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4459144B" w14:textId="436061E9" w:rsidR="007F79CF" w:rsidRPr="00421D57" w:rsidRDefault="007F79CF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7.5 </w:t>
      </w:r>
      <w:r w:rsidR="00464687" w:rsidRPr="00421D57">
        <w:rPr>
          <w:rFonts w:eastAsia="MS Mincho"/>
          <w:b/>
          <w:iCs/>
          <w:szCs w:val="24"/>
          <w:lang w:val="ro-RO" w:eastAsia="ja-JP"/>
        </w:rPr>
        <w:t>Membri în c</w:t>
      </w:r>
      <w:r w:rsidR="00DA4F68" w:rsidRPr="00421D57">
        <w:rPr>
          <w:rFonts w:eastAsia="MS Mincho"/>
          <w:b/>
          <w:iCs/>
          <w:szCs w:val="24"/>
          <w:lang w:val="ro-RO" w:eastAsia="ja-JP"/>
        </w:rPr>
        <w:t xml:space="preserve">onsiliul unei </w:t>
      </w:r>
      <w:r w:rsidR="00464687" w:rsidRPr="00421D57">
        <w:rPr>
          <w:rFonts w:eastAsia="MS Mincho"/>
          <w:b/>
          <w:iCs/>
          <w:szCs w:val="24"/>
          <w:lang w:val="ro-RO" w:eastAsia="ja-JP"/>
        </w:rPr>
        <w:t>școli universitare de doctorat sau c</w:t>
      </w:r>
      <w:r w:rsidR="00DA4F68" w:rsidRPr="00421D57">
        <w:rPr>
          <w:rFonts w:eastAsia="MS Mincho"/>
          <w:b/>
          <w:iCs/>
          <w:szCs w:val="24"/>
          <w:lang w:val="ro-RO" w:eastAsia="ja-JP"/>
        </w:rPr>
        <w:t>onsili</w:t>
      </w:r>
      <w:r w:rsidR="00EB2F1F" w:rsidRPr="00421D57">
        <w:rPr>
          <w:rFonts w:eastAsia="MS Mincho"/>
          <w:b/>
          <w:iCs/>
          <w:szCs w:val="24"/>
          <w:lang w:val="ro-RO" w:eastAsia="ja-JP"/>
        </w:rPr>
        <w:t xml:space="preserve">ul unei </w:t>
      </w:r>
      <w:r w:rsidR="00464687" w:rsidRPr="00421D57">
        <w:rPr>
          <w:rFonts w:eastAsia="MS Mincho"/>
          <w:b/>
          <w:iCs/>
          <w:szCs w:val="24"/>
          <w:lang w:val="ro-RO" w:eastAsia="ja-JP"/>
        </w:rPr>
        <w:t>școli d</w:t>
      </w:r>
      <w:r w:rsidR="00EB2F1F" w:rsidRPr="00421D57">
        <w:rPr>
          <w:rFonts w:eastAsia="MS Mincho"/>
          <w:b/>
          <w:iCs/>
          <w:szCs w:val="24"/>
          <w:lang w:val="ro-RO" w:eastAsia="ja-JP"/>
        </w:rPr>
        <w:t>octorale</w:t>
      </w:r>
      <w:r w:rsidR="00464687" w:rsidRPr="00421D57">
        <w:rPr>
          <w:rFonts w:eastAsia="MS Mincho"/>
          <w:b/>
          <w:iCs/>
          <w:szCs w:val="24"/>
          <w:lang w:val="ro-RO" w:eastAsia="ja-JP"/>
        </w:rPr>
        <w:t xml:space="preserve"> </w:t>
      </w:r>
      <w:r w:rsidR="00EB2F1F" w:rsidRPr="00421D57">
        <w:rPr>
          <w:rFonts w:eastAsia="MS Mincho"/>
          <w:b/>
          <w:iCs/>
          <w:szCs w:val="24"/>
          <w:lang w:val="ro-RO" w:eastAsia="ja-JP"/>
        </w:rPr>
        <w:t>(CSUD); m</w:t>
      </w:r>
      <w:r w:rsidR="00DA4F68" w:rsidRPr="00421D57">
        <w:rPr>
          <w:rFonts w:eastAsia="MS Mincho"/>
          <w:b/>
          <w:iCs/>
          <w:szCs w:val="24"/>
          <w:lang w:val="ro-RO" w:eastAsia="ja-JP"/>
        </w:rPr>
        <w:t>embri (</w:t>
      </w:r>
      <w:proofErr w:type="spellStart"/>
      <w:r w:rsidR="00EB2F1F" w:rsidRPr="00421D57">
        <w:rPr>
          <w:rFonts w:eastAsia="MS Mincho"/>
          <w:b/>
          <w:iCs/>
          <w:szCs w:val="24"/>
          <w:lang w:val="ro-RO" w:eastAsia="ja-JP"/>
        </w:rPr>
        <w:t>fellow</w:t>
      </w:r>
      <w:proofErr w:type="spellEnd"/>
      <w:r w:rsidR="00EB2F1F" w:rsidRPr="00421D57">
        <w:rPr>
          <w:rFonts w:eastAsia="MS Mincho"/>
          <w:b/>
          <w:iCs/>
          <w:szCs w:val="24"/>
          <w:lang w:val="ro-RO" w:eastAsia="ja-JP"/>
        </w:rPr>
        <w:t>, senior) al unei societă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EB2F1F" w:rsidRPr="00421D57">
        <w:rPr>
          <w:rFonts w:eastAsia="MS Mincho"/>
          <w:b/>
          <w:iCs/>
          <w:szCs w:val="24"/>
          <w:lang w:val="ro-RO" w:eastAsia="ja-JP"/>
        </w:rPr>
        <w:t xml:space="preserve">i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="00EB2F1F"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EB2F1F" w:rsidRPr="00421D57">
        <w:rPr>
          <w:rFonts w:eastAsia="MS Mincho"/>
          <w:b/>
          <w:iCs/>
          <w:szCs w:val="24"/>
          <w:lang w:val="ro-RO" w:eastAsia="ja-JP"/>
        </w:rPr>
        <w:t>ifice 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EB2F1F" w:rsidRPr="00421D57">
        <w:rPr>
          <w:rFonts w:eastAsia="MS Mincho"/>
          <w:b/>
          <w:iCs/>
          <w:szCs w:val="24"/>
          <w:lang w:val="ro-RO" w:eastAsia="ja-JP"/>
        </w:rPr>
        <w:t xml:space="preserve">ionale; membri în comitet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="00EB2F1F"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EB2F1F" w:rsidRPr="00421D57">
        <w:rPr>
          <w:rFonts w:eastAsia="MS Mincho"/>
          <w:b/>
          <w:iCs/>
          <w:szCs w:val="24"/>
          <w:lang w:val="ro-RO" w:eastAsia="ja-JP"/>
        </w:rPr>
        <w:t>ific/</w:t>
      </w:r>
      <w:r w:rsidR="00DA4F68" w:rsidRPr="00421D57">
        <w:rPr>
          <w:rFonts w:eastAsia="MS Mincho"/>
          <w:b/>
          <w:iCs/>
          <w:szCs w:val="24"/>
          <w:lang w:val="ro-RO" w:eastAsia="ja-JP"/>
        </w:rPr>
        <w:t>editorial al unei reviste 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DA4F68" w:rsidRPr="00421D57">
        <w:rPr>
          <w:rFonts w:eastAsia="MS Mincho"/>
          <w:b/>
          <w:iCs/>
          <w:szCs w:val="24"/>
          <w:lang w:val="ro-RO" w:eastAsia="ja-JP"/>
        </w:rPr>
        <w:t>ionale de prestigiu</w:t>
      </w:r>
    </w:p>
    <w:p w14:paraId="341AF849" w14:textId="14B90AC7" w:rsidR="009669CC" w:rsidRPr="00421D57" w:rsidRDefault="009669CC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291B166D" w14:textId="62D928B4" w:rsidR="00045844" w:rsidRPr="00421D57" w:rsidRDefault="002953CF" w:rsidP="004969FA">
      <w:pPr>
        <w:pStyle w:val="ListParagraph"/>
        <w:numPr>
          <w:ilvl w:val="0"/>
          <w:numId w:val="10"/>
        </w:numPr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capacitatea</w:t>
      </w:r>
      <w:r w:rsidR="005908E9" w:rsidRPr="00421D57">
        <w:rPr>
          <w:rFonts w:eastAsia="MS Mincho"/>
          <w:iCs/>
          <w:szCs w:val="24"/>
          <w:lang w:val="ro-RO" w:eastAsia="ja-JP"/>
        </w:rPr>
        <w:t xml:space="preserve"> de a contribui</w:t>
      </w:r>
      <w:r w:rsidRPr="00421D57">
        <w:rPr>
          <w:rFonts w:eastAsia="MS Mincho"/>
          <w:iCs/>
          <w:szCs w:val="24"/>
          <w:lang w:val="ro-RO" w:eastAsia="ja-JP"/>
        </w:rPr>
        <w:t xml:space="preserve"> în mediul academic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în societate</w:t>
      </w:r>
      <w:r w:rsidR="006A5493" w:rsidRPr="00421D57">
        <w:rPr>
          <w:rFonts w:eastAsia="MS Mincho"/>
          <w:iCs/>
          <w:szCs w:val="24"/>
          <w:lang w:val="ro-RO" w:eastAsia="ja-JP"/>
        </w:rPr>
        <w:t>,</w:t>
      </w:r>
      <w:r w:rsidR="005908E9" w:rsidRPr="00421D57">
        <w:rPr>
          <w:rFonts w:eastAsia="MS Mincho"/>
          <w:iCs/>
          <w:szCs w:val="24"/>
          <w:lang w:val="ro-RO" w:eastAsia="ja-JP"/>
        </w:rPr>
        <w:t xml:space="preserve"> la coordonarea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5908E9" w:rsidRPr="00421D57">
        <w:rPr>
          <w:rFonts w:eastAsia="MS Mincho"/>
          <w:iCs/>
          <w:szCs w:val="24"/>
          <w:lang w:val="ro-RO" w:eastAsia="ja-JP"/>
        </w:rPr>
        <w:t>i cre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5908E9" w:rsidRPr="00421D57">
        <w:rPr>
          <w:rFonts w:eastAsia="MS Mincho"/>
          <w:iCs/>
          <w:szCs w:val="24"/>
          <w:lang w:val="ro-RO" w:eastAsia="ja-JP"/>
        </w:rPr>
        <w:t>terea calită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5908E9" w:rsidRPr="00421D57">
        <w:rPr>
          <w:rFonts w:eastAsia="MS Mincho"/>
          <w:iCs/>
          <w:szCs w:val="24"/>
          <w:lang w:val="ro-RO" w:eastAsia="ja-JP"/>
        </w:rPr>
        <w:t>ii procesului de formare a studen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5908E9" w:rsidRPr="00421D57">
        <w:rPr>
          <w:rFonts w:eastAsia="MS Mincho"/>
          <w:iCs/>
          <w:szCs w:val="24"/>
          <w:lang w:val="ro-RO" w:eastAsia="ja-JP"/>
        </w:rPr>
        <w:t>ilor doctoranzi, la dezvoltarea cunoa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5908E9" w:rsidRPr="00421D57">
        <w:rPr>
          <w:rFonts w:eastAsia="MS Mincho"/>
          <w:iCs/>
          <w:szCs w:val="24"/>
          <w:lang w:val="ro-RO" w:eastAsia="ja-JP"/>
        </w:rPr>
        <w:t>terii în domeniul de cercetare specific, la men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5908E9" w:rsidRPr="00421D57">
        <w:rPr>
          <w:rFonts w:eastAsia="MS Mincho"/>
          <w:iCs/>
          <w:szCs w:val="24"/>
          <w:lang w:val="ro-RO" w:eastAsia="ja-JP"/>
        </w:rPr>
        <w:t xml:space="preserve">inerea unor standarde ridicate de calitate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5908E9" w:rsidRPr="00421D57">
        <w:rPr>
          <w:rFonts w:eastAsia="MS Mincho"/>
          <w:iCs/>
          <w:szCs w:val="24"/>
          <w:lang w:val="ro-RO" w:eastAsia="ja-JP"/>
        </w:rPr>
        <w:t xml:space="preserve">i respectarea eticii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5908E9" w:rsidRPr="00421D57">
        <w:rPr>
          <w:rFonts w:eastAsia="MS Mincho"/>
          <w:iCs/>
          <w:szCs w:val="24"/>
          <w:lang w:val="ro-RO" w:eastAsia="ja-JP"/>
        </w:rPr>
        <w:t>i integrită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5908E9" w:rsidRPr="00421D57">
        <w:rPr>
          <w:rFonts w:eastAsia="MS Mincho"/>
          <w:iCs/>
          <w:szCs w:val="24"/>
          <w:lang w:val="ro-RO" w:eastAsia="ja-JP"/>
        </w:rPr>
        <w:t>ii academice în domeniul de cercetare specific, prin intermediul cercetătorilor;</w:t>
      </w:r>
    </w:p>
    <w:p w14:paraId="6ACF3455" w14:textId="32D5D85A" w:rsidR="00045844" w:rsidRPr="00421D57" w:rsidRDefault="007121C0" w:rsidP="004969FA">
      <w:pPr>
        <w:pStyle w:val="ListParagraph"/>
        <w:numPr>
          <w:ilvl w:val="0"/>
          <w:numId w:val="10"/>
        </w:numPr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prezen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a cercetătorilor din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ia de cercetare în forurile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ifice de conducere ale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colilor doctorale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postdoctorale (</w:t>
      </w:r>
      <w:r w:rsidR="007A4777" w:rsidRPr="00421D57">
        <w:rPr>
          <w:rFonts w:eastAsia="MS Mincho"/>
          <w:iCs/>
          <w:szCs w:val="24"/>
          <w:lang w:val="ro-RO" w:eastAsia="ja-JP"/>
        </w:rPr>
        <w:t>consiliul unei școli universitare sau consiliul unei școli doctorale</w:t>
      </w:r>
      <w:r w:rsidRPr="00421D57">
        <w:rPr>
          <w:rFonts w:eastAsia="MS Mincho"/>
          <w:iCs/>
          <w:szCs w:val="24"/>
          <w:lang w:val="ro-RO" w:eastAsia="ja-JP"/>
        </w:rPr>
        <w:t>), prezen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a acestora în calitate de membri în societă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ifice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ionale din domeniul de cercetare, în comitetele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ifice/editoriale ale unor reviste de prestigiu etc.</w:t>
      </w:r>
      <w:r w:rsidR="00A35AE4" w:rsidRPr="00421D57">
        <w:rPr>
          <w:rFonts w:eastAsia="MS Mincho"/>
          <w:iCs/>
          <w:szCs w:val="24"/>
          <w:lang w:val="ro-RO" w:eastAsia="ja-JP"/>
        </w:rPr>
        <w:t>;</w:t>
      </w:r>
    </w:p>
    <w:p w14:paraId="007874FC" w14:textId="0AC5589C" w:rsidR="00871B01" w:rsidRPr="00421D57" w:rsidRDefault="00F57D77" w:rsidP="004969FA">
      <w:pPr>
        <w:pStyle w:val="ListParagraph"/>
        <w:numPr>
          <w:ilvl w:val="0"/>
          <w:numId w:val="10"/>
        </w:numPr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capacitatea </w:t>
      </w:r>
      <w:r w:rsidR="007121C0" w:rsidRPr="00421D57">
        <w:rPr>
          <w:rFonts w:eastAsia="MS Mincho"/>
          <w:iCs/>
          <w:szCs w:val="24"/>
          <w:lang w:val="ro-RO" w:eastAsia="ja-JP"/>
        </w:rPr>
        <w:t>de a contribui, atât ca institu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7121C0" w:rsidRPr="00421D57">
        <w:rPr>
          <w:rFonts w:eastAsia="MS Mincho"/>
          <w:iCs/>
          <w:szCs w:val="24"/>
          <w:lang w:val="ro-RO" w:eastAsia="ja-JP"/>
        </w:rPr>
        <w:t xml:space="preserve">ie, cât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7121C0" w:rsidRPr="00421D57">
        <w:rPr>
          <w:rFonts w:eastAsia="MS Mincho"/>
          <w:iCs/>
          <w:szCs w:val="24"/>
          <w:lang w:val="ro-RO" w:eastAsia="ja-JP"/>
        </w:rPr>
        <w:t xml:space="preserve">i prin intermediul cercetătorilor săi, la coordonarea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7121C0" w:rsidRPr="00421D57">
        <w:rPr>
          <w:rFonts w:eastAsia="MS Mincho"/>
          <w:iCs/>
          <w:szCs w:val="24"/>
          <w:lang w:val="ro-RO" w:eastAsia="ja-JP"/>
        </w:rPr>
        <w:t>i cre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7121C0" w:rsidRPr="00421D57">
        <w:rPr>
          <w:rFonts w:eastAsia="MS Mincho"/>
          <w:iCs/>
          <w:szCs w:val="24"/>
          <w:lang w:val="ro-RO" w:eastAsia="ja-JP"/>
        </w:rPr>
        <w:t>terea calită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7121C0" w:rsidRPr="00421D57">
        <w:rPr>
          <w:rFonts w:eastAsia="MS Mincho"/>
          <w:iCs/>
          <w:szCs w:val="24"/>
          <w:lang w:val="ro-RO" w:eastAsia="ja-JP"/>
        </w:rPr>
        <w:t>ii procesului de formare a studen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7121C0" w:rsidRPr="00421D57">
        <w:rPr>
          <w:rFonts w:eastAsia="MS Mincho"/>
          <w:iCs/>
          <w:szCs w:val="24"/>
          <w:lang w:val="ro-RO" w:eastAsia="ja-JP"/>
        </w:rPr>
        <w:t>ilor doctoranzi, la dezvoltarea cunoa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7121C0" w:rsidRPr="00421D57">
        <w:rPr>
          <w:rFonts w:eastAsia="MS Mincho"/>
          <w:iCs/>
          <w:szCs w:val="24"/>
          <w:lang w:val="ro-RO" w:eastAsia="ja-JP"/>
        </w:rPr>
        <w:t>terii în domeniul de cercetare specific, la men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7121C0" w:rsidRPr="00421D57">
        <w:rPr>
          <w:rFonts w:eastAsia="MS Mincho"/>
          <w:iCs/>
          <w:szCs w:val="24"/>
          <w:lang w:val="ro-RO" w:eastAsia="ja-JP"/>
        </w:rPr>
        <w:t xml:space="preserve">inerea unor standarde ridicate de calitate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7121C0" w:rsidRPr="00421D57">
        <w:rPr>
          <w:rFonts w:eastAsia="MS Mincho"/>
          <w:iCs/>
          <w:szCs w:val="24"/>
          <w:lang w:val="ro-RO" w:eastAsia="ja-JP"/>
        </w:rPr>
        <w:t xml:space="preserve">i respectarea eticii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7121C0" w:rsidRPr="00421D57">
        <w:rPr>
          <w:rFonts w:eastAsia="MS Mincho"/>
          <w:iCs/>
          <w:szCs w:val="24"/>
          <w:lang w:val="ro-RO" w:eastAsia="ja-JP"/>
        </w:rPr>
        <w:t>i integrită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7121C0" w:rsidRPr="00421D57">
        <w:rPr>
          <w:rFonts w:eastAsia="MS Mincho"/>
          <w:iCs/>
          <w:szCs w:val="24"/>
          <w:lang w:val="ro-RO" w:eastAsia="ja-JP"/>
        </w:rPr>
        <w:t>ii academice în domeniul de cercetare specific.</w:t>
      </w:r>
    </w:p>
    <w:p w14:paraId="1BE8F09B" w14:textId="0D727DE1" w:rsidR="00410A7F" w:rsidRPr="00421D57" w:rsidRDefault="00410A7F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lastRenderedPageBreak/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497507D1" w14:textId="41F7BB00" w:rsidR="006A3559" w:rsidRPr="00421D57" w:rsidRDefault="00410A7F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286C4F53" w14:textId="521CE1DA" w:rsidR="007F79CF" w:rsidRPr="00421D57" w:rsidRDefault="00EB2F1F" w:rsidP="004969FA">
      <w:pPr>
        <w:pStyle w:val="ListParagraph"/>
        <w:numPr>
          <w:ilvl w:val="1"/>
          <w:numId w:val="11"/>
        </w:numPr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Premii/distinc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ii/</w:t>
      </w:r>
      <w:r w:rsidR="00DA4F68" w:rsidRPr="00421D57">
        <w:rPr>
          <w:rFonts w:eastAsia="MS Mincho"/>
          <w:b/>
          <w:iCs/>
          <w:szCs w:val="24"/>
          <w:lang w:val="ro-RO" w:eastAsia="ja-JP"/>
        </w:rPr>
        <w:t>titluri</w:t>
      </w:r>
    </w:p>
    <w:p w14:paraId="539480C1" w14:textId="694F8036" w:rsidR="00706397" w:rsidRPr="00421D57" w:rsidRDefault="009669CC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</w:t>
      </w:r>
      <w:r w:rsidR="00706397" w:rsidRPr="00421D57">
        <w:rPr>
          <w:rFonts w:eastAsia="MS Mincho"/>
          <w:iCs/>
          <w:szCs w:val="24"/>
          <w:lang w:val="ro-RO" w:eastAsia="ja-JP"/>
        </w:rPr>
        <w:t>:</w:t>
      </w:r>
    </w:p>
    <w:p w14:paraId="1886F22C" w14:textId="0AC75BB5" w:rsidR="00F22F9F" w:rsidRPr="00421D57" w:rsidRDefault="00F22F9F" w:rsidP="004969FA">
      <w:pPr>
        <w:pStyle w:val="ListParagraph"/>
        <w:numPr>
          <w:ilvl w:val="0"/>
          <w:numId w:val="12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rezultatele de prestigiu ale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iei de cercetare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i ale cercetătorilor, recunoscute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validate de către Academia Română, de institu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autorită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 ale statului, de societă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ifice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ionale, de universită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 în urma unor procese de selec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 etc.;</w:t>
      </w:r>
    </w:p>
    <w:p w14:paraId="369BF807" w14:textId="114F713E" w:rsidR="00F22F9F" w:rsidRPr="00421D57" w:rsidRDefault="00EB2F1F" w:rsidP="004969FA">
      <w:pPr>
        <w:pStyle w:val="ListParagraph"/>
        <w:numPr>
          <w:ilvl w:val="0"/>
          <w:numId w:val="12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rezultatele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F22F9F" w:rsidRPr="00421D57">
        <w:rPr>
          <w:rFonts w:eastAsia="MS Mincho"/>
          <w:iCs/>
          <w:szCs w:val="24"/>
          <w:lang w:val="ro-RO" w:eastAsia="ja-JP"/>
        </w:rPr>
        <w:t>i prestigiul profesional al cercetătorilor din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F22F9F" w:rsidRPr="00421D57">
        <w:rPr>
          <w:rFonts w:eastAsia="MS Mincho"/>
          <w:iCs/>
          <w:szCs w:val="24"/>
          <w:lang w:val="ro-RO" w:eastAsia="ja-JP"/>
        </w:rPr>
        <w:t>ia de cercetare recunoscute de către foruri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F22F9F" w:rsidRPr="00421D57">
        <w:rPr>
          <w:rFonts w:eastAsia="MS Mincho"/>
          <w:iCs/>
          <w:szCs w:val="24"/>
          <w:lang w:val="ro-RO" w:eastAsia="ja-JP"/>
        </w:rPr>
        <w:t xml:space="preserve">ionale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F22F9F" w:rsidRPr="00421D57">
        <w:rPr>
          <w:rFonts w:eastAsia="MS Mincho"/>
          <w:iCs/>
          <w:szCs w:val="24"/>
          <w:lang w:val="ro-RO" w:eastAsia="ja-JP"/>
        </w:rPr>
        <w:t>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F22F9F" w:rsidRPr="00421D57">
        <w:rPr>
          <w:rFonts w:eastAsia="MS Mincho"/>
          <w:iCs/>
          <w:szCs w:val="24"/>
          <w:lang w:val="ro-RO" w:eastAsia="ja-JP"/>
        </w:rPr>
        <w:t>ionale consacrate, prin premii/distinc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F22F9F" w:rsidRPr="00421D57">
        <w:rPr>
          <w:rFonts w:eastAsia="MS Mincho"/>
          <w:iCs/>
          <w:szCs w:val="24"/>
          <w:lang w:val="ro-RO" w:eastAsia="ja-JP"/>
        </w:rPr>
        <w:t>ii/titluri, respectiv: premiu al Academiei Române; premiu/distinc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F22F9F" w:rsidRPr="00421D57">
        <w:rPr>
          <w:rFonts w:eastAsia="MS Mincho"/>
          <w:iCs/>
          <w:szCs w:val="24"/>
          <w:lang w:val="ro-RO" w:eastAsia="ja-JP"/>
        </w:rPr>
        <w:t>ie acordată de institu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F22F9F" w:rsidRPr="00421D57">
        <w:rPr>
          <w:rFonts w:eastAsia="MS Mincho"/>
          <w:iCs/>
          <w:szCs w:val="24"/>
          <w:lang w:val="ro-RO" w:eastAsia="ja-JP"/>
        </w:rPr>
        <w:t>ii/autorită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F22F9F" w:rsidRPr="00421D57">
        <w:rPr>
          <w:rFonts w:eastAsia="MS Mincho"/>
          <w:iCs/>
          <w:szCs w:val="24"/>
          <w:lang w:val="ro-RO" w:eastAsia="ja-JP"/>
        </w:rPr>
        <w:t xml:space="preserve">i ale statului; premiu </w:t>
      </w:r>
      <w:r w:rsidRPr="00421D57">
        <w:rPr>
          <w:rFonts w:eastAsia="MS Mincho"/>
          <w:iCs/>
          <w:szCs w:val="24"/>
          <w:lang w:val="ro-RO" w:eastAsia="ja-JP"/>
        </w:rPr>
        <w:t>(distinc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ie) al unei societă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F22F9F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F22F9F" w:rsidRPr="00421D57">
        <w:rPr>
          <w:rFonts w:eastAsia="MS Mincho"/>
          <w:iCs/>
          <w:szCs w:val="24"/>
          <w:lang w:val="ro-RO" w:eastAsia="ja-JP"/>
        </w:rPr>
        <w:t>ifice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F22F9F" w:rsidRPr="00421D57">
        <w:rPr>
          <w:rFonts w:eastAsia="MS Mincho"/>
          <w:iCs/>
          <w:szCs w:val="24"/>
          <w:lang w:val="ro-RO" w:eastAsia="ja-JP"/>
        </w:rPr>
        <w:t>ionale ob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F22F9F" w:rsidRPr="00421D57">
        <w:rPr>
          <w:rFonts w:eastAsia="MS Mincho"/>
          <w:iCs/>
          <w:szCs w:val="24"/>
          <w:lang w:val="ro-RO" w:eastAsia="ja-JP"/>
        </w:rPr>
        <w:t>inut printr-un proces de selec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F22F9F" w:rsidRPr="00421D57">
        <w:rPr>
          <w:rFonts w:eastAsia="MS Mincho"/>
          <w:iCs/>
          <w:szCs w:val="24"/>
          <w:lang w:val="ro-RO" w:eastAsia="ja-JP"/>
        </w:rPr>
        <w:t>ie; premiu (distinc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F22F9F" w:rsidRPr="00421D57">
        <w:rPr>
          <w:rFonts w:eastAsia="MS Mincho"/>
          <w:iCs/>
          <w:szCs w:val="24"/>
          <w:lang w:val="ro-RO" w:eastAsia="ja-JP"/>
        </w:rPr>
        <w:t>ie) a</w:t>
      </w:r>
      <w:r w:rsidRPr="00421D57">
        <w:rPr>
          <w:rFonts w:eastAsia="MS Mincho"/>
          <w:iCs/>
          <w:szCs w:val="24"/>
          <w:lang w:val="ro-RO" w:eastAsia="ja-JP"/>
        </w:rPr>
        <w:t>l unei societă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F22F9F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F22F9F" w:rsidRPr="00421D57">
        <w:rPr>
          <w:rFonts w:eastAsia="MS Mincho"/>
          <w:iCs/>
          <w:szCs w:val="24"/>
          <w:lang w:val="ro-RO" w:eastAsia="ja-JP"/>
        </w:rPr>
        <w:t>ifice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F22F9F" w:rsidRPr="00421D57">
        <w:rPr>
          <w:rFonts w:eastAsia="MS Mincho"/>
          <w:iCs/>
          <w:szCs w:val="24"/>
          <w:lang w:val="ro-RO" w:eastAsia="ja-JP"/>
        </w:rPr>
        <w:t>ionale ob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F22F9F" w:rsidRPr="00421D57">
        <w:rPr>
          <w:rFonts w:eastAsia="MS Mincho"/>
          <w:iCs/>
          <w:szCs w:val="24"/>
          <w:lang w:val="ro-RO" w:eastAsia="ja-JP"/>
        </w:rPr>
        <w:t>inut printr-un proces de selec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F22F9F" w:rsidRPr="00421D57">
        <w:rPr>
          <w:rFonts w:eastAsia="MS Mincho"/>
          <w:iCs/>
          <w:szCs w:val="24"/>
          <w:lang w:val="ro-RO" w:eastAsia="ja-JP"/>
        </w:rPr>
        <w:t>ie; titlul de Doctor Honoris Causa acordat de o universitate.</w:t>
      </w:r>
    </w:p>
    <w:p w14:paraId="6EEBF0E4" w14:textId="08CB059B" w:rsidR="00410A7F" w:rsidRPr="00421D57" w:rsidRDefault="00410A7F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1912524C" w14:textId="3EA30452" w:rsidR="00410A7F" w:rsidRPr="00421D57" w:rsidRDefault="00410A7F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071DF526" w14:textId="5FD348AD" w:rsidR="007F79CF" w:rsidRPr="00421D57" w:rsidRDefault="005B7056" w:rsidP="004969FA">
      <w:pPr>
        <w:shd w:val="clear" w:color="auto" w:fill="DBE5F1" w:themeFill="accent1" w:themeFillTint="33"/>
        <w:rPr>
          <w:rFonts w:eastAsia="MS Mincho"/>
          <w:szCs w:val="24"/>
          <w:lang w:val="ro-RO" w:eastAsia="ja-JP"/>
        </w:rPr>
      </w:pPr>
      <w:r w:rsidRPr="00421D57">
        <w:rPr>
          <w:rFonts w:eastAsia="Times New Roman"/>
          <w:b/>
          <w:bCs/>
          <w:szCs w:val="24"/>
          <w:lang w:val="ro-RO"/>
        </w:rPr>
        <w:t>8</w:t>
      </w:r>
      <w:r w:rsidR="007F79CF" w:rsidRPr="00421D57">
        <w:rPr>
          <w:rFonts w:eastAsia="Times New Roman"/>
          <w:b/>
          <w:bCs/>
          <w:szCs w:val="24"/>
          <w:lang w:val="ro-RO"/>
        </w:rPr>
        <w:t>. Planul strategic de dezvoltare pentru următorii 5 ani</w:t>
      </w:r>
    </w:p>
    <w:p w14:paraId="23526349" w14:textId="504B24E3" w:rsidR="007F79CF" w:rsidRPr="00421D57" w:rsidRDefault="00BB5AD5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8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 xml:space="preserve">.1 Calitatea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 xml:space="preserve">i fezabilitatea obiectivelor strategice propuse în raport cu misiunea </w:t>
      </w:r>
      <w:r w:rsidR="002E6DFB" w:rsidRPr="00421D57">
        <w:rPr>
          <w:rFonts w:eastAsia="MS Mincho"/>
          <w:b/>
          <w:iCs/>
          <w:szCs w:val="24"/>
          <w:lang w:val="ro-RO" w:eastAsia="ja-JP"/>
        </w:rPr>
        <w:t>organiza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2E6DFB" w:rsidRPr="00421D57">
        <w:rPr>
          <w:rFonts w:eastAsia="MS Mincho"/>
          <w:b/>
          <w:iCs/>
          <w:szCs w:val="24"/>
          <w:lang w:val="ro-RO" w:eastAsia="ja-JP"/>
        </w:rPr>
        <w:t xml:space="preserve">iei de cercetare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 xml:space="preserve">i domeniul în care activează </w:t>
      </w:r>
    </w:p>
    <w:p w14:paraId="5014B466" w14:textId="5E0BCFD2" w:rsidR="004F7731" w:rsidRPr="00421D57" w:rsidRDefault="004F7731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001E9EF3" w14:textId="4FE2F4CD" w:rsidR="004F7731" w:rsidRPr="00421D57" w:rsidRDefault="004F7731" w:rsidP="004969FA">
      <w:pPr>
        <w:pStyle w:val="ListParagraph"/>
        <w:numPr>
          <w:ilvl w:val="0"/>
          <w:numId w:val="1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fezabilitatea obiectivelor strategice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măsura în care direc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iile strategice propuse sus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in atingerea acestor obiective, în concordan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ă cu misiunea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iei de cercetare;</w:t>
      </w:r>
    </w:p>
    <w:p w14:paraId="5A4C8F80" w14:textId="7BEE2E75" w:rsidR="004F7731" w:rsidRPr="00421D57" w:rsidRDefault="004F7731" w:rsidP="004969FA">
      <w:pPr>
        <w:pStyle w:val="ListParagraph"/>
        <w:numPr>
          <w:ilvl w:val="0"/>
          <w:numId w:val="1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calitatea planului strategic institu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 aferent perioadei analizate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i pentru următorii ani; calitatea analizei </w:t>
      </w:r>
      <w:r w:rsidR="008C1E07" w:rsidRPr="00421D57">
        <w:rPr>
          <w:rFonts w:eastAsia="MS Mincho"/>
          <w:iCs/>
          <w:szCs w:val="24"/>
          <w:lang w:val="ro-RO" w:eastAsia="ja-JP"/>
        </w:rPr>
        <w:t>SWOT (</w:t>
      </w:r>
      <w:proofErr w:type="spellStart"/>
      <w:r w:rsidR="008C1E07" w:rsidRPr="00421D57">
        <w:rPr>
          <w:rFonts w:eastAsia="MS Mincho"/>
          <w:iCs/>
          <w:szCs w:val="24"/>
          <w:lang w:val="ro-RO" w:eastAsia="ja-JP"/>
        </w:rPr>
        <w:t>Strengths</w:t>
      </w:r>
      <w:proofErr w:type="spellEnd"/>
      <w:r w:rsidR="008C1E07" w:rsidRPr="00421D57">
        <w:rPr>
          <w:rFonts w:eastAsia="MS Mincho"/>
          <w:iCs/>
          <w:szCs w:val="24"/>
          <w:lang w:val="ro-RO" w:eastAsia="ja-JP"/>
        </w:rPr>
        <w:t xml:space="preserve">, </w:t>
      </w:r>
      <w:proofErr w:type="spellStart"/>
      <w:r w:rsidR="008C1E07" w:rsidRPr="00421D57">
        <w:rPr>
          <w:rFonts w:eastAsia="MS Mincho"/>
          <w:iCs/>
          <w:szCs w:val="24"/>
          <w:lang w:val="ro-RO" w:eastAsia="ja-JP"/>
        </w:rPr>
        <w:t>Weaknesses</w:t>
      </w:r>
      <w:proofErr w:type="spellEnd"/>
      <w:r w:rsidR="008C1E07" w:rsidRPr="00421D57">
        <w:rPr>
          <w:rFonts w:eastAsia="MS Mincho"/>
          <w:iCs/>
          <w:szCs w:val="24"/>
          <w:lang w:val="ro-RO" w:eastAsia="ja-JP"/>
        </w:rPr>
        <w:t xml:space="preserve">, </w:t>
      </w:r>
      <w:proofErr w:type="spellStart"/>
      <w:r w:rsidR="008C1E07" w:rsidRPr="00421D57">
        <w:rPr>
          <w:rFonts w:eastAsia="MS Mincho"/>
          <w:iCs/>
          <w:szCs w:val="24"/>
          <w:lang w:val="ro-RO" w:eastAsia="ja-JP"/>
        </w:rPr>
        <w:t>Opportunities</w:t>
      </w:r>
      <w:proofErr w:type="spellEnd"/>
      <w:r w:rsidR="008C1E07" w:rsidRPr="00421D57">
        <w:rPr>
          <w:rFonts w:eastAsia="MS Mincho"/>
          <w:iCs/>
          <w:szCs w:val="24"/>
          <w:lang w:val="ro-RO" w:eastAsia="ja-JP"/>
        </w:rPr>
        <w:t xml:space="preserve">, </w:t>
      </w:r>
      <w:proofErr w:type="spellStart"/>
      <w:r w:rsidR="008C1E07" w:rsidRPr="00421D57">
        <w:rPr>
          <w:rFonts w:eastAsia="MS Mincho"/>
          <w:iCs/>
          <w:szCs w:val="24"/>
          <w:lang w:val="ro-RO" w:eastAsia="ja-JP"/>
        </w:rPr>
        <w:t>Threats</w:t>
      </w:r>
      <w:proofErr w:type="spellEnd"/>
      <w:r w:rsidR="008C1E07" w:rsidRPr="00421D57">
        <w:rPr>
          <w:rFonts w:eastAsia="MS Mincho"/>
          <w:iCs/>
          <w:szCs w:val="24"/>
          <w:lang w:val="ro-RO" w:eastAsia="ja-JP"/>
        </w:rPr>
        <w:t xml:space="preserve"> - Puncte tari, Puncte slabe, Oportunități, Amenințări)</w:t>
      </w:r>
      <w:r w:rsidRPr="00421D57">
        <w:rPr>
          <w:rFonts w:eastAsia="MS Mincho"/>
          <w:iCs/>
          <w:szCs w:val="24"/>
          <w:lang w:val="ro-RO" w:eastAsia="ja-JP"/>
        </w:rPr>
        <w:t xml:space="preserve"> a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iei de cercetare în raport cu mediul în care activează; </w:t>
      </w:r>
    </w:p>
    <w:p w14:paraId="0BBBF7F4" w14:textId="3AA6B6D9" w:rsidR="004F7731" w:rsidRPr="00421D57" w:rsidRDefault="004F7731" w:rsidP="004969FA">
      <w:pPr>
        <w:pStyle w:val="ListParagraph"/>
        <w:numPr>
          <w:ilvl w:val="0"/>
          <w:numId w:val="1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lastRenderedPageBreak/>
        <w:t>gradul de corelare a direc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iilor de cercetare ale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iei cu cele specifice spa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iului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i european al cercetării, dezvoltării, inovării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din domeniul în care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 activează;</w:t>
      </w:r>
    </w:p>
    <w:p w14:paraId="51E38F31" w14:textId="01277283" w:rsidR="006A3559" w:rsidRPr="00421D57" w:rsidRDefault="004F7731" w:rsidP="004969FA">
      <w:pPr>
        <w:pStyle w:val="ListParagraph"/>
        <w:numPr>
          <w:ilvl w:val="0"/>
          <w:numId w:val="1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gradul de adecvare a politicii de resurse umane la cerin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ele Cartei Europene a Cercetătorilor, Codului de Conduită pentru recrutarea cercetătorilor, precum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angajamentului pentru Strategia de resurse umane pentru cercetători (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Human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Resources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Strategy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 xml:space="preserve"> for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Researchers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>) - HRS4R.</w:t>
      </w:r>
    </w:p>
    <w:p w14:paraId="2AB7AF01" w14:textId="24A3FEA9" w:rsidR="007F79CF" w:rsidRPr="00421D57" w:rsidRDefault="00BB5AD5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8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 xml:space="preserve">.2 Gradul în care obiectivele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 xml:space="preserve">ifice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>i institu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>ionale sunt corelate cu tendin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 xml:space="preserve">ele relevante din domeniul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>ific al organiza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 xml:space="preserve">iei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>i nevoile societă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7F79CF" w:rsidRPr="00421D57">
        <w:rPr>
          <w:rFonts w:eastAsia="MS Mincho"/>
          <w:b/>
          <w:iCs/>
          <w:szCs w:val="24"/>
          <w:lang w:val="ro-RO" w:eastAsia="ja-JP"/>
        </w:rPr>
        <w:t>ii</w:t>
      </w:r>
    </w:p>
    <w:p w14:paraId="3AB29B91" w14:textId="75B1E9C8" w:rsidR="005E3470" w:rsidRPr="00421D57" w:rsidRDefault="005E3470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473938CD" w14:textId="33C2DAD5" w:rsidR="005E3470" w:rsidRPr="00421D57" w:rsidRDefault="005E3470" w:rsidP="004969FA">
      <w:pPr>
        <w:pStyle w:val="ListParagraph"/>
        <w:numPr>
          <w:ilvl w:val="0"/>
          <w:numId w:val="2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măsura în care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 asigură un cadru adecvat men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inerii în contact permanent al cercetătorilor cu cele mai recente evolu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din domeniul de activitate;</w:t>
      </w:r>
    </w:p>
    <w:p w14:paraId="6B67199D" w14:textId="42AE741B" w:rsidR="005E3470" w:rsidRPr="00421D57" w:rsidRDefault="005E3470" w:rsidP="004969FA">
      <w:pPr>
        <w:pStyle w:val="ListParagraph"/>
        <w:numPr>
          <w:ilvl w:val="0"/>
          <w:numId w:val="2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gradul de racordare al obiectivelor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ifice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institu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ale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iei de cercetare la tendin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ele relevante din domeniul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ific în care aceasta activează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cu nevoile reale ale societă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ii, după caz;</w:t>
      </w:r>
    </w:p>
    <w:p w14:paraId="45E20567" w14:textId="2753BAEA" w:rsidR="005E3470" w:rsidRPr="00421D57" w:rsidRDefault="005E3470" w:rsidP="004969FA">
      <w:pPr>
        <w:pStyle w:val="ListParagraph"/>
        <w:numPr>
          <w:ilvl w:val="0"/>
          <w:numId w:val="2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demersul pentru înfiin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area unui consiliu consultativ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ional;</w:t>
      </w:r>
    </w:p>
    <w:p w14:paraId="336CE197" w14:textId="0D8617D9" w:rsidR="005E3470" w:rsidRPr="00421D57" w:rsidRDefault="005E3470" w:rsidP="004969FA">
      <w:pPr>
        <w:pStyle w:val="ListParagraph"/>
        <w:numPr>
          <w:ilvl w:val="0"/>
          <w:numId w:val="2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planificarea unui cadru propice pentru sus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inerea inovării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transferului tehnologic;</w:t>
      </w:r>
    </w:p>
    <w:p w14:paraId="323ACC70" w14:textId="35092D71" w:rsidR="005E3470" w:rsidRPr="00421D57" w:rsidRDefault="005E3470" w:rsidP="004969FA">
      <w:pPr>
        <w:pStyle w:val="ListParagraph"/>
        <w:numPr>
          <w:ilvl w:val="0"/>
          <w:numId w:val="2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gradul de corelare al obiectivelor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ifice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institu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cu tendin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ele relevante pe plan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 din domeniul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 al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iei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nevoile societă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ii.</w:t>
      </w:r>
    </w:p>
    <w:p w14:paraId="718330C5" w14:textId="77777777" w:rsidR="006A3559" w:rsidRPr="00421D57" w:rsidRDefault="006A3559" w:rsidP="004969FA">
      <w:pPr>
        <w:pStyle w:val="ListParagraph"/>
        <w:ind w:left="1428"/>
        <w:rPr>
          <w:rFonts w:eastAsia="MS Mincho"/>
          <w:i/>
          <w:iCs/>
          <w:szCs w:val="24"/>
          <w:lang w:val="ro-RO" w:eastAsia="ja-JP"/>
        </w:rPr>
      </w:pPr>
    </w:p>
    <w:p w14:paraId="101CF2E6" w14:textId="4053BA9A" w:rsidR="007F79CF" w:rsidRPr="00421D57" w:rsidRDefault="005B7056" w:rsidP="004969FA">
      <w:pPr>
        <w:shd w:val="clear" w:color="auto" w:fill="DBE5F1" w:themeFill="accent1" w:themeFillTint="33"/>
        <w:jc w:val="left"/>
        <w:rPr>
          <w:rFonts w:eastAsia="Times New Roman"/>
          <w:b/>
          <w:bCs/>
          <w:szCs w:val="24"/>
          <w:lang w:val="ro-RO"/>
        </w:rPr>
      </w:pPr>
      <w:r w:rsidRPr="00421D57">
        <w:rPr>
          <w:rFonts w:eastAsia="Times New Roman"/>
          <w:b/>
          <w:bCs/>
          <w:szCs w:val="24"/>
          <w:lang w:val="ro-RO"/>
        </w:rPr>
        <w:t>9</w:t>
      </w:r>
      <w:r w:rsidR="007F79CF" w:rsidRPr="00421D57">
        <w:rPr>
          <w:rFonts w:eastAsia="Times New Roman"/>
          <w:b/>
          <w:bCs/>
          <w:szCs w:val="24"/>
          <w:lang w:val="ro-RO"/>
        </w:rPr>
        <w:t>. Concluzii</w:t>
      </w:r>
    </w:p>
    <w:p w14:paraId="2F3ADB57" w14:textId="77777777" w:rsidR="0038447E" w:rsidRPr="00421D57" w:rsidRDefault="008C586F" w:rsidP="004969FA">
      <w:pPr>
        <w:jc w:val="left"/>
        <w:rPr>
          <w:szCs w:val="24"/>
          <w:lang w:val="ro-RO"/>
        </w:rPr>
      </w:pPr>
      <w:r w:rsidRPr="00421D57">
        <w:rPr>
          <w:szCs w:val="24"/>
          <w:lang w:val="ro-RO"/>
        </w:rPr>
        <w:br w:type="page"/>
      </w:r>
    </w:p>
    <w:p w14:paraId="4BB95C94" w14:textId="5F574B67" w:rsidR="003B173E" w:rsidRPr="00421D57" w:rsidRDefault="008C586F" w:rsidP="004969FA">
      <w:pPr>
        <w:rPr>
          <w:szCs w:val="24"/>
          <w:lang w:val="ro-RO"/>
        </w:rPr>
      </w:pPr>
      <w:r w:rsidRPr="00421D57">
        <w:rPr>
          <w:b/>
          <w:bCs/>
          <w:i/>
          <w:szCs w:val="24"/>
          <w:lang w:val="ro-RO"/>
        </w:rPr>
        <w:lastRenderedPageBreak/>
        <w:t>ANEXA 1</w:t>
      </w:r>
      <w:r w:rsidR="006A6F4C" w:rsidRPr="00421D57">
        <w:rPr>
          <w:b/>
          <w:bCs/>
          <w:i/>
          <w:szCs w:val="24"/>
          <w:lang w:val="ro-RO"/>
        </w:rPr>
        <w:t>b</w:t>
      </w:r>
      <w:r w:rsidRPr="00421D57">
        <w:rPr>
          <w:b/>
          <w:bCs/>
          <w:i/>
          <w:szCs w:val="24"/>
          <w:lang w:val="ro-RO"/>
        </w:rPr>
        <w:t>.</w:t>
      </w:r>
      <w:r w:rsidRPr="00421D57">
        <w:rPr>
          <w:b/>
          <w:i/>
          <w:szCs w:val="24"/>
          <w:lang w:val="ro-RO"/>
        </w:rPr>
        <w:t xml:space="preserve"> Raportul de autoevaluare al organiza</w:t>
      </w:r>
      <w:r w:rsidR="008C1E07" w:rsidRPr="00421D57">
        <w:rPr>
          <w:b/>
          <w:i/>
          <w:szCs w:val="24"/>
          <w:lang w:val="ro-RO"/>
        </w:rPr>
        <w:t>ț</w:t>
      </w:r>
      <w:r w:rsidRPr="00421D57">
        <w:rPr>
          <w:b/>
          <w:i/>
          <w:szCs w:val="24"/>
          <w:lang w:val="ro-RO"/>
        </w:rPr>
        <w:t>iilor de cercetare prevăzute la art</w:t>
      </w:r>
      <w:r w:rsidR="004E7398" w:rsidRPr="00421D57">
        <w:rPr>
          <w:b/>
          <w:i/>
          <w:szCs w:val="24"/>
          <w:lang w:val="ro-RO"/>
        </w:rPr>
        <w:t>.</w:t>
      </w:r>
      <w:r w:rsidRPr="00421D57">
        <w:rPr>
          <w:b/>
          <w:i/>
          <w:szCs w:val="24"/>
          <w:lang w:val="ro-RO"/>
        </w:rPr>
        <w:t xml:space="preserve"> 7, 8 </w:t>
      </w:r>
      <w:r w:rsidR="008C1E07" w:rsidRPr="00421D57">
        <w:rPr>
          <w:b/>
          <w:i/>
          <w:szCs w:val="24"/>
          <w:lang w:val="ro-RO"/>
        </w:rPr>
        <w:t>ș</w:t>
      </w:r>
      <w:r w:rsidRPr="00421D57">
        <w:rPr>
          <w:b/>
          <w:i/>
          <w:szCs w:val="24"/>
          <w:lang w:val="ro-RO"/>
        </w:rPr>
        <w:t xml:space="preserve">i </w:t>
      </w:r>
    </w:p>
    <w:p w14:paraId="77F45C6D" w14:textId="774A95A0" w:rsidR="003B173E" w:rsidRPr="00421D57" w:rsidRDefault="003B173E" w:rsidP="004969FA">
      <w:pPr>
        <w:rPr>
          <w:b/>
          <w:bCs/>
          <w:szCs w:val="24"/>
          <w:lang w:val="ro-RO"/>
        </w:rPr>
      </w:pPr>
      <w:r w:rsidRPr="00421D57">
        <w:rPr>
          <w:b/>
          <w:i/>
          <w:szCs w:val="24"/>
          <w:lang w:val="ro-RO"/>
        </w:rPr>
        <w:t xml:space="preserve">8^1 </w:t>
      </w:r>
      <w:r w:rsidR="00A70822" w:rsidRPr="00421D57">
        <w:rPr>
          <w:b/>
          <w:i/>
          <w:szCs w:val="24"/>
          <w:lang w:val="ro-RO"/>
        </w:rPr>
        <w:t xml:space="preserve">din </w:t>
      </w:r>
      <w:r w:rsidR="00A01273" w:rsidRPr="00421D57">
        <w:rPr>
          <w:b/>
          <w:i/>
          <w:szCs w:val="24"/>
          <w:lang w:val="ro-RO"/>
        </w:rPr>
        <w:t>Ordonanța Guvernului</w:t>
      </w:r>
      <w:r w:rsidR="004E7398" w:rsidRPr="00421D57">
        <w:rPr>
          <w:b/>
          <w:i/>
          <w:szCs w:val="24"/>
          <w:lang w:val="ro-RO"/>
        </w:rPr>
        <w:t xml:space="preserve"> nr. 57/2002, </w:t>
      </w:r>
      <w:r w:rsidR="00AC2F6F" w:rsidRPr="00421D57">
        <w:rPr>
          <w:b/>
          <w:i/>
          <w:szCs w:val="24"/>
          <w:lang w:val="ro-RO"/>
        </w:rPr>
        <w:t>aprobată cu modificări și completări prin Legea nr. 324/2003</w:t>
      </w:r>
      <w:r w:rsidR="00AC2F6F">
        <w:rPr>
          <w:b/>
          <w:i/>
          <w:szCs w:val="24"/>
          <w:lang w:val="ro-RO"/>
        </w:rPr>
        <w:t xml:space="preserve">, </w:t>
      </w:r>
      <w:r w:rsidR="004E7398" w:rsidRPr="00421D57">
        <w:rPr>
          <w:b/>
          <w:i/>
          <w:szCs w:val="24"/>
          <w:lang w:val="ro-RO"/>
        </w:rPr>
        <w:t xml:space="preserve">cu modificările </w:t>
      </w:r>
      <w:r w:rsidR="008C1E07" w:rsidRPr="00421D57">
        <w:rPr>
          <w:b/>
          <w:i/>
          <w:szCs w:val="24"/>
          <w:lang w:val="ro-RO"/>
        </w:rPr>
        <w:t>ș</w:t>
      </w:r>
      <w:r w:rsidR="004E7398" w:rsidRPr="00421D57">
        <w:rPr>
          <w:b/>
          <w:i/>
          <w:szCs w:val="24"/>
          <w:lang w:val="ro-RO"/>
        </w:rPr>
        <w:t>i completările ulterioare,</w:t>
      </w:r>
      <w:r w:rsidR="00A70822" w:rsidRPr="00421D57">
        <w:rPr>
          <w:b/>
          <w:i/>
          <w:szCs w:val="24"/>
          <w:lang w:val="ro-RO"/>
        </w:rPr>
        <w:t xml:space="preserve"> care declară ca </w:t>
      </w:r>
      <w:r w:rsidRPr="00421D57">
        <w:rPr>
          <w:b/>
          <w:i/>
          <w:szCs w:val="24"/>
          <w:lang w:val="ro-RO"/>
        </w:rPr>
        <w:t>domeniu de activitate „cercetare apli</w:t>
      </w:r>
      <w:r w:rsidR="00F73626" w:rsidRPr="00421D57">
        <w:rPr>
          <w:b/>
          <w:i/>
          <w:szCs w:val="24"/>
          <w:lang w:val="ro-RO"/>
        </w:rPr>
        <w:t>cativă/</w:t>
      </w:r>
      <w:r w:rsidR="00B9701A" w:rsidRPr="00421D57">
        <w:rPr>
          <w:b/>
          <w:i/>
          <w:szCs w:val="24"/>
          <w:lang w:val="ro-RO"/>
        </w:rPr>
        <w:t>dezvoltarea tehnologic</w:t>
      </w:r>
      <w:r w:rsidR="00F73626" w:rsidRPr="00421D57">
        <w:rPr>
          <w:b/>
          <w:i/>
          <w:szCs w:val="24"/>
          <w:lang w:val="ro-RO"/>
        </w:rPr>
        <w:t>ă/</w:t>
      </w:r>
      <w:r w:rsidRPr="00421D57">
        <w:rPr>
          <w:b/>
          <w:i/>
          <w:szCs w:val="24"/>
          <w:lang w:val="ro-RO"/>
        </w:rPr>
        <w:t>inovare”, cu excep</w:t>
      </w:r>
      <w:r w:rsidR="008C1E07" w:rsidRPr="00421D57">
        <w:rPr>
          <w:b/>
          <w:i/>
          <w:szCs w:val="24"/>
          <w:lang w:val="ro-RO"/>
        </w:rPr>
        <w:t>ț</w:t>
      </w:r>
      <w:r w:rsidRPr="00421D57">
        <w:rPr>
          <w:b/>
          <w:i/>
          <w:szCs w:val="24"/>
          <w:lang w:val="ro-RO"/>
        </w:rPr>
        <w:t>ia institu</w:t>
      </w:r>
      <w:r w:rsidR="008C1E07" w:rsidRPr="00421D57">
        <w:rPr>
          <w:b/>
          <w:i/>
          <w:szCs w:val="24"/>
          <w:lang w:val="ro-RO"/>
        </w:rPr>
        <w:t>ț</w:t>
      </w:r>
      <w:r w:rsidRPr="00421D57">
        <w:rPr>
          <w:b/>
          <w:i/>
          <w:szCs w:val="24"/>
          <w:lang w:val="ro-RO"/>
        </w:rPr>
        <w:t>iilor de învă</w:t>
      </w:r>
      <w:r w:rsidR="008C1E07" w:rsidRPr="00421D57">
        <w:rPr>
          <w:b/>
          <w:i/>
          <w:szCs w:val="24"/>
          <w:lang w:val="ro-RO"/>
        </w:rPr>
        <w:t>ț</w:t>
      </w:r>
      <w:r w:rsidRPr="00421D57">
        <w:rPr>
          <w:b/>
          <w:i/>
          <w:szCs w:val="24"/>
          <w:lang w:val="ro-RO"/>
        </w:rPr>
        <w:t xml:space="preserve">ământ superior </w:t>
      </w:r>
      <w:r w:rsidR="008D1143" w:rsidRPr="00421D57">
        <w:rPr>
          <w:b/>
          <w:i/>
          <w:szCs w:val="24"/>
          <w:lang w:val="ro-RO"/>
        </w:rPr>
        <w:t>de stat sau particulare</w:t>
      </w:r>
      <w:r w:rsidRPr="00421D57">
        <w:rPr>
          <w:b/>
          <w:i/>
          <w:szCs w:val="24"/>
          <w:lang w:val="ro-RO"/>
        </w:rPr>
        <w:t xml:space="preserve">, în </w:t>
      </w:r>
      <w:r w:rsidRPr="00421D57">
        <w:rPr>
          <w:b/>
          <w:bCs/>
          <w:i/>
          <w:szCs w:val="24"/>
          <w:lang w:val="ro-RO"/>
        </w:rPr>
        <w:t>ultimii 5 ani</w:t>
      </w:r>
    </w:p>
    <w:p w14:paraId="14B441E7" w14:textId="5EEFD203" w:rsidR="008C586F" w:rsidRPr="00421D57" w:rsidRDefault="008C586F" w:rsidP="004969FA">
      <w:pPr>
        <w:rPr>
          <w:b/>
          <w:bCs/>
          <w:i/>
          <w:szCs w:val="24"/>
          <w:lang w:val="ro-RO"/>
        </w:rPr>
      </w:pPr>
    </w:p>
    <w:p w14:paraId="5FF0A371" w14:textId="77777777" w:rsidR="003B173E" w:rsidRPr="00421D57" w:rsidRDefault="003B173E" w:rsidP="004969FA">
      <w:pPr>
        <w:jc w:val="center"/>
        <w:rPr>
          <w:b/>
          <w:bCs/>
          <w:szCs w:val="24"/>
          <w:lang w:val="ro-RO"/>
        </w:rPr>
      </w:pPr>
      <w:r w:rsidRPr="00421D57">
        <w:rPr>
          <w:b/>
          <w:bCs/>
          <w:szCs w:val="24"/>
          <w:lang w:val="ro-RO"/>
        </w:rPr>
        <w:t>RAPORT DE AUTOEVALUARE</w:t>
      </w:r>
    </w:p>
    <w:p w14:paraId="2DBB1FD0" w14:textId="77777777" w:rsidR="003B173E" w:rsidRPr="00421D57" w:rsidRDefault="003B173E" w:rsidP="004969FA">
      <w:pPr>
        <w:jc w:val="center"/>
        <w:rPr>
          <w:b/>
          <w:bCs/>
          <w:szCs w:val="24"/>
          <w:lang w:val="ro-RO"/>
        </w:rPr>
      </w:pPr>
      <w:r w:rsidRPr="00421D57">
        <w:rPr>
          <w:b/>
          <w:bCs/>
          <w:szCs w:val="24"/>
          <w:lang w:val="ro-RO"/>
        </w:rPr>
        <w:t>-</w:t>
      </w:r>
      <w:r w:rsidRPr="00421D57">
        <w:rPr>
          <w:b/>
          <w:bCs/>
          <w:i/>
          <w:szCs w:val="24"/>
          <w:lang w:val="ro-RO"/>
        </w:rPr>
        <w:t>structura cadru-</w:t>
      </w:r>
    </w:p>
    <w:p w14:paraId="5E4D0290" w14:textId="77777777" w:rsidR="00DA1065" w:rsidRPr="00421D57" w:rsidRDefault="00DA1065" w:rsidP="004969FA">
      <w:pPr>
        <w:rPr>
          <w:b/>
          <w:bCs/>
          <w:szCs w:val="24"/>
          <w:lang w:val="ro-RO"/>
        </w:rPr>
      </w:pPr>
    </w:p>
    <w:p w14:paraId="091D36E8" w14:textId="44B84AFF" w:rsidR="003B173E" w:rsidRPr="00421D57" w:rsidRDefault="00DA1065" w:rsidP="004969FA">
      <w:pPr>
        <w:shd w:val="clear" w:color="auto" w:fill="DBE5F1" w:themeFill="accent1" w:themeFillTint="33"/>
        <w:rPr>
          <w:b/>
          <w:bCs/>
          <w:szCs w:val="24"/>
          <w:lang w:val="ro-RO"/>
        </w:rPr>
      </w:pPr>
      <w:r w:rsidRPr="00421D57">
        <w:rPr>
          <w:b/>
          <w:bCs/>
          <w:szCs w:val="24"/>
          <w:lang w:val="ro-RO"/>
        </w:rPr>
        <w:t>1</w:t>
      </w:r>
      <w:r w:rsidRPr="00421D57">
        <w:rPr>
          <w:b/>
          <w:bCs/>
          <w:szCs w:val="24"/>
          <w:shd w:val="clear" w:color="auto" w:fill="DBE5F1" w:themeFill="accent1" w:themeFillTint="33"/>
          <w:lang w:val="ro-RO"/>
        </w:rPr>
        <w:t>. Datele de identificare</w:t>
      </w:r>
      <w:r w:rsidRPr="00421D57">
        <w:rPr>
          <w:b/>
          <w:bCs/>
          <w:szCs w:val="24"/>
          <w:lang w:val="ro-RO"/>
        </w:rPr>
        <w:t xml:space="preserve"> </w:t>
      </w:r>
    </w:p>
    <w:p w14:paraId="40D00B1E" w14:textId="6D1A6025" w:rsidR="003B173E" w:rsidRPr="00421D57" w:rsidRDefault="003B173E" w:rsidP="004969FA">
      <w:pPr>
        <w:ind w:left="709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 xml:space="preserve">1.1. Denumirea </w:t>
      </w:r>
      <w:r w:rsidRPr="00421D57">
        <w:rPr>
          <w:b/>
          <w:bCs/>
          <w:iCs/>
          <w:szCs w:val="24"/>
          <w:lang w:val="ro-RO"/>
        </w:rPr>
        <w:t>organiza</w:t>
      </w:r>
      <w:r w:rsidR="008C1E07" w:rsidRPr="00421D57">
        <w:rPr>
          <w:b/>
          <w:bCs/>
          <w:iCs/>
          <w:szCs w:val="24"/>
          <w:lang w:val="ro-RO"/>
        </w:rPr>
        <w:t>ț</w:t>
      </w:r>
      <w:r w:rsidRPr="00421D57">
        <w:rPr>
          <w:b/>
          <w:bCs/>
          <w:iCs/>
          <w:szCs w:val="24"/>
          <w:lang w:val="ro-RO"/>
        </w:rPr>
        <w:t xml:space="preserve">iei de cercetare </w:t>
      </w:r>
    </w:p>
    <w:p w14:paraId="08475784" w14:textId="733EF484" w:rsidR="003B173E" w:rsidRPr="00421D57" w:rsidRDefault="003B173E" w:rsidP="004969FA">
      <w:pPr>
        <w:ind w:left="709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1.2. Actul de înfiin</w:t>
      </w:r>
      <w:r w:rsidR="008C1E07" w:rsidRPr="00421D57">
        <w:rPr>
          <w:b/>
          <w:iCs/>
          <w:szCs w:val="24"/>
          <w:lang w:val="ro-RO"/>
        </w:rPr>
        <w:t>ț</w:t>
      </w:r>
      <w:r w:rsidRPr="00421D57">
        <w:rPr>
          <w:b/>
          <w:iCs/>
          <w:szCs w:val="24"/>
          <w:lang w:val="ro-RO"/>
        </w:rPr>
        <w:t>are, cu modificările ulterioare</w:t>
      </w:r>
    </w:p>
    <w:p w14:paraId="33F51FB9" w14:textId="5268D874" w:rsidR="003B173E" w:rsidRPr="00421D57" w:rsidRDefault="003B173E" w:rsidP="004969FA">
      <w:pPr>
        <w:ind w:left="709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1.3. Numărul de înregistrare în Registrul poten</w:t>
      </w:r>
      <w:r w:rsidR="008C1E07" w:rsidRPr="00421D57">
        <w:rPr>
          <w:b/>
          <w:iCs/>
          <w:szCs w:val="24"/>
          <w:lang w:val="ro-RO"/>
        </w:rPr>
        <w:t>ț</w:t>
      </w:r>
      <w:r w:rsidRPr="00421D57">
        <w:rPr>
          <w:b/>
          <w:iCs/>
          <w:szCs w:val="24"/>
          <w:lang w:val="ro-RO"/>
        </w:rPr>
        <w:t>ialilor contractori</w:t>
      </w:r>
    </w:p>
    <w:p w14:paraId="5DCEBB98" w14:textId="17CAC2D2" w:rsidR="003B173E" w:rsidRPr="00421D57" w:rsidRDefault="003B173E" w:rsidP="004969FA">
      <w:pPr>
        <w:ind w:left="709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1.4. Reprezentant</w:t>
      </w:r>
      <w:r w:rsidR="004E7398" w:rsidRPr="00421D57">
        <w:rPr>
          <w:b/>
          <w:iCs/>
          <w:szCs w:val="24"/>
          <w:lang w:val="ro-RO"/>
        </w:rPr>
        <w:t>ul</w:t>
      </w:r>
      <w:r w:rsidRPr="00421D57">
        <w:rPr>
          <w:b/>
          <w:iCs/>
          <w:szCs w:val="24"/>
          <w:lang w:val="ro-RO"/>
        </w:rPr>
        <w:t xml:space="preserve"> legal</w:t>
      </w:r>
    </w:p>
    <w:p w14:paraId="5EFFA9AF" w14:textId="77777777" w:rsidR="003B173E" w:rsidRPr="00421D57" w:rsidRDefault="003B173E" w:rsidP="004969FA">
      <w:pPr>
        <w:ind w:left="709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1.5. Persoana de contact</w:t>
      </w:r>
    </w:p>
    <w:p w14:paraId="111D74E5" w14:textId="58A09EB8" w:rsidR="003B173E" w:rsidRPr="00421D57" w:rsidRDefault="003B173E" w:rsidP="004969FA">
      <w:pPr>
        <w:ind w:left="709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1.6. Domeniu</w:t>
      </w:r>
      <w:r w:rsidR="004E7398" w:rsidRPr="00421D57">
        <w:rPr>
          <w:b/>
          <w:iCs/>
          <w:szCs w:val="24"/>
          <w:lang w:val="ro-RO"/>
        </w:rPr>
        <w:t>l</w:t>
      </w:r>
      <w:r w:rsidRPr="00421D57">
        <w:rPr>
          <w:b/>
          <w:iCs/>
          <w:szCs w:val="24"/>
          <w:lang w:val="ro-RO"/>
        </w:rPr>
        <w:t xml:space="preserve"> de activitate</w:t>
      </w:r>
    </w:p>
    <w:p w14:paraId="321A3242" w14:textId="77777777" w:rsidR="003B173E" w:rsidRPr="00421D57" w:rsidRDefault="003B173E" w:rsidP="004969FA">
      <w:pPr>
        <w:ind w:left="709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1.7. Adresa</w:t>
      </w:r>
    </w:p>
    <w:p w14:paraId="3206E93E" w14:textId="77777777" w:rsidR="003B173E" w:rsidRPr="00421D57" w:rsidRDefault="003B173E" w:rsidP="004969FA">
      <w:pPr>
        <w:ind w:left="709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1.8. Telefon, fax, pagina web, e-mail</w:t>
      </w:r>
    </w:p>
    <w:p w14:paraId="4E2EAC24" w14:textId="77777777" w:rsidR="003B173E" w:rsidRPr="00421D57" w:rsidRDefault="003B173E" w:rsidP="004969FA">
      <w:pPr>
        <w:ind w:firstLine="708"/>
        <w:rPr>
          <w:b/>
          <w:bCs/>
          <w:szCs w:val="24"/>
          <w:lang w:val="ro-RO"/>
        </w:rPr>
      </w:pPr>
    </w:p>
    <w:p w14:paraId="5157FE89" w14:textId="359F9705" w:rsidR="003B173E" w:rsidRPr="00421D57" w:rsidRDefault="003B173E" w:rsidP="004969FA">
      <w:pPr>
        <w:rPr>
          <w:b/>
          <w:bCs/>
          <w:szCs w:val="24"/>
          <w:lang w:val="ro-RO"/>
        </w:rPr>
      </w:pPr>
      <w:r w:rsidRPr="00421D57">
        <w:rPr>
          <w:b/>
          <w:bCs/>
          <w:szCs w:val="24"/>
          <w:lang w:val="ro-RO"/>
        </w:rPr>
        <w:t>2</w:t>
      </w:r>
      <w:r w:rsidRPr="00421D57">
        <w:rPr>
          <w:b/>
          <w:bCs/>
          <w:szCs w:val="24"/>
          <w:shd w:val="clear" w:color="auto" w:fill="DBE5F1" w:themeFill="accent1" w:themeFillTint="33"/>
          <w:lang w:val="ro-RO"/>
        </w:rPr>
        <w:t>. Scurtă prezentare a organiza</w:t>
      </w:r>
      <w:r w:rsidR="008C1E07" w:rsidRPr="00421D57">
        <w:rPr>
          <w:b/>
          <w:bCs/>
          <w:szCs w:val="24"/>
          <w:shd w:val="clear" w:color="auto" w:fill="DBE5F1" w:themeFill="accent1" w:themeFillTint="33"/>
          <w:lang w:val="ro-RO"/>
        </w:rPr>
        <w:t>ț</w:t>
      </w:r>
      <w:r w:rsidRPr="00421D57">
        <w:rPr>
          <w:b/>
          <w:bCs/>
          <w:szCs w:val="24"/>
          <w:shd w:val="clear" w:color="auto" w:fill="DBE5F1" w:themeFill="accent1" w:themeFillTint="33"/>
          <w:lang w:val="ro-RO"/>
        </w:rPr>
        <w:t>iei de cercetare</w:t>
      </w:r>
    </w:p>
    <w:p w14:paraId="37CCA36A" w14:textId="77777777" w:rsidR="003B173E" w:rsidRPr="00421D57" w:rsidRDefault="003B173E" w:rsidP="004969FA">
      <w:pPr>
        <w:ind w:left="708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2.1. Istoric</w:t>
      </w:r>
    </w:p>
    <w:p w14:paraId="40A5E496" w14:textId="6DCCD198" w:rsidR="003B173E" w:rsidRPr="00421D57" w:rsidRDefault="003B173E" w:rsidP="004969FA">
      <w:pPr>
        <w:ind w:left="708"/>
        <w:rPr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2.2. Struct</w:t>
      </w:r>
      <w:r w:rsidR="00CB6B3E" w:rsidRPr="00421D57">
        <w:rPr>
          <w:b/>
          <w:iCs/>
          <w:szCs w:val="24"/>
          <w:lang w:val="ro-RO"/>
        </w:rPr>
        <w:t>ura organizatorică - organigramă</w:t>
      </w:r>
      <w:r w:rsidRPr="00421D57">
        <w:rPr>
          <w:b/>
          <w:iCs/>
          <w:szCs w:val="24"/>
          <w:lang w:val="ro-RO"/>
        </w:rPr>
        <w:t>, filiale</w:t>
      </w:r>
      <w:r w:rsidRPr="00421D57">
        <w:rPr>
          <w:iCs/>
          <w:szCs w:val="24"/>
          <w:lang w:val="ro-RO"/>
        </w:rPr>
        <w:t xml:space="preserve"> (subunită</w:t>
      </w:r>
      <w:r w:rsidR="008C1E07" w:rsidRPr="00421D57">
        <w:rPr>
          <w:iCs/>
          <w:szCs w:val="24"/>
          <w:lang w:val="ro-RO"/>
        </w:rPr>
        <w:t>ț</w:t>
      </w:r>
      <w:r w:rsidRPr="00421D57">
        <w:rPr>
          <w:iCs/>
          <w:szCs w:val="24"/>
          <w:lang w:val="ro-RO"/>
        </w:rPr>
        <w:t xml:space="preserve">i cu personalitate juridică), </w:t>
      </w:r>
      <w:r w:rsidRPr="00421D57">
        <w:rPr>
          <w:b/>
          <w:iCs/>
          <w:szCs w:val="24"/>
          <w:lang w:val="ro-RO"/>
        </w:rPr>
        <w:t>sucursale</w:t>
      </w:r>
      <w:r w:rsidRPr="00421D57">
        <w:rPr>
          <w:iCs/>
          <w:szCs w:val="24"/>
          <w:lang w:val="ro-RO"/>
        </w:rPr>
        <w:t xml:space="preserve"> (subunită</w:t>
      </w:r>
      <w:r w:rsidR="008C1E07" w:rsidRPr="00421D57">
        <w:rPr>
          <w:iCs/>
          <w:szCs w:val="24"/>
          <w:lang w:val="ro-RO"/>
        </w:rPr>
        <w:t>ț</w:t>
      </w:r>
      <w:r w:rsidRPr="00421D57">
        <w:rPr>
          <w:iCs/>
          <w:szCs w:val="24"/>
          <w:lang w:val="ro-RO"/>
        </w:rPr>
        <w:t xml:space="preserve">i fără personalitate juridică), </w:t>
      </w:r>
      <w:r w:rsidRPr="00421D57">
        <w:rPr>
          <w:b/>
          <w:iCs/>
          <w:szCs w:val="24"/>
          <w:lang w:val="ro-RO"/>
        </w:rPr>
        <w:t>puncte de lucru, instala</w:t>
      </w:r>
      <w:r w:rsidR="008C1E07" w:rsidRPr="00421D57">
        <w:rPr>
          <w:b/>
          <w:iCs/>
          <w:szCs w:val="24"/>
          <w:lang w:val="ro-RO"/>
        </w:rPr>
        <w:t>ț</w:t>
      </w:r>
      <w:r w:rsidRPr="00421D57">
        <w:rPr>
          <w:b/>
          <w:iCs/>
          <w:szCs w:val="24"/>
          <w:lang w:val="ro-RO"/>
        </w:rPr>
        <w:t xml:space="preserve">ii </w:t>
      </w:r>
      <w:r w:rsidR="008C1E07" w:rsidRPr="00421D57">
        <w:rPr>
          <w:b/>
          <w:iCs/>
          <w:szCs w:val="24"/>
          <w:lang w:val="ro-RO"/>
        </w:rPr>
        <w:t>ș</w:t>
      </w:r>
      <w:r w:rsidRPr="00421D57">
        <w:rPr>
          <w:b/>
          <w:iCs/>
          <w:szCs w:val="24"/>
          <w:lang w:val="ro-RO"/>
        </w:rPr>
        <w:t>i obiective speciale de interes na</w:t>
      </w:r>
      <w:r w:rsidR="008C1E07" w:rsidRPr="00421D57">
        <w:rPr>
          <w:b/>
          <w:iCs/>
          <w:szCs w:val="24"/>
          <w:lang w:val="ro-RO"/>
        </w:rPr>
        <w:t>ț</w:t>
      </w:r>
      <w:r w:rsidRPr="00421D57">
        <w:rPr>
          <w:b/>
          <w:iCs/>
          <w:szCs w:val="24"/>
          <w:lang w:val="ro-RO"/>
        </w:rPr>
        <w:t>ional - IOSIN</w:t>
      </w:r>
      <w:r w:rsidRPr="00421D57">
        <w:rPr>
          <w:iCs/>
          <w:szCs w:val="24"/>
          <w:lang w:val="ro-RO"/>
        </w:rPr>
        <w:t xml:space="preserve"> (instala</w:t>
      </w:r>
      <w:r w:rsidR="008C1E07" w:rsidRPr="00421D57">
        <w:rPr>
          <w:iCs/>
          <w:szCs w:val="24"/>
          <w:lang w:val="ro-RO"/>
        </w:rPr>
        <w:t>ț</w:t>
      </w:r>
      <w:r w:rsidRPr="00421D57">
        <w:rPr>
          <w:iCs/>
          <w:szCs w:val="24"/>
          <w:lang w:val="ro-RO"/>
        </w:rPr>
        <w:t xml:space="preserve">ii </w:t>
      </w:r>
      <w:r w:rsidR="008C1E07" w:rsidRPr="00421D57">
        <w:rPr>
          <w:iCs/>
          <w:szCs w:val="24"/>
          <w:lang w:val="ro-RO"/>
        </w:rPr>
        <w:t>ș</w:t>
      </w:r>
      <w:r w:rsidRPr="00421D57">
        <w:rPr>
          <w:iCs/>
          <w:szCs w:val="24"/>
          <w:lang w:val="ro-RO"/>
        </w:rPr>
        <w:t>i obiective de interes na</w:t>
      </w:r>
      <w:r w:rsidR="008C1E07" w:rsidRPr="00421D57">
        <w:rPr>
          <w:iCs/>
          <w:szCs w:val="24"/>
          <w:lang w:val="ro-RO"/>
        </w:rPr>
        <w:t>ț</w:t>
      </w:r>
      <w:r w:rsidRPr="00421D57">
        <w:rPr>
          <w:iCs/>
          <w:szCs w:val="24"/>
          <w:lang w:val="ro-RO"/>
        </w:rPr>
        <w:t>ional, după caz)</w:t>
      </w:r>
    </w:p>
    <w:p w14:paraId="373F287B" w14:textId="51E227A1" w:rsidR="003B173E" w:rsidRPr="00421D57" w:rsidRDefault="003B173E" w:rsidP="004969FA">
      <w:pPr>
        <w:ind w:left="708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2.3. Domeniul de specialitate conform clasificărilor CAEN</w:t>
      </w:r>
    </w:p>
    <w:p w14:paraId="6C172FE4" w14:textId="36FD3559" w:rsidR="00A251C9" w:rsidRPr="00421D57" w:rsidRDefault="00A251C9" w:rsidP="004969FA">
      <w:pPr>
        <w:ind w:left="708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2.4. Perso</w:t>
      </w:r>
      <w:r w:rsidR="00CB6B3E" w:rsidRPr="00421D57">
        <w:rPr>
          <w:b/>
          <w:iCs/>
          <w:szCs w:val="24"/>
          <w:lang w:val="ro-RO"/>
        </w:rPr>
        <w:t>nal angajat din cadrul organiza</w:t>
      </w:r>
      <w:r w:rsidR="008C1E07" w:rsidRPr="00421D57">
        <w:rPr>
          <w:b/>
          <w:iCs/>
          <w:szCs w:val="24"/>
          <w:lang w:val="ro-RO"/>
        </w:rPr>
        <w:t>ț</w:t>
      </w:r>
      <w:r w:rsidRPr="00421D57">
        <w:rPr>
          <w:b/>
          <w:iCs/>
          <w:szCs w:val="24"/>
          <w:lang w:val="ro-RO"/>
        </w:rPr>
        <w:t>iei de cercetare, din care personal CDI (ENI)</w:t>
      </w:r>
      <w:r w:rsidR="003D2D12" w:rsidRPr="00421D57">
        <w:rPr>
          <w:b/>
          <w:iCs/>
          <w:szCs w:val="24"/>
          <w:lang w:val="ro-RO"/>
        </w:rPr>
        <w:t xml:space="preserve"> cu studii superioare</w:t>
      </w:r>
    </w:p>
    <w:p w14:paraId="472B92F5" w14:textId="77777777" w:rsidR="003D2D12" w:rsidRPr="00421D57" w:rsidRDefault="003D2D12" w:rsidP="004969FA">
      <w:pPr>
        <w:rPr>
          <w:b/>
          <w:iCs/>
          <w:szCs w:val="24"/>
          <w:lang w:val="ro-RO"/>
        </w:rPr>
      </w:pPr>
    </w:p>
    <w:tbl>
      <w:tblPr>
        <w:tblStyle w:val="TableGrid"/>
        <w:tblW w:w="9635" w:type="dxa"/>
        <w:tblInd w:w="-5" w:type="dxa"/>
        <w:tblLook w:val="04A0" w:firstRow="1" w:lastRow="0" w:firstColumn="1" w:lastColumn="0" w:noHBand="0" w:noVBand="1"/>
      </w:tblPr>
      <w:tblGrid>
        <w:gridCol w:w="4249"/>
        <w:gridCol w:w="1134"/>
        <w:gridCol w:w="1134"/>
        <w:gridCol w:w="992"/>
        <w:gridCol w:w="1134"/>
        <w:gridCol w:w="992"/>
      </w:tblGrid>
      <w:tr w:rsidR="00421D57" w:rsidRPr="00421D57" w14:paraId="2E5D2DB8" w14:textId="77777777" w:rsidTr="00033C26">
        <w:tc>
          <w:tcPr>
            <w:tcW w:w="4249" w:type="dxa"/>
          </w:tcPr>
          <w:p w14:paraId="69AFDD4F" w14:textId="77777777" w:rsidR="003D2D12" w:rsidRPr="00421D57" w:rsidRDefault="003D2D12" w:rsidP="004969FA">
            <w:pPr>
              <w:jc w:val="center"/>
              <w:rPr>
                <w:b/>
                <w:iCs/>
                <w:szCs w:val="24"/>
                <w:lang w:val="ro-RO"/>
              </w:rPr>
            </w:pPr>
            <w:r w:rsidRPr="00421D57">
              <w:rPr>
                <w:b/>
                <w:iCs/>
                <w:szCs w:val="24"/>
                <w:lang w:val="ro-RO"/>
              </w:rPr>
              <w:t>ENI (echivalent normă întreagă)</w:t>
            </w:r>
          </w:p>
        </w:tc>
        <w:tc>
          <w:tcPr>
            <w:tcW w:w="1134" w:type="dxa"/>
          </w:tcPr>
          <w:p w14:paraId="1ACA199C" w14:textId="77777777" w:rsidR="003D2D12" w:rsidRPr="00421D57" w:rsidRDefault="003D2D12" w:rsidP="004969FA">
            <w:pPr>
              <w:jc w:val="center"/>
              <w:rPr>
                <w:b/>
                <w:iCs/>
                <w:szCs w:val="24"/>
                <w:lang w:val="ro-RO"/>
              </w:rPr>
            </w:pPr>
            <w:r w:rsidRPr="00421D57">
              <w:rPr>
                <w:b/>
                <w:iCs/>
                <w:szCs w:val="24"/>
                <w:lang w:val="ro-RO"/>
              </w:rPr>
              <w:t>An n</w:t>
            </w:r>
          </w:p>
        </w:tc>
        <w:tc>
          <w:tcPr>
            <w:tcW w:w="1134" w:type="dxa"/>
          </w:tcPr>
          <w:p w14:paraId="56453D74" w14:textId="77777777" w:rsidR="003D2D12" w:rsidRPr="00421D57" w:rsidRDefault="003D2D12" w:rsidP="004969FA">
            <w:pPr>
              <w:jc w:val="center"/>
              <w:rPr>
                <w:b/>
                <w:iCs/>
                <w:szCs w:val="24"/>
                <w:lang w:val="ro-RO"/>
              </w:rPr>
            </w:pPr>
            <w:r w:rsidRPr="00421D57">
              <w:rPr>
                <w:b/>
                <w:iCs/>
                <w:szCs w:val="24"/>
                <w:lang w:val="ro-RO"/>
              </w:rPr>
              <w:t>An n+1</w:t>
            </w:r>
          </w:p>
        </w:tc>
        <w:tc>
          <w:tcPr>
            <w:tcW w:w="992" w:type="dxa"/>
          </w:tcPr>
          <w:p w14:paraId="3953656E" w14:textId="77777777" w:rsidR="003D2D12" w:rsidRPr="00421D57" w:rsidRDefault="003D2D12" w:rsidP="004969FA">
            <w:pPr>
              <w:jc w:val="center"/>
              <w:rPr>
                <w:b/>
                <w:iCs/>
                <w:szCs w:val="24"/>
                <w:lang w:val="ro-RO"/>
              </w:rPr>
            </w:pPr>
            <w:r w:rsidRPr="00421D57">
              <w:rPr>
                <w:b/>
                <w:iCs/>
                <w:szCs w:val="24"/>
                <w:lang w:val="ro-RO"/>
              </w:rPr>
              <w:t>An n+2</w:t>
            </w:r>
          </w:p>
        </w:tc>
        <w:tc>
          <w:tcPr>
            <w:tcW w:w="1134" w:type="dxa"/>
          </w:tcPr>
          <w:p w14:paraId="4F670214" w14:textId="77777777" w:rsidR="003D2D12" w:rsidRPr="00421D57" w:rsidRDefault="003D2D12" w:rsidP="004969FA">
            <w:pPr>
              <w:jc w:val="center"/>
              <w:rPr>
                <w:b/>
                <w:iCs/>
                <w:szCs w:val="24"/>
                <w:lang w:val="ro-RO"/>
              </w:rPr>
            </w:pPr>
            <w:r w:rsidRPr="00421D57">
              <w:rPr>
                <w:b/>
                <w:iCs/>
                <w:szCs w:val="24"/>
                <w:lang w:val="ro-RO"/>
              </w:rPr>
              <w:t>An n+3</w:t>
            </w:r>
          </w:p>
        </w:tc>
        <w:tc>
          <w:tcPr>
            <w:tcW w:w="992" w:type="dxa"/>
          </w:tcPr>
          <w:p w14:paraId="3DC7A04B" w14:textId="77777777" w:rsidR="003D2D12" w:rsidRPr="00421D57" w:rsidRDefault="003D2D12" w:rsidP="004969FA">
            <w:pPr>
              <w:jc w:val="center"/>
              <w:rPr>
                <w:b/>
                <w:iCs/>
                <w:szCs w:val="24"/>
                <w:lang w:val="ro-RO"/>
              </w:rPr>
            </w:pPr>
            <w:r w:rsidRPr="00421D57">
              <w:rPr>
                <w:b/>
                <w:iCs/>
                <w:szCs w:val="24"/>
                <w:lang w:val="ro-RO"/>
              </w:rPr>
              <w:t>An n+4</w:t>
            </w:r>
          </w:p>
        </w:tc>
      </w:tr>
      <w:tr w:rsidR="00421D57" w:rsidRPr="00421D57" w14:paraId="55EE0CD2" w14:textId="77777777" w:rsidTr="00033C26">
        <w:tc>
          <w:tcPr>
            <w:tcW w:w="4249" w:type="dxa"/>
          </w:tcPr>
          <w:p w14:paraId="47AFC8D4" w14:textId="5E27D3EE" w:rsidR="003D2D12" w:rsidRPr="00421D57" w:rsidRDefault="00C31C07" w:rsidP="004969FA">
            <w:pPr>
              <w:jc w:val="left"/>
              <w:rPr>
                <w:iCs/>
                <w:szCs w:val="24"/>
                <w:lang w:val="ro-RO"/>
              </w:rPr>
            </w:pPr>
            <w:r w:rsidRPr="00421D57">
              <w:rPr>
                <w:iCs/>
                <w:szCs w:val="24"/>
                <w:lang w:val="ro-RO"/>
              </w:rPr>
              <w:t xml:space="preserve">Personal CDI </w:t>
            </w:r>
            <w:r w:rsidR="003D2D12" w:rsidRPr="00421D57">
              <w:rPr>
                <w:iCs/>
                <w:szCs w:val="24"/>
                <w:lang w:val="ro-RO"/>
              </w:rPr>
              <w:t>cu studii superioare total, din care:</w:t>
            </w:r>
          </w:p>
        </w:tc>
        <w:tc>
          <w:tcPr>
            <w:tcW w:w="1134" w:type="dxa"/>
          </w:tcPr>
          <w:p w14:paraId="3DB856D1" w14:textId="77777777" w:rsidR="003D2D12" w:rsidRPr="00421D57" w:rsidRDefault="003D2D12" w:rsidP="004969FA">
            <w:pPr>
              <w:rPr>
                <w:b/>
                <w:iCs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63E755AF" w14:textId="77777777" w:rsidR="003D2D12" w:rsidRPr="00421D57" w:rsidRDefault="003D2D12" w:rsidP="004969FA">
            <w:pPr>
              <w:rPr>
                <w:b/>
                <w:iCs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3CCEF889" w14:textId="77777777" w:rsidR="003D2D12" w:rsidRPr="00421D57" w:rsidRDefault="003D2D12" w:rsidP="004969FA">
            <w:pPr>
              <w:rPr>
                <w:b/>
                <w:iCs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6B217110" w14:textId="77777777" w:rsidR="003D2D12" w:rsidRPr="00421D57" w:rsidRDefault="003D2D12" w:rsidP="004969FA">
            <w:pPr>
              <w:rPr>
                <w:b/>
                <w:iCs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7CFB7615" w14:textId="77777777" w:rsidR="003D2D12" w:rsidRPr="00421D57" w:rsidRDefault="003D2D12" w:rsidP="004969FA">
            <w:pPr>
              <w:rPr>
                <w:b/>
                <w:iCs/>
                <w:szCs w:val="24"/>
                <w:lang w:val="ro-RO"/>
              </w:rPr>
            </w:pPr>
          </w:p>
        </w:tc>
      </w:tr>
      <w:tr w:rsidR="00421D57" w:rsidRPr="00421D57" w14:paraId="0B9307CF" w14:textId="77777777" w:rsidTr="00033C26">
        <w:tc>
          <w:tcPr>
            <w:tcW w:w="4249" w:type="dxa"/>
          </w:tcPr>
          <w:p w14:paraId="286EC49C" w14:textId="3D35F1AF" w:rsidR="003D2D12" w:rsidRPr="00421D57" w:rsidRDefault="003D2D12" w:rsidP="004969FA">
            <w:pPr>
              <w:pStyle w:val="ListParagraph"/>
              <w:numPr>
                <w:ilvl w:val="0"/>
                <w:numId w:val="44"/>
              </w:numPr>
              <w:ind w:left="458" w:hanging="425"/>
              <w:rPr>
                <w:b/>
                <w:iCs/>
                <w:szCs w:val="24"/>
                <w:lang w:val="ro-RO"/>
              </w:rPr>
            </w:pPr>
            <w:r w:rsidRPr="00421D57">
              <w:rPr>
                <w:b/>
                <w:iCs/>
                <w:szCs w:val="24"/>
                <w:lang w:val="ro-RO"/>
              </w:rPr>
              <w:lastRenderedPageBreak/>
              <w:t xml:space="preserve">Personal cu grade </w:t>
            </w:r>
            <w:r w:rsidR="008C1E07" w:rsidRPr="00421D57">
              <w:rPr>
                <w:b/>
                <w:iCs/>
                <w:szCs w:val="24"/>
                <w:lang w:val="ro-RO"/>
              </w:rPr>
              <w:t>ș</w:t>
            </w:r>
            <w:r w:rsidRPr="00421D57">
              <w:rPr>
                <w:b/>
                <w:iCs/>
                <w:szCs w:val="24"/>
                <w:lang w:val="ro-RO"/>
              </w:rPr>
              <w:t>tiin</w:t>
            </w:r>
            <w:r w:rsidR="008C1E07" w:rsidRPr="00421D57">
              <w:rPr>
                <w:b/>
                <w:iCs/>
                <w:szCs w:val="24"/>
                <w:lang w:val="ro-RO"/>
              </w:rPr>
              <w:t>ț</w:t>
            </w:r>
            <w:r w:rsidRPr="00421D57">
              <w:rPr>
                <w:b/>
                <w:iCs/>
                <w:szCs w:val="24"/>
                <w:lang w:val="ro-RO"/>
              </w:rPr>
              <w:t xml:space="preserve">ifice CS III, CS II, CSI </w:t>
            </w:r>
            <w:r w:rsidR="008C1E07" w:rsidRPr="00421D57">
              <w:rPr>
                <w:b/>
                <w:iCs/>
                <w:szCs w:val="24"/>
                <w:lang w:val="ro-RO"/>
              </w:rPr>
              <w:t>ș</w:t>
            </w:r>
            <w:r w:rsidRPr="00421D57">
              <w:rPr>
                <w:b/>
                <w:iCs/>
                <w:szCs w:val="24"/>
                <w:lang w:val="ro-RO"/>
              </w:rPr>
              <w:t xml:space="preserve">i ingineri de dezvoltare tehnologică IDT II, IDT I </w:t>
            </w:r>
          </w:p>
        </w:tc>
        <w:tc>
          <w:tcPr>
            <w:tcW w:w="1134" w:type="dxa"/>
          </w:tcPr>
          <w:p w14:paraId="3C7952DD" w14:textId="77777777" w:rsidR="003D2D12" w:rsidRPr="00421D57" w:rsidRDefault="003D2D12" w:rsidP="004969FA">
            <w:pPr>
              <w:rPr>
                <w:b/>
                <w:iCs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156CB8FC" w14:textId="77777777" w:rsidR="003D2D12" w:rsidRPr="00421D57" w:rsidRDefault="003D2D12" w:rsidP="004969FA">
            <w:pPr>
              <w:rPr>
                <w:b/>
                <w:iCs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07016714" w14:textId="77777777" w:rsidR="003D2D12" w:rsidRPr="00421D57" w:rsidRDefault="003D2D12" w:rsidP="004969FA">
            <w:pPr>
              <w:rPr>
                <w:b/>
                <w:iCs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5BDC2156" w14:textId="77777777" w:rsidR="003D2D12" w:rsidRPr="00421D57" w:rsidRDefault="003D2D12" w:rsidP="004969FA">
            <w:pPr>
              <w:rPr>
                <w:b/>
                <w:iCs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26F7CD7D" w14:textId="77777777" w:rsidR="003D2D12" w:rsidRPr="00421D57" w:rsidRDefault="003D2D12" w:rsidP="004969FA">
            <w:pPr>
              <w:rPr>
                <w:b/>
                <w:iCs/>
                <w:szCs w:val="24"/>
                <w:lang w:val="ro-RO"/>
              </w:rPr>
            </w:pPr>
          </w:p>
        </w:tc>
      </w:tr>
    </w:tbl>
    <w:p w14:paraId="704B8123" w14:textId="75C3FB8C" w:rsidR="003D2D12" w:rsidRPr="00421D57" w:rsidRDefault="003D2D12" w:rsidP="004969FA">
      <w:pPr>
        <w:rPr>
          <w:iCs/>
          <w:szCs w:val="24"/>
          <w:lang w:val="ro-RO"/>
        </w:rPr>
      </w:pPr>
      <w:r w:rsidRPr="00421D57">
        <w:rPr>
          <w:i/>
          <w:szCs w:val="24"/>
          <w:lang w:val="ro-RO"/>
        </w:rPr>
        <w:t>Notă: ”n” reprezintă primul an dintre cei 5 supu</w:t>
      </w:r>
      <w:r w:rsidR="008C1E07" w:rsidRPr="00421D57">
        <w:rPr>
          <w:i/>
          <w:szCs w:val="24"/>
          <w:lang w:val="ro-RO"/>
        </w:rPr>
        <w:t>ș</w:t>
      </w:r>
      <w:r w:rsidRPr="00421D57">
        <w:rPr>
          <w:i/>
          <w:szCs w:val="24"/>
          <w:lang w:val="ro-RO"/>
        </w:rPr>
        <w:t>i evaluării</w:t>
      </w:r>
    </w:p>
    <w:p w14:paraId="7ACCABB6" w14:textId="77777777" w:rsidR="003D2D12" w:rsidRPr="00421D57" w:rsidRDefault="003D2D12" w:rsidP="004969FA">
      <w:pPr>
        <w:ind w:left="708"/>
        <w:rPr>
          <w:b/>
          <w:iCs/>
          <w:szCs w:val="24"/>
          <w:lang w:val="ro-RO"/>
        </w:rPr>
      </w:pPr>
    </w:p>
    <w:p w14:paraId="0D00D64C" w14:textId="6AC6B10C" w:rsidR="003B173E" w:rsidRPr="00421D57" w:rsidRDefault="00A251C9" w:rsidP="004969FA">
      <w:pPr>
        <w:ind w:left="708"/>
        <w:rPr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2.5</w:t>
      </w:r>
      <w:r w:rsidR="003B173E" w:rsidRPr="00421D57">
        <w:rPr>
          <w:b/>
          <w:iCs/>
          <w:szCs w:val="24"/>
          <w:lang w:val="ro-RO"/>
        </w:rPr>
        <w:t>. Direc</w:t>
      </w:r>
      <w:r w:rsidR="008C1E07" w:rsidRPr="00421D57">
        <w:rPr>
          <w:b/>
          <w:iCs/>
          <w:szCs w:val="24"/>
          <w:lang w:val="ro-RO"/>
        </w:rPr>
        <w:t>ț</w:t>
      </w:r>
      <w:r w:rsidR="003B173E" w:rsidRPr="00421D57">
        <w:rPr>
          <w:b/>
          <w:iCs/>
          <w:szCs w:val="24"/>
          <w:lang w:val="ro-RO"/>
        </w:rPr>
        <w:t>ii de cercetare-dezvoltare/obiective de cercetare/priorită</w:t>
      </w:r>
      <w:r w:rsidR="008C1E07" w:rsidRPr="00421D57">
        <w:rPr>
          <w:b/>
          <w:iCs/>
          <w:szCs w:val="24"/>
          <w:lang w:val="ro-RO"/>
        </w:rPr>
        <w:t>ț</w:t>
      </w:r>
      <w:r w:rsidR="003B173E" w:rsidRPr="00421D57">
        <w:rPr>
          <w:b/>
          <w:iCs/>
          <w:szCs w:val="24"/>
          <w:lang w:val="ro-RO"/>
        </w:rPr>
        <w:t>i de cercetare</w:t>
      </w:r>
      <w:r w:rsidR="003B173E" w:rsidRPr="00421D57">
        <w:rPr>
          <w:iCs/>
          <w:szCs w:val="24"/>
          <w:lang w:val="ro-RO"/>
        </w:rPr>
        <w:t>:</w:t>
      </w:r>
    </w:p>
    <w:p w14:paraId="7429CC64" w14:textId="3296133E" w:rsidR="003B173E" w:rsidRPr="00421D57" w:rsidRDefault="003B173E" w:rsidP="004969FA">
      <w:pPr>
        <w:ind w:left="1416"/>
        <w:rPr>
          <w:szCs w:val="24"/>
          <w:lang w:val="ro-RO"/>
        </w:rPr>
      </w:pPr>
      <w:r w:rsidRPr="00421D57">
        <w:rPr>
          <w:szCs w:val="24"/>
          <w:lang w:val="ro-RO"/>
        </w:rPr>
        <w:t>a) direc</w:t>
      </w:r>
      <w:r w:rsidR="008C1E07" w:rsidRPr="00421D57">
        <w:rPr>
          <w:szCs w:val="24"/>
          <w:lang w:val="ro-RO"/>
        </w:rPr>
        <w:t>ț</w:t>
      </w:r>
      <w:r w:rsidRPr="00421D57">
        <w:rPr>
          <w:szCs w:val="24"/>
          <w:lang w:val="ro-RO"/>
        </w:rPr>
        <w:t>ii principale de cercetare-dezvoltare;</w:t>
      </w:r>
    </w:p>
    <w:p w14:paraId="02930DAB" w14:textId="6AB8F335" w:rsidR="003B173E" w:rsidRPr="00421D57" w:rsidRDefault="003B173E" w:rsidP="004969FA">
      <w:pPr>
        <w:ind w:left="1416"/>
        <w:rPr>
          <w:szCs w:val="24"/>
          <w:lang w:val="ro-RO"/>
        </w:rPr>
      </w:pPr>
      <w:r w:rsidRPr="00421D57">
        <w:rPr>
          <w:szCs w:val="24"/>
          <w:lang w:val="ro-RO"/>
        </w:rPr>
        <w:t>b) direc</w:t>
      </w:r>
      <w:r w:rsidR="008C1E07" w:rsidRPr="00421D57">
        <w:rPr>
          <w:szCs w:val="24"/>
          <w:lang w:val="ro-RO"/>
        </w:rPr>
        <w:t>ț</w:t>
      </w:r>
      <w:r w:rsidRPr="00421D57">
        <w:rPr>
          <w:szCs w:val="24"/>
          <w:lang w:val="ro-RO"/>
        </w:rPr>
        <w:t>ii secundare de cercetare;</w:t>
      </w:r>
    </w:p>
    <w:p w14:paraId="5E801DFB" w14:textId="2E9CAF04" w:rsidR="003B173E" w:rsidRPr="00421D57" w:rsidRDefault="003B173E" w:rsidP="004969FA">
      <w:pPr>
        <w:ind w:left="1416"/>
        <w:rPr>
          <w:szCs w:val="24"/>
          <w:lang w:val="ro-RO"/>
        </w:rPr>
      </w:pPr>
      <w:r w:rsidRPr="00421D57">
        <w:rPr>
          <w:szCs w:val="24"/>
          <w:lang w:val="ro-RO"/>
        </w:rPr>
        <w:t>c) servicii/microproduc</w:t>
      </w:r>
      <w:r w:rsidR="008C1E07" w:rsidRPr="00421D57">
        <w:rPr>
          <w:szCs w:val="24"/>
          <w:lang w:val="ro-RO"/>
        </w:rPr>
        <w:t>ț</w:t>
      </w:r>
      <w:r w:rsidRPr="00421D57">
        <w:rPr>
          <w:szCs w:val="24"/>
          <w:lang w:val="ro-RO"/>
        </w:rPr>
        <w:t>ie.</w:t>
      </w:r>
    </w:p>
    <w:p w14:paraId="740AFD40" w14:textId="6E7C521C" w:rsidR="003B173E" w:rsidRPr="00421D57" w:rsidRDefault="00A251C9" w:rsidP="004969FA">
      <w:pPr>
        <w:ind w:left="708"/>
        <w:rPr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2.6</w:t>
      </w:r>
      <w:r w:rsidR="003B173E" w:rsidRPr="00421D57">
        <w:rPr>
          <w:b/>
          <w:iCs/>
          <w:szCs w:val="24"/>
          <w:lang w:val="ro-RO"/>
        </w:rPr>
        <w:t>.</w:t>
      </w:r>
      <w:r w:rsidR="003B173E" w:rsidRPr="00421D57">
        <w:rPr>
          <w:iCs/>
          <w:szCs w:val="24"/>
          <w:lang w:val="ro-RO"/>
        </w:rPr>
        <w:t xml:space="preserve"> </w:t>
      </w:r>
      <w:r w:rsidR="003B173E" w:rsidRPr="00421D57">
        <w:rPr>
          <w:b/>
          <w:iCs/>
          <w:szCs w:val="24"/>
          <w:lang w:val="ro-RO"/>
        </w:rPr>
        <w:t xml:space="preserve">Modificări strategice în organizarea </w:t>
      </w:r>
      <w:r w:rsidR="008C1E07" w:rsidRPr="00421D57">
        <w:rPr>
          <w:b/>
          <w:iCs/>
          <w:szCs w:val="24"/>
          <w:lang w:val="ro-RO"/>
        </w:rPr>
        <w:t>ș</w:t>
      </w:r>
      <w:r w:rsidR="003B173E" w:rsidRPr="00421D57">
        <w:rPr>
          <w:b/>
          <w:iCs/>
          <w:szCs w:val="24"/>
          <w:lang w:val="ro-RO"/>
        </w:rPr>
        <w:t>i func</w:t>
      </w:r>
      <w:r w:rsidR="008C1E07" w:rsidRPr="00421D57">
        <w:rPr>
          <w:b/>
          <w:iCs/>
          <w:szCs w:val="24"/>
          <w:lang w:val="ro-RO"/>
        </w:rPr>
        <w:t>ț</w:t>
      </w:r>
      <w:r w:rsidR="003B173E" w:rsidRPr="00421D57">
        <w:rPr>
          <w:b/>
          <w:iCs/>
          <w:szCs w:val="24"/>
          <w:lang w:val="ro-RO"/>
        </w:rPr>
        <w:t>ionarea organiza</w:t>
      </w:r>
      <w:r w:rsidR="008C1E07" w:rsidRPr="00421D57">
        <w:rPr>
          <w:b/>
          <w:iCs/>
          <w:szCs w:val="24"/>
          <w:lang w:val="ro-RO"/>
        </w:rPr>
        <w:t>ț</w:t>
      </w:r>
      <w:r w:rsidR="003B173E" w:rsidRPr="00421D57">
        <w:rPr>
          <w:b/>
          <w:iCs/>
          <w:szCs w:val="24"/>
          <w:lang w:val="ro-RO"/>
        </w:rPr>
        <w:t xml:space="preserve">iei </w:t>
      </w:r>
      <w:r w:rsidR="00CB6B3E" w:rsidRPr="00421D57">
        <w:rPr>
          <w:b/>
          <w:iCs/>
          <w:szCs w:val="24"/>
          <w:lang w:val="ro-RO"/>
        </w:rPr>
        <w:t>de cercetare</w:t>
      </w:r>
      <w:r w:rsidR="003B173E" w:rsidRPr="00421D57">
        <w:rPr>
          <w:iCs/>
          <w:szCs w:val="24"/>
          <w:lang w:val="ro-RO"/>
        </w:rPr>
        <w:t xml:space="preserve"> (de exemplu, fuziuni, divizări, transformări etc.)</w:t>
      </w:r>
    </w:p>
    <w:p w14:paraId="64A273A3" w14:textId="77777777" w:rsidR="003B173E" w:rsidRPr="00421D57" w:rsidRDefault="003B173E" w:rsidP="004969FA">
      <w:pPr>
        <w:ind w:firstLine="708"/>
        <w:rPr>
          <w:b/>
          <w:bCs/>
          <w:szCs w:val="24"/>
          <w:lang w:val="ro-RO"/>
        </w:rPr>
      </w:pPr>
    </w:p>
    <w:p w14:paraId="43C450A6" w14:textId="3329496B" w:rsidR="003B173E" w:rsidRPr="00421D57" w:rsidRDefault="003B173E" w:rsidP="004969FA">
      <w:pPr>
        <w:shd w:val="clear" w:color="auto" w:fill="DBE5F1" w:themeFill="accent1" w:themeFillTint="33"/>
        <w:rPr>
          <w:b/>
          <w:bCs/>
          <w:szCs w:val="24"/>
          <w:lang w:val="ro-RO"/>
        </w:rPr>
      </w:pPr>
      <w:r w:rsidRPr="00421D57">
        <w:rPr>
          <w:b/>
          <w:bCs/>
          <w:szCs w:val="24"/>
          <w:lang w:val="ro-RO"/>
        </w:rPr>
        <w:t xml:space="preserve">3. Management </w:t>
      </w:r>
      <w:r w:rsidR="008C1E07" w:rsidRPr="00421D57">
        <w:rPr>
          <w:b/>
          <w:bCs/>
          <w:szCs w:val="24"/>
          <w:lang w:val="ro-RO"/>
        </w:rPr>
        <w:t>ș</w:t>
      </w:r>
      <w:r w:rsidRPr="00421D57">
        <w:rPr>
          <w:b/>
          <w:bCs/>
          <w:szCs w:val="24"/>
          <w:lang w:val="ro-RO"/>
        </w:rPr>
        <w:t>i capacitate institu</w:t>
      </w:r>
      <w:r w:rsidR="008C1E07" w:rsidRPr="00421D57">
        <w:rPr>
          <w:b/>
          <w:bCs/>
          <w:szCs w:val="24"/>
          <w:lang w:val="ro-RO"/>
        </w:rPr>
        <w:t>ț</w:t>
      </w:r>
      <w:r w:rsidRPr="00421D57">
        <w:rPr>
          <w:b/>
          <w:bCs/>
          <w:szCs w:val="24"/>
          <w:lang w:val="ro-RO"/>
        </w:rPr>
        <w:t>ională</w:t>
      </w:r>
    </w:p>
    <w:p w14:paraId="5D56CB31" w14:textId="249BF3C3" w:rsidR="003B173E" w:rsidRPr="00421D57" w:rsidRDefault="003B173E" w:rsidP="004969FA">
      <w:pPr>
        <w:ind w:left="708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3.1. Structura de conducere a organiza</w:t>
      </w:r>
      <w:r w:rsidR="008C1E07" w:rsidRPr="00421D57">
        <w:rPr>
          <w:b/>
          <w:iCs/>
          <w:szCs w:val="24"/>
          <w:lang w:val="ro-RO"/>
        </w:rPr>
        <w:t>ț</w:t>
      </w:r>
      <w:r w:rsidRPr="00421D57">
        <w:rPr>
          <w:b/>
          <w:iCs/>
          <w:szCs w:val="24"/>
          <w:lang w:val="ro-RO"/>
        </w:rPr>
        <w:t xml:space="preserve">iei </w:t>
      </w:r>
      <w:r w:rsidR="00CB6B3E" w:rsidRPr="00421D57">
        <w:rPr>
          <w:b/>
          <w:iCs/>
          <w:szCs w:val="24"/>
          <w:lang w:val="ro-RO"/>
        </w:rPr>
        <w:t>de cercetare</w:t>
      </w:r>
      <w:r w:rsidRPr="00421D57">
        <w:rPr>
          <w:b/>
          <w:iCs/>
          <w:szCs w:val="24"/>
          <w:lang w:val="ro-RO"/>
        </w:rPr>
        <w:t xml:space="preserve"> (se adaptează la specif</w:t>
      </w:r>
      <w:r w:rsidR="00DA1065" w:rsidRPr="00421D57">
        <w:rPr>
          <w:b/>
          <w:iCs/>
          <w:szCs w:val="24"/>
          <w:lang w:val="ro-RO"/>
        </w:rPr>
        <w:t>icul organiza</w:t>
      </w:r>
      <w:r w:rsidR="008C1E07" w:rsidRPr="00421D57">
        <w:rPr>
          <w:b/>
          <w:iCs/>
          <w:szCs w:val="24"/>
          <w:lang w:val="ro-RO"/>
        </w:rPr>
        <w:t>ț</w:t>
      </w:r>
      <w:r w:rsidR="00DA1065" w:rsidRPr="00421D57">
        <w:rPr>
          <w:b/>
          <w:iCs/>
          <w:szCs w:val="24"/>
          <w:lang w:val="ro-RO"/>
        </w:rPr>
        <w:t>iei de cercetare)</w:t>
      </w:r>
    </w:p>
    <w:p w14:paraId="65BDFD4D" w14:textId="625C71A7" w:rsidR="003B173E" w:rsidRPr="00421D57" w:rsidRDefault="003B173E" w:rsidP="004969FA">
      <w:pPr>
        <w:ind w:left="1416"/>
        <w:rPr>
          <w:szCs w:val="24"/>
          <w:lang w:val="ro-RO"/>
        </w:rPr>
      </w:pPr>
      <w:r w:rsidRPr="00421D57">
        <w:rPr>
          <w:szCs w:val="24"/>
          <w:lang w:val="ro-RO"/>
        </w:rPr>
        <w:t>a) Consiliul de administra</w:t>
      </w:r>
      <w:r w:rsidR="008C1E07" w:rsidRPr="00421D57">
        <w:rPr>
          <w:szCs w:val="24"/>
          <w:lang w:val="ro-RO"/>
        </w:rPr>
        <w:t>ț</w:t>
      </w:r>
      <w:r w:rsidRPr="00421D57">
        <w:rPr>
          <w:szCs w:val="24"/>
          <w:lang w:val="ro-RO"/>
        </w:rPr>
        <w:t>ie/Prezidiu;</w:t>
      </w:r>
    </w:p>
    <w:p w14:paraId="44AB5F65" w14:textId="587C4594" w:rsidR="003B173E" w:rsidRPr="00421D57" w:rsidRDefault="003B173E" w:rsidP="004969FA">
      <w:pPr>
        <w:ind w:left="1416"/>
        <w:rPr>
          <w:szCs w:val="24"/>
          <w:lang w:val="ro-RO"/>
        </w:rPr>
      </w:pPr>
      <w:r w:rsidRPr="00421D57">
        <w:rPr>
          <w:szCs w:val="24"/>
          <w:lang w:val="ro-RO"/>
        </w:rPr>
        <w:t>b) Directorul general/Pre</w:t>
      </w:r>
      <w:r w:rsidR="008C1E07" w:rsidRPr="00421D57">
        <w:rPr>
          <w:szCs w:val="24"/>
          <w:lang w:val="ro-RO"/>
        </w:rPr>
        <w:t>ș</w:t>
      </w:r>
      <w:r w:rsidRPr="00421D57">
        <w:rPr>
          <w:szCs w:val="24"/>
          <w:lang w:val="ro-RO"/>
        </w:rPr>
        <w:t>edinte;</w:t>
      </w:r>
    </w:p>
    <w:p w14:paraId="7D777928" w14:textId="5CC12B9C" w:rsidR="003B173E" w:rsidRPr="00421D57" w:rsidRDefault="003B173E" w:rsidP="004969FA">
      <w:pPr>
        <w:ind w:left="1416"/>
        <w:rPr>
          <w:szCs w:val="24"/>
          <w:lang w:val="ro-RO"/>
        </w:rPr>
      </w:pPr>
      <w:r w:rsidRPr="00421D57">
        <w:rPr>
          <w:szCs w:val="24"/>
          <w:lang w:val="ro-RO"/>
        </w:rPr>
        <w:t xml:space="preserve">c) Consiliul </w:t>
      </w:r>
      <w:r w:rsidR="008C1E07" w:rsidRPr="00421D57">
        <w:rPr>
          <w:szCs w:val="24"/>
          <w:lang w:val="ro-RO"/>
        </w:rPr>
        <w:t>ș</w:t>
      </w:r>
      <w:r w:rsidRPr="00421D57">
        <w:rPr>
          <w:szCs w:val="24"/>
          <w:lang w:val="ro-RO"/>
        </w:rPr>
        <w:t>tiin</w:t>
      </w:r>
      <w:r w:rsidR="008C1E07" w:rsidRPr="00421D57">
        <w:rPr>
          <w:szCs w:val="24"/>
          <w:lang w:val="ro-RO"/>
        </w:rPr>
        <w:t>ț</w:t>
      </w:r>
      <w:r w:rsidRPr="00421D57">
        <w:rPr>
          <w:szCs w:val="24"/>
          <w:lang w:val="ro-RO"/>
        </w:rPr>
        <w:t>ific;</w:t>
      </w:r>
    </w:p>
    <w:p w14:paraId="6B700112" w14:textId="6E1AA247" w:rsidR="003B173E" w:rsidRPr="00421D57" w:rsidRDefault="003B173E" w:rsidP="004969FA">
      <w:pPr>
        <w:ind w:left="1416"/>
        <w:rPr>
          <w:szCs w:val="24"/>
          <w:lang w:val="ro-RO"/>
        </w:rPr>
      </w:pPr>
      <w:r w:rsidRPr="00421D57">
        <w:rPr>
          <w:szCs w:val="24"/>
          <w:lang w:val="ro-RO"/>
        </w:rPr>
        <w:t>d) Comitetul director</w:t>
      </w:r>
      <w:r w:rsidR="00F73626" w:rsidRPr="00421D57">
        <w:rPr>
          <w:szCs w:val="24"/>
          <w:lang w:val="ro-RO"/>
        </w:rPr>
        <w:t>.</w:t>
      </w:r>
    </w:p>
    <w:p w14:paraId="09E937F8" w14:textId="5740F0AF" w:rsidR="003B173E" w:rsidRPr="00421D57" w:rsidRDefault="003B173E" w:rsidP="004969FA">
      <w:pPr>
        <w:pStyle w:val="ListParagraph"/>
        <w:numPr>
          <w:ilvl w:val="1"/>
          <w:numId w:val="16"/>
        </w:numPr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 Sistemul de management al calită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ii (certificare de către institu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ii abilitate) </w:t>
      </w:r>
    </w:p>
    <w:p w14:paraId="2C75EA37" w14:textId="025E04E5" w:rsidR="00DB110A" w:rsidRPr="00421D57" w:rsidRDefault="003B173E" w:rsidP="004969FA">
      <w:pPr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 manuale/regulamente/proceduri interne de management al calită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i alte proceduri specifice, precum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dacă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 a fost acreditată de institu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abilitate în domeniul managementului calită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ii.</w:t>
      </w:r>
      <w:r w:rsidR="00DB110A" w:rsidRPr="00421D57">
        <w:rPr>
          <w:rFonts w:eastAsia="MS Mincho"/>
          <w:iCs/>
          <w:szCs w:val="24"/>
          <w:lang w:val="ro-RO" w:eastAsia="ja-JP"/>
        </w:rPr>
        <w:t xml:space="preserve"> 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B110A"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64B368F4" w14:textId="0677B66A" w:rsidR="003B173E" w:rsidRPr="00421D57" w:rsidRDefault="00DB110A" w:rsidP="004969FA">
      <w:pPr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54F99ED6" w14:textId="5861CEE0" w:rsidR="003D2D12" w:rsidRPr="00421D57" w:rsidRDefault="003D2D12" w:rsidP="004969FA">
      <w:pPr>
        <w:ind w:left="1066"/>
        <w:rPr>
          <w:rFonts w:eastAsia="MS Mincho"/>
          <w:i/>
          <w:iCs/>
          <w:szCs w:val="24"/>
          <w:lang w:val="ro-RO" w:eastAsia="ja-JP"/>
        </w:rPr>
      </w:pPr>
    </w:p>
    <w:p w14:paraId="51CE56F8" w14:textId="740B6553" w:rsidR="003B173E" w:rsidRPr="00421D57" w:rsidRDefault="003B173E" w:rsidP="004969FA">
      <w:pPr>
        <w:pStyle w:val="ListParagraph"/>
        <w:numPr>
          <w:ilvl w:val="1"/>
          <w:numId w:val="16"/>
        </w:numPr>
        <w:ind w:left="1066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 Regulamente, norme, proceduri implementate la nivelul organiza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iei de cercetare</w:t>
      </w:r>
    </w:p>
    <w:p w14:paraId="59193471" w14:textId="0650DB63" w:rsidR="00CB6B3E" w:rsidRPr="00421D57" w:rsidRDefault="003B173E" w:rsidP="004969FA">
      <w:pPr>
        <w:pStyle w:val="ListParagraph"/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</w:t>
      </w:r>
      <w:r w:rsidRPr="00421D57">
        <w:rPr>
          <w:szCs w:val="24"/>
          <w:lang w:val="ro-RO"/>
        </w:rPr>
        <w:t xml:space="preserve"> </w:t>
      </w:r>
      <w:r w:rsidRPr="00421D57">
        <w:rPr>
          <w:rFonts w:eastAsia="MS Mincho"/>
          <w:iCs/>
          <w:szCs w:val="24"/>
          <w:lang w:val="ro-RO" w:eastAsia="ja-JP"/>
        </w:rPr>
        <w:t xml:space="preserve">regulamente/proceduri elaborate, aprobate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implementate privind managementul activită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 cercetare, evaluarea performan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elor salaria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ilor, integritate, egalitate de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anse etc. </w:t>
      </w:r>
    </w:p>
    <w:p w14:paraId="645454C6" w14:textId="6A94BC72" w:rsidR="00DB110A" w:rsidRPr="00421D57" w:rsidRDefault="00DB110A" w:rsidP="004969FA">
      <w:pPr>
        <w:pStyle w:val="ListParagraph"/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284F9828" w14:textId="03DD9E59" w:rsidR="003D2D12" w:rsidRPr="00421D57" w:rsidRDefault="00DB110A" w:rsidP="004969FA">
      <w:pPr>
        <w:pStyle w:val="ListParagraph"/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lastRenderedPageBreak/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2C31E2C0" w14:textId="18BBE069" w:rsidR="003B173E" w:rsidRPr="00421D57" w:rsidRDefault="003B173E" w:rsidP="004969FA">
      <w:pPr>
        <w:pStyle w:val="ListParagraph"/>
        <w:numPr>
          <w:ilvl w:val="1"/>
          <w:numId w:val="16"/>
        </w:numPr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 Etica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i integritatea academică în cercetare</w:t>
      </w:r>
    </w:p>
    <w:p w14:paraId="3BE463C0" w14:textId="4C665D48" w:rsidR="00CB6B3E" w:rsidRPr="00421D57" w:rsidRDefault="003B173E" w:rsidP="004969FA">
      <w:pPr>
        <w:pStyle w:val="ListParagraph"/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 existen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464687" w:rsidRPr="00421D57">
        <w:rPr>
          <w:rFonts w:eastAsia="MS Mincho"/>
          <w:iCs/>
          <w:szCs w:val="24"/>
          <w:lang w:val="ro-RO" w:eastAsia="ja-JP"/>
        </w:rPr>
        <w:t>a unui cod de etică, a unei c</w:t>
      </w:r>
      <w:r w:rsidRPr="00421D57">
        <w:rPr>
          <w:rFonts w:eastAsia="MS Mincho"/>
          <w:iCs/>
          <w:szCs w:val="24"/>
          <w:lang w:val="ro-RO" w:eastAsia="ja-JP"/>
        </w:rPr>
        <w:t xml:space="preserve">omisii de etică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integritate academică, a unei proceduri specifice pentru func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ionarea comisiei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măsura în care comisia î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dovede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te func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ionalitatea în cazul unor sesizări.</w:t>
      </w:r>
      <w:r w:rsidR="00DB110A" w:rsidRPr="00421D57">
        <w:rPr>
          <w:rFonts w:eastAsia="MS Mincho"/>
          <w:iCs/>
          <w:szCs w:val="24"/>
          <w:lang w:val="ro-RO" w:eastAsia="ja-JP"/>
        </w:rPr>
        <w:t xml:space="preserve"> </w:t>
      </w:r>
    </w:p>
    <w:p w14:paraId="49494E01" w14:textId="2455168D" w:rsidR="00DB110A" w:rsidRPr="00421D57" w:rsidRDefault="00DB110A" w:rsidP="004969FA">
      <w:pPr>
        <w:pStyle w:val="ListParagraph"/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69379936" w14:textId="285EAA0A" w:rsidR="003D2D12" w:rsidRPr="00421D57" w:rsidRDefault="00DB110A" w:rsidP="004969FA">
      <w:pPr>
        <w:pStyle w:val="ListParagraph"/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145A717B" w14:textId="4085917E" w:rsidR="003B173E" w:rsidRPr="00421D57" w:rsidRDefault="003B173E" w:rsidP="004969FA">
      <w:pPr>
        <w:pStyle w:val="ListParagraph"/>
        <w:numPr>
          <w:ilvl w:val="1"/>
          <w:numId w:val="16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Infrastructura de cercetare corelată cu misiunea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i obiectivele organiza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iei de cercetare</w:t>
      </w:r>
      <w:r w:rsidRPr="00421D57">
        <w:rPr>
          <w:rFonts w:eastAsia="MS Mincho"/>
          <w:iCs/>
          <w:szCs w:val="24"/>
          <w:lang w:val="ro-RO" w:eastAsia="ja-JP"/>
        </w:rPr>
        <w:t xml:space="preserve"> (modul în care infrastructura răspunde misiunii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iei de cercetare) </w:t>
      </w:r>
    </w:p>
    <w:p w14:paraId="6CC03C0B" w14:textId="3B904E73" w:rsidR="003B173E" w:rsidRPr="00421D57" w:rsidRDefault="003B173E" w:rsidP="004969FA">
      <w:pPr>
        <w:pStyle w:val="ListParagraph"/>
        <w:ind w:left="708" w:firstLine="34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3DD8D18D" w14:textId="1D8495CA" w:rsidR="00DD6180" w:rsidRPr="00421D57" w:rsidRDefault="003B173E" w:rsidP="004969FA">
      <w:pPr>
        <w:pStyle w:val="ListParagraph"/>
        <w:numPr>
          <w:ilvl w:val="0"/>
          <w:numId w:val="1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gradul de dezvoltare al infrastru</w:t>
      </w:r>
      <w:r w:rsidR="00CB6B3E" w:rsidRPr="00421D57">
        <w:rPr>
          <w:rFonts w:eastAsia="MS Mincho"/>
          <w:iCs/>
          <w:szCs w:val="24"/>
          <w:lang w:val="ro-RO" w:eastAsia="ja-JP"/>
        </w:rPr>
        <w:t xml:space="preserve">cturii de cercetare-dezvoltare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inovare în raport cu activită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ile derulate în cadrul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iei</w:t>
      </w:r>
      <w:r w:rsidR="00CB6B3E" w:rsidRPr="00421D57">
        <w:rPr>
          <w:rFonts w:eastAsia="MS Mincho"/>
          <w:iCs/>
          <w:szCs w:val="24"/>
          <w:lang w:val="ro-RO" w:eastAsia="ja-JP"/>
        </w:rPr>
        <w:t xml:space="preserve"> de cercetare</w:t>
      </w:r>
      <w:r w:rsidRPr="00421D57">
        <w:rPr>
          <w:rFonts w:eastAsia="MS Mincho"/>
          <w:iCs/>
          <w:szCs w:val="24"/>
          <w:lang w:val="ro-RO" w:eastAsia="ja-JP"/>
        </w:rPr>
        <w:t>;</w:t>
      </w:r>
    </w:p>
    <w:p w14:paraId="25CC7353" w14:textId="1790DD9E" w:rsidR="003B173E" w:rsidRPr="00421D57" w:rsidRDefault="00DD6180" w:rsidP="004969FA">
      <w:pPr>
        <w:pStyle w:val="ListParagraph"/>
        <w:numPr>
          <w:ilvl w:val="0"/>
          <w:numId w:val="1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includerea infrastructurii în </w:t>
      </w:r>
      <w:proofErr w:type="spellStart"/>
      <w:r w:rsidR="00CB6B3E" w:rsidRPr="00421D57">
        <w:rPr>
          <w:rFonts w:eastAsia="MS Mincho"/>
          <w:bCs/>
          <w:szCs w:val="24"/>
          <w:lang w:val="ro-RO" w:eastAsia="ja-JP"/>
        </w:rPr>
        <w:t>Roadmap-ul</w:t>
      </w:r>
      <w:proofErr w:type="spellEnd"/>
      <w:r w:rsidR="00CB6B3E" w:rsidRPr="00421D57">
        <w:rPr>
          <w:rFonts w:eastAsia="MS Mincho"/>
          <w:bCs/>
          <w:szCs w:val="24"/>
          <w:lang w:val="ro-RO" w:eastAsia="ja-JP"/>
        </w:rPr>
        <w:t xml:space="preserve"> na</w:t>
      </w:r>
      <w:r w:rsidR="008C1E07" w:rsidRPr="00421D57">
        <w:rPr>
          <w:rFonts w:eastAsia="MS Mincho"/>
          <w:bCs/>
          <w:szCs w:val="24"/>
          <w:lang w:val="ro-RO" w:eastAsia="ja-JP"/>
        </w:rPr>
        <w:t>ț</w:t>
      </w:r>
      <w:r w:rsidR="00CB6B3E" w:rsidRPr="00421D57">
        <w:rPr>
          <w:rFonts w:eastAsia="MS Mincho"/>
          <w:bCs/>
          <w:szCs w:val="24"/>
          <w:lang w:val="ro-RO" w:eastAsia="ja-JP"/>
        </w:rPr>
        <w:t>ional, apartenen</w:t>
      </w:r>
      <w:r w:rsidR="008C1E07" w:rsidRPr="00421D57">
        <w:rPr>
          <w:rFonts w:eastAsia="MS Mincho"/>
          <w:bCs/>
          <w:szCs w:val="24"/>
          <w:lang w:val="ro-RO" w:eastAsia="ja-JP"/>
        </w:rPr>
        <w:t>ț</w:t>
      </w:r>
      <w:r w:rsidR="00CB6B3E" w:rsidRPr="00421D57">
        <w:rPr>
          <w:rFonts w:eastAsia="MS Mincho"/>
          <w:bCs/>
          <w:szCs w:val="24"/>
          <w:lang w:val="ro-RO" w:eastAsia="ja-JP"/>
        </w:rPr>
        <w:t>ă la re</w:t>
      </w:r>
      <w:r w:rsidR="008C1E07" w:rsidRPr="00421D57">
        <w:rPr>
          <w:rFonts w:eastAsia="MS Mincho"/>
          <w:bCs/>
          <w:szCs w:val="24"/>
          <w:lang w:val="ro-RO" w:eastAsia="ja-JP"/>
        </w:rPr>
        <w:t>ț</w:t>
      </w:r>
      <w:r w:rsidR="00CB6B3E" w:rsidRPr="00421D57">
        <w:rPr>
          <w:rFonts w:eastAsia="MS Mincho"/>
          <w:bCs/>
          <w:szCs w:val="24"/>
          <w:lang w:val="ro-RO" w:eastAsia="ja-JP"/>
        </w:rPr>
        <w:t xml:space="preserve">ele europene </w:t>
      </w:r>
      <w:r w:rsidR="008C1E07" w:rsidRPr="00421D57">
        <w:rPr>
          <w:rFonts w:eastAsia="MS Mincho"/>
          <w:bCs/>
          <w:szCs w:val="24"/>
          <w:lang w:val="ro-RO" w:eastAsia="ja-JP"/>
        </w:rPr>
        <w:t>ș</w:t>
      </w:r>
      <w:r w:rsidRPr="00421D57">
        <w:rPr>
          <w:rFonts w:eastAsia="MS Mincho"/>
          <w:bCs/>
          <w:szCs w:val="24"/>
          <w:lang w:val="ro-RO" w:eastAsia="ja-JP"/>
        </w:rPr>
        <w:t>i paneuropene, cum ar fi</w:t>
      </w:r>
      <w:r w:rsidR="00CB6B3E" w:rsidRPr="00421D57">
        <w:rPr>
          <w:rFonts w:eastAsia="MS Mincho"/>
          <w:bCs/>
          <w:szCs w:val="24"/>
          <w:lang w:val="ro-RO" w:eastAsia="ja-JP"/>
        </w:rPr>
        <w:t>:</w:t>
      </w:r>
      <w:r w:rsidRPr="00421D57">
        <w:rPr>
          <w:rFonts w:eastAsia="MS Mincho"/>
          <w:bCs/>
          <w:szCs w:val="24"/>
          <w:lang w:val="ro-RO" w:eastAsia="ja-JP"/>
        </w:rPr>
        <w:t xml:space="preserve"> ESFRI, ERI</w:t>
      </w:r>
      <w:r w:rsidR="00CB6B3E" w:rsidRPr="00421D57">
        <w:rPr>
          <w:rFonts w:eastAsia="MS Mincho"/>
          <w:bCs/>
          <w:szCs w:val="24"/>
          <w:lang w:val="ro-RO" w:eastAsia="ja-JP"/>
        </w:rPr>
        <w:t>C/CERIC</w:t>
      </w:r>
      <w:r w:rsidRPr="00421D57">
        <w:rPr>
          <w:rFonts w:eastAsia="MS Mincho"/>
          <w:bCs/>
          <w:szCs w:val="24"/>
          <w:lang w:val="ro-RO" w:eastAsia="ja-JP"/>
        </w:rPr>
        <w:t xml:space="preserve"> etc</w:t>
      </w:r>
      <w:r w:rsidRPr="00421D57">
        <w:rPr>
          <w:rFonts w:eastAsia="MS Mincho"/>
          <w:b/>
          <w:iCs/>
          <w:szCs w:val="24"/>
          <w:lang w:val="ro-RO" w:eastAsia="ja-JP"/>
        </w:rPr>
        <w:t>.</w:t>
      </w:r>
    </w:p>
    <w:p w14:paraId="2F70FE69" w14:textId="37F8979B" w:rsidR="003B173E" w:rsidRPr="00421D57" w:rsidRDefault="003B173E" w:rsidP="004969FA">
      <w:pPr>
        <w:pStyle w:val="ListParagraph"/>
        <w:numPr>
          <w:ilvl w:val="0"/>
          <w:numId w:val="1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existen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a unei strategii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a unui plan de investi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ii.</w:t>
      </w:r>
    </w:p>
    <w:p w14:paraId="27692786" w14:textId="5EA946B2" w:rsidR="00DB110A" w:rsidRPr="00421D57" w:rsidRDefault="00DB110A" w:rsidP="004969FA">
      <w:pPr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50154E46" w14:textId="66B7FC7B" w:rsidR="003B173E" w:rsidRPr="00421D57" w:rsidRDefault="00DB110A" w:rsidP="004969FA">
      <w:pPr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5C68BC8D" w14:textId="74BE1740" w:rsidR="003B173E" w:rsidRPr="00421D57" w:rsidRDefault="003B173E" w:rsidP="004969FA">
      <w:pPr>
        <w:pStyle w:val="ListParagraph"/>
        <w:numPr>
          <w:ilvl w:val="1"/>
          <w:numId w:val="16"/>
        </w:numPr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Organiza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ia de cercetare es</w:t>
      </w:r>
      <w:r w:rsidR="00CB6B3E" w:rsidRPr="00421D57">
        <w:rPr>
          <w:rFonts w:eastAsia="MS Mincho"/>
          <w:b/>
          <w:iCs/>
          <w:szCs w:val="24"/>
          <w:lang w:val="ro-RO" w:eastAsia="ja-JP"/>
        </w:rPr>
        <w:t>te membru în re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CB6B3E" w:rsidRPr="00421D57">
        <w:rPr>
          <w:rFonts w:eastAsia="MS Mincho"/>
          <w:b/>
          <w:iCs/>
          <w:szCs w:val="24"/>
          <w:lang w:val="ro-RO" w:eastAsia="ja-JP"/>
        </w:rPr>
        <w:t xml:space="preserve">ele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="00CB6B3E"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CB6B3E" w:rsidRPr="00421D57">
        <w:rPr>
          <w:rFonts w:eastAsia="MS Mincho"/>
          <w:b/>
          <w:iCs/>
          <w:szCs w:val="24"/>
          <w:lang w:val="ro-RO" w:eastAsia="ja-JP"/>
        </w:rPr>
        <w:t>ifice/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structuri asociative </w:t>
      </w:r>
    </w:p>
    <w:p w14:paraId="3916675B" w14:textId="2ED79037" w:rsidR="003B173E" w:rsidRPr="00421D57" w:rsidRDefault="003B173E" w:rsidP="004969FA">
      <w:pPr>
        <w:pStyle w:val="ListParagraph"/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 capacitatea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iei de cercetare de a se integra în re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ele de cercetare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i structuri asociative dovedită prin acorduri/protocoale încheiate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alte documente furnizate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 privind func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ionalitatea parteneriatelor, cu accent pe depunerea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câ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tigarea în comun de proiecte, organizarea de evenimente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ifice comune, elaborarea de publica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ifice etc.</w:t>
      </w:r>
    </w:p>
    <w:p w14:paraId="34FBF385" w14:textId="664ED358" w:rsidR="00DB110A" w:rsidRPr="00421D57" w:rsidRDefault="00DB110A" w:rsidP="004969FA">
      <w:pPr>
        <w:pStyle w:val="ListParagraph"/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0D822C3A" w14:textId="4946F7F8" w:rsidR="003D2D12" w:rsidRPr="00421D57" w:rsidRDefault="00DB110A" w:rsidP="004969FA">
      <w:pPr>
        <w:pStyle w:val="ListParagraph"/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18456F51" w14:textId="0C4E79A6" w:rsidR="003B173E" w:rsidRPr="00421D57" w:rsidRDefault="003B173E" w:rsidP="004969FA">
      <w:pPr>
        <w:pStyle w:val="ListParagraph"/>
        <w:numPr>
          <w:ilvl w:val="1"/>
          <w:numId w:val="16"/>
        </w:numPr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lastRenderedPageBreak/>
        <w:t>Laboratoare de încercări, teste, analize acreditate/neacreditate;</w:t>
      </w:r>
      <w:r w:rsidRPr="00421D57">
        <w:rPr>
          <w:b/>
          <w:szCs w:val="24"/>
          <w:lang w:val="ro-RO"/>
        </w:rPr>
        <w:t xml:space="preserve"> </w:t>
      </w:r>
      <w:r w:rsidR="00CB6B3E" w:rsidRPr="00421D57">
        <w:rPr>
          <w:rFonts w:eastAsia="MS Mincho"/>
          <w:b/>
          <w:iCs/>
          <w:szCs w:val="24"/>
          <w:lang w:val="ro-RO" w:eastAsia="ja-JP"/>
        </w:rPr>
        <w:t>b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iblioteci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i b</w:t>
      </w:r>
      <w:r w:rsidR="00CB6B3E" w:rsidRPr="00421D57">
        <w:rPr>
          <w:rFonts w:eastAsia="MS Mincho"/>
          <w:b/>
          <w:iCs/>
          <w:szCs w:val="24"/>
          <w:lang w:val="ro-RO" w:eastAsia="ja-JP"/>
        </w:rPr>
        <w:t xml:space="preserve">aze de date </w:t>
      </w:r>
      <w:r w:rsidR="007A4777" w:rsidRPr="00421D57">
        <w:rPr>
          <w:rFonts w:eastAsia="MS Mincho"/>
          <w:b/>
          <w:iCs/>
          <w:szCs w:val="24"/>
          <w:lang w:val="ro-RO" w:eastAsia="ja-JP"/>
        </w:rPr>
        <w:t xml:space="preserve">Open </w:t>
      </w:r>
      <w:proofErr w:type="spellStart"/>
      <w:r w:rsidR="007A4777" w:rsidRPr="00421D57">
        <w:rPr>
          <w:rFonts w:eastAsia="MS Mincho"/>
          <w:b/>
          <w:iCs/>
          <w:szCs w:val="24"/>
          <w:lang w:val="ro-RO" w:eastAsia="ja-JP"/>
        </w:rPr>
        <w:t>a</w:t>
      </w:r>
      <w:r w:rsidR="00CB6B3E" w:rsidRPr="00421D57">
        <w:rPr>
          <w:rFonts w:eastAsia="MS Mincho"/>
          <w:b/>
          <w:iCs/>
          <w:szCs w:val="24"/>
          <w:lang w:val="ro-RO" w:eastAsia="ja-JP"/>
        </w:rPr>
        <w:t>ccess</w:t>
      </w:r>
      <w:proofErr w:type="spellEnd"/>
      <w:r w:rsidR="00CB6B3E" w:rsidRPr="00421D57">
        <w:rPr>
          <w:rFonts w:eastAsia="MS Mincho"/>
          <w:b/>
          <w:iCs/>
          <w:szCs w:val="24"/>
          <w:lang w:val="ro-RO" w:eastAsia="ja-JP"/>
        </w:rPr>
        <w:t xml:space="preserve"> create/</w:t>
      </w:r>
      <w:r w:rsidRPr="00421D57">
        <w:rPr>
          <w:rFonts w:eastAsia="MS Mincho"/>
          <w:b/>
          <w:iCs/>
          <w:szCs w:val="24"/>
          <w:lang w:val="ro-RO" w:eastAsia="ja-JP"/>
        </w:rPr>
        <w:t>administrate</w:t>
      </w:r>
      <w:r w:rsidR="00D51C1C" w:rsidRPr="00421D57">
        <w:rPr>
          <w:rFonts w:eastAsia="MS Mincho"/>
          <w:b/>
          <w:iCs/>
          <w:szCs w:val="24"/>
          <w:lang w:val="ro-RO" w:eastAsia="ja-JP"/>
        </w:rPr>
        <w:t>,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 în măsura în care au existat fonduri disponibile </w:t>
      </w:r>
    </w:p>
    <w:p w14:paraId="44E65ACC" w14:textId="46EB1C6F" w:rsidR="003B173E" w:rsidRPr="00421D57" w:rsidRDefault="003B173E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 gradul de dotare al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iei de cercetare cu laboratoare de încercări, teste, analize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situa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acreditării acestora</w:t>
      </w:r>
      <w:r w:rsidR="000A1B4B" w:rsidRPr="00421D57">
        <w:rPr>
          <w:rFonts w:eastAsia="MS Mincho"/>
          <w:iCs/>
          <w:szCs w:val="24"/>
          <w:lang w:val="ro-RO" w:eastAsia="ja-JP"/>
        </w:rPr>
        <w:t>;</w:t>
      </w:r>
      <w:r w:rsidR="00DB110A" w:rsidRPr="00421D57">
        <w:rPr>
          <w:rFonts w:eastAsia="MS Mincho"/>
          <w:iCs/>
          <w:szCs w:val="24"/>
          <w:lang w:val="ro-RO" w:eastAsia="ja-JP"/>
        </w:rPr>
        <w:t xml:space="preserve"> </w:t>
      </w:r>
      <w:r w:rsidRPr="00421D57">
        <w:rPr>
          <w:rFonts w:eastAsia="MS Mincho"/>
          <w:iCs/>
          <w:szCs w:val="24"/>
          <w:lang w:val="ro-RO" w:eastAsia="ja-JP"/>
        </w:rPr>
        <w:t>existen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a unor biblioteci proprii, baze de date Open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access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 xml:space="preserve">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intensitatea accesării acestora.</w:t>
      </w:r>
    </w:p>
    <w:p w14:paraId="4BC76194" w14:textId="601D1504" w:rsidR="00DB110A" w:rsidRPr="00421D57" w:rsidRDefault="00DB110A" w:rsidP="004969FA">
      <w:pPr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2B1AF908" w14:textId="4C630BE9" w:rsidR="003D2D12" w:rsidRPr="00421D57" w:rsidRDefault="00DB110A" w:rsidP="004969FA">
      <w:pPr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5436237E" w14:textId="21BB57DA" w:rsidR="003B173E" w:rsidRPr="00421D57" w:rsidRDefault="003B173E" w:rsidP="004969FA">
      <w:pPr>
        <w:pStyle w:val="ListParagraph"/>
        <w:numPr>
          <w:ilvl w:val="1"/>
          <w:numId w:val="16"/>
        </w:numPr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Gradul de digitalizare al organiza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iei de cercetare</w:t>
      </w:r>
    </w:p>
    <w:p w14:paraId="3BFC7B61" w14:textId="6BF640FF" w:rsidR="003B173E" w:rsidRPr="00421D57" w:rsidRDefault="003B173E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60161393" w14:textId="63A25EFB" w:rsidR="003B173E" w:rsidRPr="00421D57" w:rsidRDefault="00DD6180" w:rsidP="004969FA">
      <w:pPr>
        <w:pStyle w:val="ListParagraph"/>
        <w:numPr>
          <w:ilvl w:val="0"/>
          <w:numId w:val="1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infrastructura IT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corela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acesteia cu misiunea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iei de cercetare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i cu standardele actuale în domeniu;</w:t>
      </w:r>
    </w:p>
    <w:p w14:paraId="49F9D85A" w14:textId="39153281" w:rsidR="003B173E" w:rsidRPr="00421D57" w:rsidRDefault="003B173E" w:rsidP="004969FA">
      <w:pPr>
        <w:pStyle w:val="ListParagraph"/>
        <w:numPr>
          <w:ilvl w:val="0"/>
          <w:numId w:val="1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măsura în care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 are un website actualizat cu rezultatele cercetărilor realizate în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ia de cercetare în regim open acces. </w:t>
      </w:r>
    </w:p>
    <w:p w14:paraId="10EC2D61" w14:textId="01380EB5" w:rsidR="00C53DDC" w:rsidRPr="00421D57" w:rsidRDefault="00C53DDC" w:rsidP="004969FA">
      <w:pPr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582DBB43" w14:textId="68117648" w:rsidR="003D2D12" w:rsidRPr="00421D57" w:rsidRDefault="00C53DDC" w:rsidP="004969FA">
      <w:pPr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0D2D7A0D" w14:textId="77777777" w:rsidR="003B173E" w:rsidRPr="00421D57" w:rsidRDefault="003B173E" w:rsidP="004969FA">
      <w:pPr>
        <w:pStyle w:val="ListParagraph"/>
        <w:numPr>
          <w:ilvl w:val="1"/>
          <w:numId w:val="16"/>
        </w:numPr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Sistemul de management al inovării</w:t>
      </w:r>
    </w:p>
    <w:p w14:paraId="24AFF068" w14:textId="0513E9A8" w:rsidR="003B173E" w:rsidRPr="00421D57" w:rsidRDefault="003B173E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 regulamente/proceduri de management al inovării, acreditări/certificări ale sistemului de management al inovării din partea une</w:t>
      </w:r>
      <w:r w:rsidR="00CB6B3E" w:rsidRPr="00421D57">
        <w:rPr>
          <w:rFonts w:eastAsia="MS Mincho"/>
          <w:iCs/>
          <w:szCs w:val="24"/>
          <w:lang w:val="ro-RO" w:eastAsia="ja-JP"/>
        </w:rPr>
        <w:t>i institu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CB6B3E" w:rsidRPr="00421D57">
        <w:rPr>
          <w:rFonts w:eastAsia="MS Mincho"/>
          <w:iCs/>
          <w:szCs w:val="24"/>
          <w:lang w:val="ro-RO" w:eastAsia="ja-JP"/>
        </w:rPr>
        <w:t>ii abilitate, existen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a unui </w:t>
      </w:r>
      <w:r w:rsidR="007A4777" w:rsidRPr="00421D57">
        <w:rPr>
          <w:rFonts w:eastAsia="MS Mincho"/>
          <w:iCs/>
          <w:szCs w:val="24"/>
          <w:lang w:val="ro-RO" w:eastAsia="ja-JP"/>
        </w:rPr>
        <w:t xml:space="preserve">centru de transfer tehnologic </w:t>
      </w:r>
      <w:r w:rsidRPr="00421D57">
        <w:rPr>
          <w:rFonts w:eastAsia="MS Mincho"/>
          <w:iCs/>
          <w:szCs w:val="24"/>
          <w:lang w:val="ro-RO" w:eastAsia="ja-JP"/>
        </w:rPr>
        <w:t xml:space="preserve">propriu. </w:t>
      </w:r>
    </w:p>
    <w:p w14:paraId="0151F98B" w14:textId="4FDAD7D4" w:rsidR="00C53DDC" w:rsidRPr="00421D57" w:rsidRDefault="00C53DDC" w:rsidP="004969FA">
      <w:pPr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40DF0597" w14:textId="46A41563" w:rsidR="00C53DDC" w:rsidRPr="00421D57" w:rsidRDefault="00C53DDC" w:rsidP="004969FA">
      <w:pPr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0CA69BA7" w14:textId="48F6F5A7" w:rsidR="003B173E" w:rsidRPr="00421D57" w:rsidRDefault="003B173E" w:rsidP="004969FA">
      <w:pPr>
        <w:rPr>
          <w:rFonts w:eastAsia="MS Mincho"/>
          <w:i/>
          <w:iCs/>
          <w:szCs w:val="24"/>
          <w:lang w:val="ro-RO" w:eastAsia="ja-JP"/>
        </w:rPr>
      </w:pPr>
    </w:p>
    <w:p w14:paraId="268D5783" w14:textId="1D7ABBFC" w:rsidR="003B173E" w:rsidRPr="00421D57" w:rsidRDefault="003B173E" w:rsidP="004969FA">
      <w:pPr>
        <w:shd w:val="clear" w:color="auto" w:fill="DBE5F1" w:themeFill="accent1" w:themeFillTint="33"/>
        <w:rPr>
          <w:rFonts w:eastAsia="Times New Roman"/>
          <w:b/>
          <w:szCs w:val="24"/>
          <w:vertAlign w:val="superscript"/>
          <w:lang w:val="ro-RO"/>
        </w:rPr>
      </w:pPr>
      <w:r w:rsidRPr="00421D57">
        <w:rPr>
          <w:rFonts w:eastAsia="Times New Roman"/>
          <w:b/>
          <w:bCs/>
          <w:szCs w:val="24"/>
          <w:lang w:val="ro-RO"/>
        </w:rPr>
        <w:t xml:space="preserve">4. </w:t>
      </w:r>
      <w:r w:rsidRPr="00421D57">
        <w:rPr>
          <w:rFonts w:eastAsia="Times New Roman"/>
          <w:b/>
          <w:szCs w:val="24"/>
          <w:lang w:val="ro-RO"/>
        </w:rPr>
        <w:t>Rezultatele activită</w:t>
      </w:r>
      <w:r w:rsidR="008C1E07" w:rsidRPr="00421D57">
        <w:rPr>
          <w:rFonts w:eastAsia="Times New Roman"/>
          <w:b/>
          <w:szCs w:val="24"/>
          <w:lang w:val="ro-RO"/>
        </w:rPr>
        <w:t>ț</w:t>
      </w:r>
      <w:r w:rsidRPr="00421D57">
        <w:rPr>
          <w:rFonts w:eastAsia="Times New Roman"/>
          <w:b/>
          <w:szCs w:val="24"/>
          <w:lang w:val="ro-RO"/>
        </w:rPr>
        <w:t xml:space="preserve">ii de cercetare </w:t>
      </w:r>
      <w:r w:rsidR="008C1E07" w:rsidRPr="00421D57">
        <w:rPr>
          <w:rFonts w:eastAsia="Times New Roman"/>
          <w:b/>
          <w:szCs w:val="24"/>
          <w:lang w:val="ro-RO"/>
        </w:rPr>
        <w:t>ș</w:t>
      </w:r>
      <w:r w:rsidRPr="00421D57">
        <w:rPr>
          <w:rFonts w:eastAsia="Times New Roman"/>
          <w:b/>
          <w:szCs w:val="24"/>
          <w:lang w:val="ro-RO"/>
        </w:rPr>
        <w:t xml:space="preserve">i impact la </w:t>
      </w:r>
      <w:r w:rsidR="00DA1065" w:rsidRPr="00421D57">
        <w:rPr>
          <w:rFonts w:eastAsia="Times New Roman"/>
          <w:b/>
          <w:szCs w:val="24"/>
          <w:lang w:val="ro-RO"/>
        </w:rPr>
        <w:t>nivel na</w:t>
      </w:r>
      <w:r w:rsidR="008C1E07" w:rsidRPr="00421D57">
        <w:rPr>
          <w:rFonts w:eastAsia="Times New Roman"/>
          <w:b/>
          <w:szCs w:val="24"/>
          <w:lang w:val="ro-RO"/>
        </w:rPr>
        <w:t>ț</w:t>
      </w:r>
      <w:r w:rsidR="00DA1065" w:rsidRPr="00421D57">
        <w:rPr>
          <w:rFonts w:eastAsia="Times New Roman"/>
          <w:b/>
          <w:szCs w:val="24"/>
          <w:lang w:val="ro-RO"/>
        </w:rPr>
        <w:t xml:space="preserve">ional </w:t>
      </w:r>
      <w:r w:rsidR="008C1E07" w:rsidRPr="00421D57">
        <w:rPr>
          <w:rFonts w:eastAsia="Times New Roman"/>
          <w:b/>
          <w:szCs w:val="24"/>
          <w:lang w:val="ro-RO"/>
        </w:rPr>
        <w:t>ș</w:t>
      </w:r>
      <w:r w:rsidR="00DA1065" w:rsidRPr="00421D57">
        <w:rPr>
          <w:rFonts w:eastAsia="Times New Roman"/>
          <w:b/>
          <w:szCs w:val="24"/>
          <w:lang w:val="ro-RO"/>
        </w:rPr>
        <w:t>i interna</w:t>
      </w:r>
      <w:r w:rsidR="008C1E07" w:rsidRPr="00421D57">
        <w:rPr>
          <w:rFonts w:eastAsia="Times New Roman"/>
          <w:b/>
          <w:szCs w:val="24"/>
          <w:lang w:val="ro-RO"/>
        </w:rPr>
        <w:t>ț</w:t>
      </w:r>
      <w:r w:rsidR="00DA1065" w:rsidRPr="00421D57">
        <w:rPr>
          <w:rFonts w:eastAsia="Times New Roman"/>
          <w:b/>
          <w:szCs w:val="24"/>
          <w:lang w:val="ro-RO"/>
        </w:rPr>
        <w:t>ional</w:t>
      </w:r>
      <w:r w:rsidR="00077055" w:rsidRPr="00421D57">
        <w:rPr>
          <w:rStyle w:val="FootnoteReference"/>
          <w:rFonts w:eastAsia="Times New Roman"/>
          <w:b/>
          <w:szCs w:val="24"/>
          <w:lang w:val="ro-RO"/>
        </w:rPr>
        <w:footnoteReference w:id="4"/>
      </w:r>
    </w:p>
    <w:p w14:paraId="1762F6F6" w14:textId="7256A8E7" w:rsidR="003B173E" w:rsidRPr="00421D57" w:rsidRDefault="003B173E" w:rsidP="004969FA">
      <w:pPr>
        <w:ind w:left="708"/>
        <w:rPr>
          <w:rFonts w:eastAsia="Times New Roman"/>
          <w:b/>
          <w:szCs w:val="24"/>
          <w:lang w:val="ro-RO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4.1 Lucrări de amploa</w:t>
      </w:r>
      <w:r w:rsidR="00CB6B3E" w:rsidRPr="00421D57">
        <w:rPr>
          <w:rFonts w:eastAsia="MS Mincho"/>
          <w:b/>
          <w:iCs/>
          <w:szCs w:val="24"/>
          <w:lang w:val="ro-RO" w:eastAsia="ja-JP"/>
        </w:rPr>
        <w:t xml:space="preserve">re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="00CB6B3E" w:rsidRPr="00421D57">
        <w:rPr>
          <w:rFonts w:eastAsia="MS Mincho"/>
          <w:b/>
          <w:iCs/>
          <w:szCs w:val="24"/>
          <w:lang w:val="ro-RO" w:eastAsia="ja-JP"/>
        </w:rPr>
        <w:t>i importan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CB6B3E" w:rsidRPr="00421D57">
        <w:rPr>
          <w:rFonts w:eastAsia="MS Mincho"/>
          <w:b/>
          <w:iCs/>
          <w:szCs w:val="24"/>
          <w:lang w:val="ro-RO" w:eastAsia="ja-JP"/>
        </w:rPr>
        <w:t>ă fundamentală; c</w:t>
      </w:r>
      <w:r w:rsidRPr="00421D57">
        <w:rPr>
          <w:rFonts w:eastAsia="MS Mincho"/>
          <w:b/>
          <w:iCs/>
          <w:szCs w:val="24"/>
          <w:lang w:val="ro-RO" w:eastAsia="ja-JP"/>
        </w:rPr>
        <w:t>ăr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i, tratate, enciclopedii, monografii, studii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i capitole coordonate/publicat</w:t>
      </w:r>
      <w:r w:rsidR="00CE2991" w:rsidRPr="00421D57">
        <w:rPr>
          <w:rFonts w:eastAsia="MS Mincho"/>
          <w:b/>
          <w:iCs/>
          <w:szCs w:val="24"/>
          <w:lang w:val="ro-RO" w:eastAsia="ja-JP"/>
        </w:rPr>
        <w:t>e/editate;</w:t>
      </w:r>
      <w:r w:rsidR="00CB6B3E" w:rsidRPr="00421D57">
        <w:rPr>
          <w:rFonts w:eastAsia="MS Mincho"/>
          <w:b/>
          <w:iCs/>
          <w:szCs w:val="24"/>
          <w:lang w:val="ro-RO" w:eastAsia="ja-JP"/>
        </w:rPr>
        <w:t xml:space="preserve"> a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rticole publicate; </w:t>
      </w:r>
      <w:r w:rsidR="00CB6B3E" w:rsidRPr="00421D57">
        <w:rPr>
          <w:rFonts w:eastAsia="Times New Roman"/>
          <w:b/>
          <w:szCs w:val="24"/>
          <w:lang w:val="ro-RO"/>
        </w:rPr>
        <w:t>brevete aplicate/valorificate/</w:t>
      </w:r>
      <w:r w:rsidRPr="00421D57">
        <w:rPr>
          <w:rFonts w:eastAsia="Times New Roman"/>
          <w:b/>
          <w:szCs w:val="24"/>
          <w:lang w:val="ro-RO"/>
        </w:rPr>
        <w:t>ob</w:t>
      </w:r>
      <w:r w:rsidR="008C1E07" w:rsidRPr="00421D57">
        <w:rPr>
          <w:rFonts w:eastAsia="Times New Roman"/>
          <w:b/>
          <w:szCs w:val="24"/>
          <w:lang w:val="ro-RO"/>
        </w:rPr>
        <w:t>ț</w:t>
      </w:r>
      <w:r w:rsidRPr="00421D57">
        <w:rPr>
          <w:rFonts w:eastAsia="Times New Roman"/>
          <w:b/>
          <w:szCs w:val="24"/>
          <w:lang w:val="ro-RO"/>
        </w:rPr>
        <w:t>inute</w:t>
      </w:r>
    </w:p>
    <w:p w14:paraId="41F8F8D1" w14:textId="77777777" w:rsidR="003D2D12" w:rsidRPr="00421D57" w:rsidRDefault="003D2D12" w:rsidP="004969FA">
      <w:pPr>
        <w:ind w:left="426" w:firstLine="283"/>
        <w:rPr>
          <w:rFonts w:eastAsia="Times New Roman"/>
          <w:iCs/>
          <w:szCs w:val="24"/>
          <w:lang w:val="ro-RO"/>
        </w:rPr>
      </w:pPr>
      <w:r w:rsidRPr="00421D57">
        <w:rPr>
          <w:rFonts w:eastAsia="Times New Roman"/>
          <w:iCs/>
          <w:szCs w:val="24"/>
          <w:lang w:val="ro-RO"/>
        </w:rPr>
        <w:lastRenderedPageBreak/>
        <w:t>Se vor prezenta, în mod sintetic, pentru fiecare an supus evaluării, date despre numărul de:</w:t>
      </w:r>
    </w:p>
    <w:p w14:paraId="20B91177" w14:textId="24E3C503" w:rsidR="00886BD6" w:rsidRPr="00421D57" w:rsidRDefault="005D67A5" w:rsidP="004969FA">
      <w:pPr>
        <w:pStyle w:val="ListParagraph"/>
        <w:numPr>
          <w:ilvl w:val="0"/>
          <w:numId w:val="17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a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rticole publicate într-o revistă indexată Web of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Science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(Journal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Reports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Q1, Q2, Q3, Q4,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Emerging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Sources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Index sau, în plus,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Arts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&amp;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Humanities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Index, pentru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e umaniste), SCOPUS, IEEE;</w:t>
      </w:r>
    </w:p>
    <w:p w14:paraId="5D504005" w14:textId="7DCE2798" w:rsidR="00886BD6" w:rsidRPr="00421D57" w:rsidRDefault="005D67A5" w:rsidP="004969FA">
      <w:pPr>
        <w:pStyle w:val="ListParagraph"/>
        <w:numPr>
          <w:ilvl w:val="0"/>
          <w:numId w:val="17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a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rticole publicate într-o revistă indexată CNSC (A sau B), pentru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e umaniste;</w:t>
      </w:r>
    </w:p>
    <w:p w14:paraId="72CCF3D0" w14:textId="429DE938" w:rsidR="00886BD6" w:rsidRPr="00421D57" w:rsidRDefault="00075DD2" w:rsidP="004969FA">
      <w:pPr>
        <w:pStyle w:val="ListParagraph"/>
        <w:numPr>
          <w:ilvl w:val="0"/>
          <w:numId w:val="17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t</w:t>
      </w:r>
      <w:r w:rsidR="003B173E" w:rsidRPr="00421D57">
        <w:rPr>
          <w:rFonts w:eastAsia="MS Mincho"/>
          <w:iCs/>
          <w:szCs w:val="24"/>
          <w:lang w:val="ro-RO" w:eastAsia="ja-JP"/>
        </w:rPr>
        <w:t>ratate/căr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i/monografii sau capitole publicate în calitate de autor la o editură consacrată din străinătate;</w:t>
      </w:r>
    </w:p>
    <w:p w14:paraId="148A9573" w14:textId="2763DB75" w:rsidR="00886BD6" w:rsidRPr="00421D57" w:rsidRDefault="005D67A5" w:rsidP="004969FA">
      <w:pPr>
        <w:pStyle w:val="ListParagraph"/>
        <w:numPr>
          <w:ilvl w:val="0"/>
          <w:numId w:val="17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t</w:t>
      </w:r>
      <w:r w:rsidR="003B173E" w:rsidRPr="00421D57">
        <w:rPr>
          <w:rFonts w:eastAsia="MS Mincho"/>
          <w:iCs/>
          <w:szCs w:val="24"/>
          <w:lang w:val="ro-RO" w:eastAsia="ja-JP"/>
        </w:rPr>
        <w:t>ratate/căr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i/monografii </w:t>
      </w:r>
      <w:r w:rsidR="00CB6B3E" w:rsidRPr="00421D57">
        <w:rPr>
          <w:rFonts w:eastAsia="MS Mincho"/>
          <w:iCs/>
          <w:szCs w:val="24"/>
          <w:lang w:val="ro-RO" w:eastAsia="ja-JP"/>
        </w:rPr>
        <w:t>publicate în calitate de editor/</w:t>
      </w:r>
      <w:r w:rsidR="003B173E" w:rsidRPr="00421D57">
        <w:rPr>
          <w:rFonts w:eastAsia="MS Mincho"/>
          <w:iCs/>
          <w:szCs w:val="24"/>
          <w:lang w:val="ro-RO" w:eastAsia="ja-JP"/>
        </w:rPr>
        <w:t>coordonator la o editură consacrată din străinătate;</w:t>
      </w:r>
      <w:r w:rsidR="00CB6B3E" w:rsidRPr="00421D57">
        <w:rPr>
          <w:rFonts w:eastAsia="MS Mincho"/>
          <w:iCs/>
          <w:szCs w:val="24"/>
          <w:lang w:val="ro-RO" w:eastAsia="ja-JP"/>
        </w:rPr>
        <w:t xml:space="preserve"> t</w:t>
      </w:r>
      <w:r w:rsidR="003B173E" w:rsidRPr="00421D57">
        <w:rPr>
          <w:rFonts w:eastAsia="MS Mincho"/>
          <w:iCs/>
          <w:szCs w:val="24"/>
          <w:lang w:val="ro-RO" w:eastAsia="ja-JP"/>
        </w:rPr>
        <w:t>ratate/căr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i/monografii publicate sau capitole în calitate de autor la o editură clasificată CNCS </w:t>
      </w:r>
      <w:r w:rsidR="00430658" w:rsidRPr="00421D57">
        <w:rPr>
          <w:rFonts w:eastAsia="MS Mincho"/>
          <w:iCs/>
          <w:szCs w:val="24"/>
          <w:lang w:val="ro-RO" w:eastAsia="ja-JP"/>
        </w:rPr>
        <w:t>(</w:t>
      </w:r>
      <w:r w:rsidR="003B173E" w:rsidRPr="00421D57">
        <w:rPr>
          <w:rFonts w:eastAsia="MS Mincho"/>
          <w:iCs/>
          <w:szCs w:val="24"/>
          <w:lang w:val="ro-RO" w:eastAsia="ja-JP"/>
        </w:rPr>
        <w:t>A sau B</w:t>
      </w:r>
      <w:r w:rsidR="00430658" w:rsidRPr="00421D57">
        <w:rPr>
          <w:rFonts w:eastAsia="MS Mincho"/>
          <w:iCs/>
          <w:szCs w:val="24"/>
          <w:lang w:val="ro-RO" w:eastAsia="ja-JP"/>
        </w:rPr>
        <w:t>)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 sau la o editură consacrată din 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ară;</w:t>
      </w:r>
    </w:p>
    <w:p w14:paraId="0175B61C" w14:textId="201645C0" w:rsidR="00886BD6" w:rsidRPr="00421D57" w:rsidRDefault="005D67A5" w:rsidP="004969FA">
      <w:pPr>
        <w:pStyle w:val="ListParagraph"/>
        <w:numPr>
          <w:ilvl w:val="0"/>
          <w:numId w:val="17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t</w:t>
      </w:r>
      <w:r w:rsidR="003B173E" w:rsidRPr="00421D57">
        <w:rPr>
          <w:rFonts w:eastAsia="MS Mincho"/>
          <w:iCs/>
          <w:szCs w:val="24"/>
          <w:lang w:val="ro-RO" w:eastAsia="ja-JP"/>
        </w:rPr>
        <w:t>ratate/căr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i/monografii publicate în calitate de editor/coordonator la o editură clasificată CNCS </w:t>
      </w:r>
      <w:r w:rsidR="00430658" w:rsidRPr="00421D57">
        <w:rPr>
          <w:rFonts w:eastAsia="MS Mincho"/>
          <w:iCs/>
          <w:szCs w:val="24"/>
          <w:lang w:val="ro-RO" w:eastAsia="ja-JP"/>
        </w:rPr>
        <w:t>(A sau B)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 sau la o editură consacrată din 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ară;</w:t>
      </w:r>
    </w:p>
    <w:p w14:paraId="5609B701" w14:textId="59734939" w:rsidR="00886BD6" w:rsidRPr="00421D57" w:rsidRDefault="005D67A5" w:rsidP="004969FA">
      <w:pPr>
        <w:pStyle w:val="ListParagraph"/>
        <w:numPr>
          <w:ilvl w:val="0"/>
          <w:numId w:val="17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ereri de brevete înregistrate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i publicate;</w:t>
      </w:r>
    </w:p>
    <w:p w14:paraId="600DE724" w14:textId="6807C156" w:rsidR="00886BD6" w:rsidRPr="00421D57" w:rsidRDefault="005D67A5" w:rsidP="004969FA">
      <w:pPr>
        <w:pStyle w:val="ListParagraph"/>
        <w:numPr>
          <w:ilvl w:val="0"/>
          <w:numId w:val="17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b</w:t>
      </w:r>
      <w:r w:rsidR="003B173E" w:rsidRPr="00421D57">
        <w:rPr>
          <w:rFonts w:eastAsia="MS Mincho"/>
          <w:iCs/>
          <w:szCs w:val="24"/>
          <w:lang w:val="ro-RO" w:eastAsia="ja-JP"/>
        </w:rPr>
        <w:t>revete aplicate/valorificate la nivel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ional sau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ional sau valorificate la nivel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ional (cu prioritate UE/OCDE);</w:t>
      </w:r>
    </w:p>
    <w:p w14:paraId="0C90F462" w14:textId="78EB5630" w:rsidR="00F242C2" w:rsidRPr="00421D57" w:rsidRDefault="00F242C2" w:rsidP="00F242C2">
      <w:pPr>
        <w:pStyle w:val="ListParagraph"/>
        <w:numPr>
          <w:ilvl w:val="0"/>
          <w:numId w:val="17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certificate de soi/ rasă aplicate/valorificate la nivel național sau internațional sau valorificate la nivel internațional (cu prioritate UE/OCDE);</w:t>
      </w:r>
    </w:p>
    <w:p w14:paraId="6810F815" w14:textId="46450EDC" w:rsidR="003B173E" w:rsidRPr="00421D57" w:rsidRDefault="005D67A5" w:rsidP="004969FA">
      <w:pPr>
        <w:pStyle w:val="ListParagraph"/>
        <w:numPr>
          <w:ilvl w:val="0"/>
          <w:numId w:val="17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b</w:t>
      </w:r>
      <w:r w:rsidR="003B173E" w:rsidRPr="00421D57">
        <w:rPr>
          <w:rFonts w:eastAsia="MS Mincho"/>
          <w:iCs/>
          <w:szCs w:val="24"/>
          <w:lang w:val="ro-RO" w:eastAsia="ja-JP"/>
        </w:rPr>
        <w:t>revete ob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inute la nivel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ional (cu prioritate UE/OCDE) sau la nivel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9A758C" w:rsidRPr="00421D57">
        <w:rPr>
          <w:rFonts w:eastAsia="MS Mincho"/>
          <w:iCs/>
          <w:szCs w:val="24"/>
          <w:lang w:val="ro-RO" w:eastAsia="ja-JP"/>
        </w:rPr>
        <w:t>ional;</w:t>
      </w:r>
    </w:p>
    <w:p w14:paraId="6257F313" w14:textId="66EFB40A" w:rsidR="009A758C" w:rsidRPr="00421D57" w:rsidRDefault="009A758C" w:rsidP="009A758C">
      <w:pPr>
        <w:pStyle w:val="ListParagraph"/>
        <w:numPr>
          <w:ilvl w:val="0"/>
          <w:numId w:val="17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proprietate intelectuală, certificate ORDA.</w:t>
      </w:r>
    </w:p>
    <w:p w14:paraId="1AC5DE4D" w14:textId="588ABEC0" w:rsidR="00DF50B2" w:rsidRPr="00421D57" w:rsidRDefault="00DF50B2" w:rsidP="004969FA">
      <w:pPr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084108FA" w14:textId="65D46364" w:rsidR="00424E8C" w:rsidRPr="00421D57" w:rsidRDefault="00DF50B2" w:rsidP="004969FA">
      <w:pPr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161EB227" w14:textId="745A18C5" w:rsidR="003B173E" w:rsidRPr="00421D57" w:rsidRDefault="003B173E" w:rsidP="004969FA">
      <w:pPr>
        <w:pStyle w:val="ListParagraph"/>
        <w:numPr>
          <w:ilvl w:val="1"/>
          <w:numId w:val="18"/>
        </w:numPr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Lucrări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 comunicări prezentate la manifestări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ifice</w:t>
      </w:r>
    </w:p>
    <w:p w14:paraId="1C0EA15B" w14:textId="77777777" w:rsidR="003D2D12" w:rsidRPr="00421D57" w:rsidRDefault="003D2D12" w:rsidP="004969FA">
      <w:pPr>
        <w:pStyle w:val="ListParagraph"/>
        <w:ind w:left="708" w:firstLine="348"/>
        <w:rPr>
          <w:rFonts w:eastAsia="Times New Roman"/>
          <w:iCs/>
          <w:szCs w:val="24"/>
          <w:lang w:val="ro-RO"/>
        </w:rPr>
      </w:pPr>
      <w:r w:rsidRPr="00421D57">
        <w:rPr>
          <w:rFonts w:eastAsia="Times New Roman"/>
          <w:iCs/>
          <w:szCs w:val="24"/>
          <w:lang w:val="ro-RO"/>
        </w:rPr>
        <w:t>Se vor prezenta, în mod sintetic, pentru fiecare an supus evaluării, date despre numărul de:</w:t>
      </w:r>
    </w:p>
    <w:p w14:paraId="1F3FF3FB" w14:textId="0EC42C6B" w:rsidR="00886BD6" w:rsidRPr="00421D57" w:rsidRDefault="005D67A5" w:rsidP="004969FA">
      <w:pPr>
        <w:pStyle w:val="ListParagraph"/>
        <w:numPr>
          <w:ilvl w:val="0"/>
          <w:numId w:val="19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l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ucrări prezentate la o manifestare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ifică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ională, p</w:t>
      </w:r>
      <w:r w:rsidR="00C31C07" w:rsidRPr="00421D57">
        <w:rPr>
          <w:rFonts w:eastAsia="MS Mincho"/>
          <w:iCs/>
          <w:szCs w:val="24"/>
          <w:lang w:val="ro-RO" w:eastAsia="ja-JP"/>
        </w:rPr>
        <w:t xml:space="preserve">ublicate într-un volum indexat 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Web of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Science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-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Conference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Proceedings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Index (CPCI-S),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Conference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Proceedings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Index- Social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Science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&amp;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Humanities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(CPCI-SSH), clasificate IEEE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proceedings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>;</w:t>
      </w:r>
    </w:p>
    <w:p w14:paraId="2BD89007" w14:textId="7AEC095E" w:rsidR="00886BD6" w:rsidRPr="00421D57" w:rsidRDefault="005D67A5" w:rsidP="004969FA">
      <w:pPr>
        <w:pStyle w:val="ListParagraph"/>
        <w:numPr>
          <w:ilvl w:val="0"/>
          <w:numId w:val="19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lastRenderedPageBreak/>
        <w:t>l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ucrări prezentate la o manifestare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ifică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ională, publicate într-un volum editat cu ISBN (non –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WoS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>);</w:t>
      </w:r>
    </w:p>
    <w:p w14:paraId="384F239B" w14:textId="774430D2" w:rsidR="00886BD6" w:rsidRPr="00421D57" w:rsidRDefault="005D67A5" w:rsidP="004969FA">
      <w:pPr>
        <w:pStyle w:val="ListParagraph"/>
        <w:numPr>
          <w:ilvl w:val="0"/>
          <w:numId w:val="19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l</w:t>
      </w:r>
      <w:r w:rsidR="003B173E" w:rsidRPr="00421D57">
        <w:rPr>
          <w:rFonts w:eastAsia="MS Mincho"/>
          <w:iCs/>
          <w:szCs w:val="24"/>
          <w:lang w:val="ro-RO" w:eastAsia="ja-JP"/>
        </w:rPr>
        <w:t>ucrări invitate/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keynote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prezentate la o manifestare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ifică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ională;</w:t>
      </w:r>
    </w:p>
    <w:p w14:paraId="711AD04D" w14:textId="5D95B82D" w:rsidR="003B173E" w:rsidRPr="00421D57" w:rsidRDefault="005D67A5" w:rsidP="004969FA">
      <w:pPr>
        <w:pStyle w:val="ListParagraph"/>
        <w:numPr>
          <w:ilvl w:val="0"/>
          <w:numId w:val="19"/>
        </w:numPr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l</w:t>
      </w:r>
      <w:r w:rsidR="003B173E" w:rsidRPr="00421D57">
        <w:rPr>
          <w:rFonts w:eastAsia="MS Mincho"/>
          <w:iCs/>
          <w:szCs w:val="24"/>
          <w:lang w:val="ro-RO" w:eastAsia="ja-JP"/>
        </w:rPr>
        <w:t>ucrări invitate/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keynote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prezentate la o manifestare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ifică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ională</w:t>
      </w:r>
      <w:r w:rsidR="003B173E" w:rsidRPr="00421D57">
        <w:rPr>
          <w:rFonts w:eastAsia="MS Mincho"/>
          <w:i/>
          <w:iCs/>
          <w:szCs w:val="24"/>
          <w:lang w:val="ro-RO" w:eastAsia="ja-JP"/>
        </w:rPr>
        <w:t>.</w:t>
      </w:r>
    </w:p>
    <w:p w14:paraId="7575EB4B" w14:textId="03A52A22" w:rsidR="00DF50B2" w:rsidRPr="00421D57" w:rsidRDefault="00DF50B2" w:rsidP="004969FA">
      <w:pPr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40047101" w14:textId="269E0933" w:rsidR="003D2D12" w:rsidRPr="00421D57" w:rsidRDefault="00DF50B2" w:rsidP="004969FA">
      <w:pPr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5DE0E715" w14:textId="25AECD08" w:rsidR="003B173E" w:rsidRPr="00421D57" w:rsidRDefault="003B173E" w:rsidP="004969FA">
      <w:pPr>
        <w:ind w:left="708"/>
        <w:rPr>
          <w:rFonts w:eastAsia="MS Mincho"/>
          <w:b/>
          <w:iCs/>
          <w:szCs w:val="24"/>
          <w:vertAlign w:val="superscript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4.3 Vizibilitate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i impact al lucrărilor publicate</w:t>
      </w:r>
      <w:r w:rsidR="003A4BB2" w:rsidRPr="00421D57">
        <w:rPr>
          <w:rStyle w:val="FootnoteReference"/>
          <w:rFonts w:eastAsia="MS Mincho"/>
          <w:b/>
          <w:iCs/>
          <w:szCs w:val="24"/>
          <w:lang w:val="ro-RO" w:eastAsia="ja-JP"/>
        </w:rPr>
        <w:footnoteReference w:id="5"/>
      </w:r>
    </w:p>
    <w:p w14:paraId="180DE65A" w14:textId="2742358E" w:rsidR="003B173E" w:rsidRPr="00421D57" w:rsidRDefault="00D51C1C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 n</w:t>
      </w:r>
      <w:r w:rsidR="003B173E" w:rsidRPr="00421D57">
        <w:rPr>
          <w:rFonts w:eastAsia="MS Mincho"/>
          <w:iCs/>
          <w:szCs w:val="24"/>
          <w:lang w:val="ro-RO" w:eastAsia="ja-JP"/>
        </w:rPr>
        <w:t>umăr</w:t>
      </w:r>
      <w:r w:rsidRPr="00421D57">
        <w:rPr>
          <w:rFonts w:eastAsia="MS Mincho"/>
          <w:iCs/>
          <w:szCs w:val="24"/>
          <w:lang w:val="ro-RO" w:eastAsia="ja-JP"/>
        </w:rPr>
        <w:t>ul de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 citări acumulate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ia de cercetare în perioada supusă evaluării în următoarele baze de date:</w:t>
      </w:r>
    </w:p>
    <w:p w14:paraId="684AB660" w14:textId="583E6AA6" w:rsidR="003B173E" w:rsidRPr="00421D57" w:rsidRDefault="003B173E" w:rsidP="004969FA">
      <w:pPr>
        <w:pStyle w:val="ListParagraph"/>
        <w:numPr>
          <w:ilvl w:val="0"/>
          <w:numId w:val="19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Web of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Science</w:t>
      </w:r>
      <w:proofErr w:type="spellEnd"/>
      <w:r w:rsidR="00332681" w:rsidRPr="00421D57">
        <w:rPr>
          <w:rFonts w:eastAsia="MS Mincho"/>
          <w:iCs/>
          <w:szCs w:val="24"/>
          <w:lang w:val="ro-RO" w:eastAsia="ja-JP"/>
        </w:rPr>
        <w:t>;</w:t>
      </w:r>
    </w:p>
    <w:p w14:paraId="63D2DAD7" w14:textId="4DF26981" w:rsidR="00432D43" w:rsidRPr="00421D57" w:rsidRDefault="003B173E" w:rsidP="004969FA">
      <w:pPr>
        <w:pStyle w:val="ListParagraph"/>
        <w:numPr>
          <w:ilvl w:val="0"/>
          <w:numId w:val="19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SCOPUS; </w:t>
      </w:r>
    </w:p>
    <w:p w14:paraId="61840CA2" w14:textId="77777777" w:rsidR="00CB6B3E" w:rsidRPr="00421D57" w:rsidRDefault="003B173E" w:rsidP="004969FA">
      <w:pPr>
        <w:pStyle w:val="ListParagraph"/>
        <w:numPr>
          <w:ilvl w:val="0"/>
          <w:numId w:val="19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IEEE</w:t>
      </w:r>
      <w:r w:rsidR="00432D43" w:rsidRPr="00421D57">
        <w:rPr>
          <w:rFonts w:eastAsia="MS Mincho"/>
          <w:iCs/>
          <w:szCs w:val="24"/>
          <w:lang w:val="ro-RO" w:eastAsia="ja-JP"/>
        </w:rPr>
        <w:t>;</w:t>
      </w:r>
    </w:p>
    <w:p w14:paraId="592354CA" w14:textId="1EC85A0C" w:rsidR="003B173E" w:rsidRPr="00421D57" w:rsidRDefault="003B173E" w:rsidP="004969FA">
      <w:pPr>
        <w:pStyle w:val="ListParagraph"/>
        <w:numPr>
          <w:ilvl w:val="0"/>
          <w:numId w:val="19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în plus, pentru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e umaniste,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Arts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 xml:space="preserve"> &amp;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Humanities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 xml:space="preserve"> Index, în reviste indexate CNCS (A sau B)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căr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</w:t>
      </w:r>
      <w:r w:rsidR="00432D43" w:rsidRPr="00421D57">
        <w:rPr>
          <w:rFonts w:eastAsia="MS Mincho"/>
          <w:iCs/>
          <w:szCs w:val="24"/>
          <w:lang w:val="ro-RO" w:eastAsia="ja-JP"/>
        </w:rPr>
        <w:t>.</w:t>
      </w:r>
    </w:p>
    <w:p w14:paraId="2358FE9D" w14:textId="266EB7C0" w:rsidR="008F36BC" w:rsidRPr="00421D57" w:rsidRDefault="008F36BC" w:rsidP="004969FA">
      <w:pPr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282C848F" w14:textId="18EDAFA7" w:rsidR="008F36BC" w:rsidRPr="00421D57" w:rsidRDefault="008F36BC" w:rsidP="004969FA">
      <w:pPr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3842329D" w14:textId="3CF8963C" w:rsidR="003D2D12" w:rsidRPr="00421D57" w:rsidRDefault="003D2D12" w:rsidP="004969FA">
      <w:pPr>
        <w:rPr>
          <w:rFonts w:eastAsia="Times New Roman"/>
          <w:b/>
          <w:bCs/>
          <w:szCs w:val="24"/>
          <w:lang w:val="ro-RO"/>
        </w:rPr>
      </w:pPr>
    </w:p>
    <w:p w14:paraId="52932578" w14:textId="54CBF0BA" w:rsidR="003B173E" w:rsidRPr="00421D57" w:rsidRDefault="003B173E" w:rsidP="004969FA">
      <w:pPr>
        <w:shd w:val="clear" w:color="auto" w:fill="DBE5F1" w:themeFill="accent1" w:themeFillTint="33"/>
        <w:rPr>
          <w:rFonts w:eastAsia="Times New Roman"/>
          <w:b/>
          <w:szCs w:val="24"/>
          <w:lang w:val="ro-RO"/>
        </w:rPr>
      </w:pPr>
      <w:r w:rsidRPr="00421D57">
        <w:rPr>
          <w:rFonts w:eastAsia="Times New Roman"/>
          <w:b/>
          <w:bCs/>
          <w:szCs w:val="24"/>
          <w:lang w:val="ro-RO"/>
        </w:rPr>
        <w:t>5.</w:t>
      </w:r>
      <w:r w:rsidRPr="00421D57">
        <w:rPr>
          <w:rFonts w:eastAsia="Times New Roman"/>
          <w:b/>
          <w:szCs w:val="24"/>
          <w:lang w:val="ro-RO"/>
        </w:rPr>
        <w:t xml:space="preserve"> Activitatea de dezvoltare </w:t>
      </w:r>
      <w:r w:rsidR="008C1E07" w:rsidRPr="00421D57">
        <w:rPr>
          <w:rFonts w:eastAsia="Times New Roman"/>
          <w:b/>
          <w:szCs w:val="24"/>
          <w:lang w:val="ro-RO"/>
        </w:rPr>
        <w:t>ș</w:t>
      </w:r>
      <w:r w:rsidRPr="00421D57">
        <w:rPr>
          <w:rFonts w:eastAsia="Times New Roman"/>
          <w:b/>
          <w:szCs w:val="24"/>
          <w:lang w:val="ro-RO"/>
        </w:rPr>
        <w:t>i inovare</w:t>
      </w:r>
    </w:p>
    <w:p w14:paraId="72114A7A" w14:textId="453CD4E0" w:rsidR="003B173E" w:rsidRPr="00421D57" w:rsidRDefault="003B173E" w:rsidP="00B253A9">
      <w:pPr>
        <w:pStyle w:val="ListParagraph"/>
        <w:numPr>
          <w:ilvl w:val="1"/>
          <w:numId w:val="21"/>
        </w:numPr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Capacitatea de a atrage</w:t>
      </w:r>
      <w:r w:rsidR="00B253A9" w:rsidRPr="00421D57">
        <w:t xml:space="preserve"> </w:t>
      </w:r>
      <w:r w:rsidR="00B253A9" w:rsidRPr="00421D57">
        <w:rPr>
          <w:rFonts w:eastAsia="MS Mincho"/>
          <w:b/>
          <w:iCs/>
          <w:szCs w:val="24"/>
          <w:lang w:val="ro-RO" w:eastAsia="ja-JP"/>
        </w:rPr>
        <w:t>și de a gestiona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 fonduri</w:t>
      </w:r>
      <w:r w:rsidR="00B253A9" w:rsidRPr="00421D57">
        <w:rPr>
          <w:rFonts w:eastAsia="MS Mincho"/>
          <w:b/>
          <w:iCs/>
          <w:szCs w:val="24"/>
          <w:lang w:val="ro-RO" w:eastAsia="ja-JP"/>
        </w:rPr>
        <w:t>le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 de cercetare</w:t>
      </w:r>
    </w:p>
    <w:p w14:paraId="0A853CFA" w14:textId="3081D29D" w:rsidR="005D67A5" w:rsidRPr="00421D57" w:rsidRDefault="005D67A5" w:rsidP="004969FA">
      <w:pPr>
        <w:ind w:left="708" w:firstLine="360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</w:t>
      </w:r>
      <w:r w:rsidR="00362965" w:rsidRPr="00421D57">
        <w:rPr>
          <w:rFonts w:eastAsia="MS Mincho"/>
          <w:iCs/>
          <w:szCs w:val="24"/>
          <w:lang w:val="ro-RO" w:eastAsia="ja-JP"/>
        </w:rPr>
        <w:t>:</w:t>
      </w:r>
    </w:p>
    <w:p w14:paraId="08A65E16" w14:textId="3C872675" w:rsidR="00886BD6" w:rsidRPr="00421D57" w:rsidRDefault="001C76B7" w:rsidP="004969FA">
      <w:pPr>
        <w:pStyle w:val="ListParagraph"/>
        <w:numPr>
          <w:ilvl w:val="0"/>
          <w:numId w:val="20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</w:t>
      </w:r>
      <w:r w:rsidR="003B173E" w:rsidRPr="00421D57">
        <w:rPr>
          <w:rFonts w:eastAsia="MS Mincho"/>
          <w:iCs/>
          <w:szCs w:val="24"/>
          <w:lang w:val="ro-RO" w:eastAsia="ja-JP"/>
        </w:rPr>
        <w:t>ontracte ob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inute/granturi câ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tigate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ia de cercetare din fonduri europene/interna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ionale (număr)</w:t>
      </w:r>
      <w:r w:rsidR="00DD04FE" w:rsidRPr="00421D57">
        <w:rPr>
          <w:rFonts w:eastAsia="MS Mincho"/>
          <w:iCs/>
          <w:szCs w:val="24"/>
          <w:lang w:val="ro-RO" w:eastAsia="ja-JP"/>
        </w:rPr>
        <w:t>;</w:t>
      </w:r>
    </w:p>
    <w:p w14:paraId="6BDD613C" w14:textId="1FAC4834" w:rsidR="00886BD6" w:rsidRPr="00421D57" w:rsidRDefault="001C76B7" w:rsidP="004969FA">
      <w:pPr>
        <w:pStyle w:val="ListParagraph"/>
        <w:numPr>
          <w:ilvl w:val="0"/>
          <w:numId w:val="20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v</w:t>
      </w:r>
      <w:r w:rsidR="003B173E" w:rsidRPr="00421D57">
        <w:rPr>
          <w:rFonts w:eastAsia="MS Mincho"/>
          <w:iCs/>
          <w:szCs w:val="24"/>
          <w:lang w:val="ro-RO" w:eastAsia="ja-JP"/>
        </w:rPr>
        <w:t>aloarea contractelor ob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inute/granturilor câ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tigate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ia de cercetare de la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ii/institu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ionale (sume);</w:t>
      </w:r>
    </w:p>
    <w:p w14:paraId="0821832C" w14:textId="4484CC1F" w:rsidR="00886BD6" w:rsidRPr="00421D57" w:rsidRDefault="001C76B7" w:rsidP="004969FA">
      <w:pPr>
        <w:pStyle w:val="ListParagraph"/>
        <w:numPr>
          <w:ilvl w:val="0"/>
          <w:numId w:val="20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</w:t>
      </w:r>
      <w:r w:rsidR="003B173E" w:rsidRPr="00421D57">
        <w:rPr>
          <w:rFonts w:eastAsia="MS Mincho"/>
          <w:iCs/>
          <w:szCs w:val="24"/>
          <w:lang w:val="ro-RO" w:eastAsia="ja-JP"/>
        </w:rPr>
        <w:t>ontracte ob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inute/granturi câ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tigate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ia de cercetare de la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ii/institu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ii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ionale (număr);</w:t>
      </w:r>
    </w:p>
    <w:p w14:paraId="526DCAA1" w14:textId="13C16AA6" w:rsidR="00886BD6" w:rsidRPr="00421D57" w:rsidRDefault="001C76B7" w:rsidP="004969FA">
      <w:pPr>
        <w:pStyle w:val="ListParagraph"/>
        <w:numPr>
          <w:ilvl w:val="0"/>
          <w:numId w:val="20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v</w:t>
      </w:r>
      <w:r w:rsidR="003B173E" w:rsidRPr="00421D57">
        <w:rPr>
          <w:rFonts w:eastAsia="MS Mincho"/>
          <w:iCs/>
          <w:szCs w:val="24"/>
          <w:lang w:val="ro-RO" w:eastAsia="ja-JP"/>
        </w:rPr>
        <w:t>aloarea contractelor ob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inute/granturilor câ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tigate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ia de cercetare de la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ii/institu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ii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ionale (sume);</w:t>
      </w:r>
    </w:p>
    <w:p w14:paraId="7B17CAB7" w14:textId="2F1C8B13" w:rsidR="003B173E" w:rsidRPr="00421D57" w:rsidRDefault="001C1D03" w:rsidP="001C1D03">
      <w:pPr>
        <w:pStyle w:val="ListParagraph"/>
        <w:numPr>
          <w:ilvl w:val="0"/>
          <w:numId w:val="20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lastRenderedPageBreak/>
        <w:t>bugetul organizației de cercetare în ultimii 5 ani (se vor detalia finanțarea de bază, fondurile atrase prin competiție, veniturile proprii și alte elemente pe care organizația de cercetare le consideră relevante).</w:t>
      </w:r>
    </w:p>
    <w:p w14:paraId="31491DA5" w14:textId="68245A28" w:rsidR="00C9740F" w:rsidRPr="00421D57" w:rsidRDefault="00C9740F" w:rsidP="004969FA">
      <w:pPr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22634D75" w14:textId="02C99732" w:rsidR="003D2D12" w:rsidRPr="00421D57" w:rsidRDefault="00C9740F" w:rsidP="004969FA">
      <w:pPr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6157CBCB" w14:textId="6E4E9C02" w:rsidR="003B173E" w:rsidRPr="00421D57" w:rsidRDefault="003B173E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5.2. Manifestări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ifice organizate</w:t>
      </w:r>
    </w:p>
    <w:p w14:paraId="267A8FFB" w14:textId="795D2734" w:rsidR="005D67A5" w:rsidRPr="00421D57" w:rsidRDefault="005D67A5" w:rsidP="004969FA">
      <w:pPr>
        <w:pStyle w:val="ListParagraph"/>
        <w:ind w:left="106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</w:t>
      </w:r>
      <w:r w:rsidR="002B1020" w:rsidRPr="00421D57">
        <w:rPr>
          <w:rFonts w:eastAsia="MS Mincho"/>
          <w:iCs/>
          <w:szCs w:val="24"/>
          <w:lang w:val="ro-RO" w:eastAsia="ja-JP"/>
        </w:rPr>
        <w:t>:</w:t>
      </w:r>
    </w:p>
    <w:p w14:paraId="17BF37E3" w14:textId="3EB5D52D" w:rsidR="00886BD6" w:rsidRPr="00421D57" w:rsidRDefault="005F333C" w:rsidP="004969FA">
      <w:pPr>
        <w:pStyle w:val="ListParagraph"/>
        <w:numPr>
          <w:ilvl w:val="0"/>
          <w:numId w:val="22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d</w:t>
      </w:r>
      <w:r w:rsidR="003B173E" w:rsidRPr="00421D57">
        <w:rPr>
          <w:rFonts w:eastAsia="MS Mincho"/>
          <w:iCs/>
          <w:szCs w:val="24"/>
          <w:lang w:val="ro-RO" w:eastAsia="ja-JP"/>
        </w:rPr>
        <w:t>iseminarea rezul</w:t>
      </w:r>
      <w:r w:rsidR="00B013B7" w:rsidRPr="00421D57">
        <w:rPr>
          <w:rFonts w:eastAsia="MS Mincho"/>
          <w:iCs/>
          <w:szCs w:val="24"/>
          <w:lang w:val="ro-RO" w:eastAsia="ja-JP"/>
        </w:rPr>
        <w:t xml:space="preserve">tatelor cercetării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B013B7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B013B7" w:rsidRPr="00421D57">
        <w:rPr>
          <w:rFonts w:eastAsia="MS Mincho"/>
          <w:iCs/>
          <w:szCs w:val="24"/>
          <w:lang w:val="ro-RO" w:eastAsia="ja-JP"/>
        </w:rPr>
        <w:t>ifice î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n cadrul manifestărilor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ifice (congrese, conferin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e, simpozioane, workshop-uri) sau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colilor de vară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ionale organizate atât în calitate de coordonator, cât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i în parteneriat cu alte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ii de cercetare</w:t>
      </w:r>
      <w:r w:rsidR="00CB0C85" w:rsidRPr="00421D57">
        <w:rPr>
          <w:rFonts w:eastAsia="MS Mincho"/>
          <w:iCs/>
          <w:szCs w:val="24"/>
          <w:lang w:val="ro-RO" w:eastAsia="ja-JP"/>
        </w:rPr>
        <w:t>;</w:t>
      </w:r>
    </w:p>
    <w:p w14:paraId="1B0ED2D9" w14:textId="2102F658" w:rsidR="003B173E" w:rsidRPr="00421D57" w:rsidRDefault="005F333C" w:rsidP="004969FA">
      <w:pPr>
        <w:pStyle w:val="ListParagraph"/>
        <w:numPr>
          <w:ilvl w:val="0"/>
          <w:numId w:val="22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d</w:t>
      </w:r>
      <w:r w:rsidR="003B173E" w:rsidRPr="00421D57">
        <w:rPr>
          <w:rFonts w:eastAsia="MS Mincho"/>
          <w:iCs/>
          <w:szCs w:val="24"/>
          <w:lang w:val="ro-RO" w:eastAsia="ja-JP"/>
        </w:rPr>
        <w:t>iseminarea rezul</w:t>
      </w:r>
      <w:r w:rsidR="00B013B7" w:rsidRPr="00421D57">
        <w:rPr>
          <w:rFonts w:eastAsia="MS Mincho"/>
          <w:iCs/>
          <w:szCs w:val="24"/>
          <w:lang w:val="ro-RO" w:eastAsia="ja-JP"/>
        </w:rPr>
        <w:t xml:space="preserve">tatelor cercetării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B013B7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B013B7" w:rsidRPr="00421D57">
        <w:rPr>
          <w:rFonts w:eastAsia="MS Mincho"/>
          <w:iCs/>
          <w:szCs w:val="24"/>
          <w:lang w:val="ro-RO" w:eastAsia="ja-JP"/>
        </w:rPr>
        <w:t>ifice î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n cadrul manifestărilor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ifice (congrese, conferin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e, simpozioane, workshop-uri) sau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colilor de vară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ionale organizate atât în calitate de coordonator, cât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i în parteneriat cu alte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ii de cercetare</w:t>
      </w:r>
      <w:r w:rsidR="00CB0C85" w:rsidRPr="00421D57">
        <w:rPr>
          <w:rFonts w:eastAsia="MS Mincho"/>
          <w:iCs/>
          <w:szCs w:val="24"/>
          <w:lang w:val="ro-RO" w:eastAsia="ja-JP"/>
        </w:rPr>
        <w:t>.</w:t>
      </w:r>
    </w:p>
    <w:p w14:paraId="143C8424" w14:textId="19C86CAB" w:rsidR="00F01B75" w:rsidRPr="00421D57" w:rsidRDefault="00F01B75" w:rsidP="004969FA">
      <w:pPr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07B060A2" w14:textId="3A0683BF" w:rsidR="003D2D12" w:rsidRPr="00421D57" w:rsidRDefault="00F01B75" w:rsidP="004969FA">
      <w:pPr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0E12D5CE" w14:textId="0F893DE2" w:rsidR="003B173E" w:rsidRPr="00421D57" w:rsidRDefault="003B173E" w:rsidP="004969FA">
      <w:pPr>
        <w:ind w:left="708"/>
        <w:rPr>
          <w:rFonts w:eastAsia="MS Mincho"/>
          <w:b/>
          <w:i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5.3. Capacitatea de a dezvolta servicii, tehnologii, produse</w:t>
      </w:r>
      <w:r w:rsidRPr="00421D57">
        <w:rPr>
          <w:rFonts w:eastAsia="MS Mincho"/>
          <w:b/>
          <w:i/>
          <w:iCs/>
          <w:szCs w:val="24"/>
          <w:lang w:val="ro-RO" w:eastAsia="ja-JP"/>
        </w:rPr>
        <w:t xml:space="preserve"> </w:t>
      </w:r>
    </w:p>
    <w:p w14:paraId="1F17CF7C" w14:textId="50754D9B" w:rsidR="005D67A5" w:rsidRPr="00421D57" w:rsidRDefault="005D67A5" w:rsidP="004969FA">
      <w:pPr>
        <w:pStyle w:val="ListParagraph"/>
        <w:ind w:left="106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11D2C380" w14:textId="71BDD1D9" w:rsidR="00886BD6" w:rsidRPr="00421D57" w:rsidRDefault="005F333C" w:rsidP="004969FA">
      <w:pPr>
        <w:pStyle w:val="ListParagraph"/>
        <w:numPr>
          <w:ilvl w:val="0"/>
          <w:numId w:val="23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p</w:t>
      </w:r>
      <w:r w:rsidR="00B013B7" w:rsidRPr="00421D57">
        <w:rPr>
          <w:rFonts w:eastAsia="MS Mincho"/>
          <w:iCs/>
          <w:szCs w:val="24"/>
          <w:lang w:val="ro-RO" w:eastAsia="ja-JP"/>
        </w:rPr>
        <w:t>roduse/tehnologii</w:t>
      </w:r>
      <w:r w:rsidR="00DA1065" w:rsidRPr="00421D57">
        <w:rPr>
          <w:rFonts w:eastAsia="MS Mincho"/>
          <w:iCs/>
          <w:szCs w:val="24"/>
          <w:lang w:val="ro-RO" w:eastAsia="ja-JP"/>
        </w:rPr>
        <w:t>/procedee/</w:t>
      </w:r>
      <w:r w:rsidR="003B173E" w:rsidRPr="00421D57">
        <w:rPr>
          <w:rFonts w:eastAsia="MS Mincho"/>
          <w:iCs/>
          <w:szCs w:val="24"/>
          <w:lang w:val="ro-RO" w:eastAsia="ja-JP"/>
        </w:rPr>
        <w:t>metodologii dezvoltate prin activită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 de cercetare rezultate în urma unor contracte economice sau de cercetare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ifică;</w:t>
      </w:r>
    </w:p>
    <w:p w14:paraId="612FEE92" w14:textId="1BC2BF92" w:rsidR="00886BD6" w:rsidRPr="00421D57" w:rsidRDefault="005F333C" w:rsidP="004969FA">
      <w:pPr>
        <w:pStyle w:val="ListParagraph"/>
        <w:numPr>
          <w:ilvl w:val="0"/>
          <w:numId w:val="23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t</w:t>
      </w:r>
      <w:r w:rsidR="00B013B7" w:rsidRPr="00421D57">
        <w:rPr>
          <w:rFonts w:eastAsia="MS Mincho"/>
          <w:iCs/>
          <w:szCs w:val="24"/>
          <w:lang w:val="ro-RO" w:eastAsia="ja-JP"/>
        </w:rPr>
        <w:t xml:space="preserve">ehnologii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i servicii puse la dispozi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ia altor centre d</w:t>
      </w:r>
      <w:r w:rsidR="00B013B7" w:rsidRPr="00421D57">
        <w:rPr>
          <w:rFonts w:eastAsia="MS Mincho"/>
          <w:iCs/>
          <w:szCs w:val="24"/>
          <w:lang w:val="ro-RO" w:eastAsia="ja-JP"/>
        </w:rPr>
        <w:t>e cercetare pe bază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 de contract/colaborări proiecte (inclusiv postate în EERTIS - https://eertis.eu/) sau Open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access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>;</w:t>
      </w:r>
    </w:p>
    <w:p w14:paraId="3CF2D1BC" w14:textId="5A3EEAEA" w:rsidR="003B173E" w:rsidRPr="00421D57" w:rsidRDefault="005F333C" w:rsidP="004969FA">
      <w:pPr>
        <w:pStyle w:val="ListParagraph"/>
        <w:numPr>
          <w:ilvl w:val="0"/>
          <w:numId w:val="23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r</w:t>
      </w:r>
      <w:r w:rsidR="00B013B7" w:rsidRPr="00421D57">
        <w:rPr>
          <w:rFonts w:eastAsia="MS Mincho"/>
          <w:iCs/>
          <w:szCs w:val="24"/>
          <w:lang w:val="ro-RO" w:eastAsia="ja-JP"/>
        </w:rPr>
        <w:t>apoarte/</w:t>
      </w:r>
      <w:r w:rsidR="003B173E" w:rsidRPr="00421D57">
        <w:rPr>
          <w:rFonts w:eastAsia="MS Mincho"/>
          <w:iCs/>
          <w:szCs w:val="24"/>
          <w:lang w:val="ro-RO" w:eastAsia="ja-JP"/>
        </w:rPr>
        <w:t>studii de interes public sau cu beneficiari priva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</w:t>
      </w:r>
      <w:r w:rsidR="00B013B7" w:rsidRPr="00421D57">
        <w:rPr>
          <w:rFonts w:eastAsia="MS Mincho"/>
          <w:iCs/>
          <w:szCs w:val="24"/>
          <w:lang w:val="ro-RO" w:eastAsia="ja-JP"/>
        </w:rPr>
        <w:t>.</w:t>
      </w:r>
    </w:p>
    <w:p w14:paraId="32574CEC" w14:textId="7FF14A8A" w:rsidR="00480158" w:rsidRPr="00421D57" w:rsidRDefault="00480158" w:rsidP="004969FA">
      <w:pPr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7FE0B93D" w14:textId="3F09DAA1" w:rsidR="003D2D12" w:rsidRPr="00421D57" w:rsidRDefault="00480158" w:rsidP="004969FA">
      <w:pPr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1D96D9FA" w14:textId="2CE0F122" w:rsidR="003B173E" w:rsidRPr="00421D57" w:rsidRDefault="003B173E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5.4. Editarea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i publicarea de reviste proprii ale organiza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iei de cercetare sau cu implicarea cercetătorilor din organiza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ie</w:t>
      </w:r>
    </w:p>
    <w:p w14:paraId="58166D2C" w14:textId="5D6B21D8" w:rsidR="005D67A5" w:rsidRPr="00421D57" w:rsidRDefault="005D67A5" w:rsidP="004969FA">
      <w:pPr>
        <w:pStyle w:val="ListParagraph"/>
        <w:ind w:left="106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21F879FB" w14:textId="262618AF" w:rsidR="00886BD6" w:rsidRPr="00421D57" w:rsidRDefault="005F333C" w:rsidP="004969FA">
      <w:pPr>
        <w:pStyle w:val="ListParagraph"/>
        <w:numPr>
          <w:ilvl w:val="0"/>
          <w:numId w:val="2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lastRenderedPageBreak/>
        <w:t>e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ditarea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i publicarea de către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ia de cercetare a unei reviste proprii indexată Web of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Science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(Journal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Reports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Q1/Q2/Q3/Q4,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Emerging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Sources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Index sau, în plus, reviste indexate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Arts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&amp;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Humanities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Index, pentru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e umaniste), SCOPUS</w:t>
      </w:r>
      <w:r w:rsidR="00DD04FE" w:rsidRPr="00421D57">
        <w:rPr>
          <w:rFonts w:eastAsia="MS Mincho"/>
          <w:iCs/>
          <w:szCs w:val="24"/>
          <w:lang w:val="ro-RO" w:eastAsia="ja-JP"/>
        </w:rPr>
        <w:t>;</w:t>
      </w:r>
    </w:p>
    <w:p w14:paraId="2A5FDF05" w14:textId="3DE47428" w:rsidR="00886BD6" w:rsidRPr="00421D57" w:rsidRDefault="005F333C" w:rsidP="004969FA">
      <w:pPr>
        <w:pStyle w:val="ListParagraph"/>
        <w:numPr>
          <w:ilvl w:val="0"/>
          <w:numId w:val="2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e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ditarea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i publicarea de către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ia de cercetare a unei reviste proprii indexată CNCS (A sau B) sau în altă BDI recunoscută;</w:t>
      </w:r>
    </w:p>
    <w:p w14:paraId="2894AC66" w14:textId="5632875F" w:rsidR="00886BD6" w:rsidRPr="00421D57" w:rsidRDefault="005F333C" w:rsidP="004969FA">
      <w:pPr>
        <w:pStyle w:val="ListParagraph"/>
        <w:numPr>
          <w:ilvl w:val="0"/>
          <w:numId w:val="2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p</w:t>
      </w:r>
      <w:r w:rsidR="003B173E" w:rsidRPr="00421D57">
        <w:rPr>
          <w:rFonts w:eastAsia="MS Mincho"/>
          <w:iCs/>
          <w:szCs w:val="24"/>
          <w:lang w:val="ro-RO" w:eastAsia="ja-JP"/>
        </w:rPr>
        <w:t>ersoane afiliate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iei de cercetare evaluate având calitatea de editor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ef al unei reviste indexată Web of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Science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(Journal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Reports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Q1/Q2/Q3/Q4,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Emerging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Sources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Index sau, în plus, în reviste indexate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Arts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&amp;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Humanities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Index, pentru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e umaniste), SCOPUS</w:t>
      </w:r>
      <w:r w:rsidR="00DD04FE" w:rsidRPr="00421D57">
        <w:rPr>
          <w:rFonts w:eastAsia="MS Mincho"/>
          <w:iCs/>
          <w:szCs w:val="24"/>
          <w:lang w:val="ro-RO" w:eastAsia="ja-JP"/>
        </w:rPr>
        <w:t>;</w:t>
      </w:r>
    </w:p>
    <w:p w14:paraId="5C2B865A" w14:textId="1899151A" w:rsidR="003B173E" w:rsidRPr="00421D57" w:rsidRDefault="005F333C" w:rsidP="004969FA">
      <w:pPr>
        <w:pStyle w:val="ListParagraph"/>
        <w:numPr>
          <w:ilvl w:val="0"/>
          <w:numId w:val="2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p</w:t>
      </w:r>
      <w:r w:rsidR="003B173E" w:rsidRPr="00421D57">
        <w:rPr>
          <w:rFonts w:eastAsia="MS Mincho"/>
          <w:iCs/>
          <w:szCs w:val="24"/>
          <w:lang w:val="ro-RO" w:eastAsia="ja-JP"/>
        </w:rPr>
        <w:t>ersoane afiliate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iei de cercetare evaluate având calitatea de editor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ef al unei reviste indexate CNCS (A sau B), pentru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e umaniste.</w:t>
      </w:r>
    </w:p>
    <w:p w14:paraId="4055593E" w14:textId="7FB0FCFD" w:rsidR="00A80411" w:rsidRPr="00421D57" w:rsidRDefault="00A80411" w:rsidP="004969FA">
      <w:pPr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4D6CEFBA" w14:textId="2FD829E0" w:rsidR="003D2D12" w:rsidRPr="00421D57" w:rsidRDefault="00A80411" w:rsidP="004969FA">
      <w:pPr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58CCD3B4" w14:textId="5D24CF52" w:rsidR="003B173E" w:rsidRPr="00421D57" w:rsidRDefault="003B173E" w:rsidP="004969FA">
      <w:pPr>
        <w:ind w:left="708"/>
        <w:jc w:val="left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Times New Roman"/>
          <w:b/>
          <w:iCs/>
          <w:szCs w:val="24"/>
          <w:lang w:val="ro-RO"/>
        </w:rPr>
        <w:t>5.5.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 Capacitatea de a pregăti tineri cercetători (doctorat, </w:t>
      </w:r>
      <w:proofErr w:type="spellStart"/>
      <w:r w:rsidRPr="00421D57">
        <w:rPr>
          <w:rFonts w:eastAsia="MS Mincho"/>
          <w:b/>
          <w:iCs/>
          <w:szCs w:val="24"/>
          <w:lang w:val="ro-RO" w:eastAsia="ja-JP"/>
        </w:rPr>
        <w:t>postdoctorat</w:t>
      </w:r>
      <w:proofErr w:type="spellEnd"/>
      <w:r w:rsidRPr="00421D57">
        <w:rPr>
          <w:rFonts w:eastAsia="MS Mincho"/>
          <w:b/>
          <w:iCs/>
          <w:szCs w:val="24"/>
          <w:lang w:val="ro-RO" w:eastAsia="ja-JP"/>
        </w:rPr>
        <w:t>)</w:t>
      </w:r>
    </w:p>
    <w:p w14:paraId="6832684F" w14:textId="15AEE33E" w:rsidR="005F333C" w:rsidRPr="00421D57" w:rsidRDefault="005F333C" w:rsidP="004969FA">
      <w:pPr>
        <w:pStyle w:val="ListParagraph"/>
        <w:ind w:left="106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23F6C9E3" w14:textId="39D5ADF2" w:rsidR="0079753E" w:rsidRPr="00421D57" w:rsidRDefault="005F333C" w:rsidP="004969FA">
      <w:pPr>
        <w:pStyle w:val="ListParagraph"/>
        <w:numPr>
          <w:ilvl w:val="0"/>
          <w:numId w:val="2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t</w:t>
      </w:r>
      <w:r w:rsidR="003B173E" w:rsidRPr="00421D57">
        <w:rPr>
          <w:rFonts w:eastAsia="MS Mincho"/>
          <w:iCs/>
          <w:szCs w:val="24"/>
          <w:lang w:val="ro-RO" w:eastAsia="ja-JP"/>
        </w:rPr>
        <w:t>eze de doctorat pregătite sau stagii postdoctorale efectuate în sectoare/departamente din cadrul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iei de cercetare</w:t>
      </w:r>
      <w:r w:rsidR="006C67B6" w:rsidRPr="00421D57">
        <w:rPr>
          <w:rFonts w:eastAsia="MS Mincho"/>
          <w:iCs/>
          <w:szCs w:val="24"/>
          <w:lang w:val="ro-RO" w:eastAsia="ja-JP"/>
        </w:rPr>
        <w:t>;</w:t>
      </w:r>
    </w:p>
    <w:p w14:paraId="70209846" w14:textId="3E1B8C45" w:rsidR="0079753E" w:rsidRPr="00421D57" w:rsidRDefault="005F333C" w:rsidP="004969FA">
      <w:pPr>
        <w:pStyle w:val="ListParagraph"/>
        <w:numPr>
          <w:ilvl w:val="0"/>
          <w:numId w:val="2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</w:t>
      </w:r>
      <w:r w:rsidR="003B173E" w:rsidRPr="00421D57">
        <w:rPr>
          <w:rFonts w:eastAsia="MS Mincho"/>
          <w:iCs/>
          <w:szCs w:val="24"/>
          <w:lang w:val="ro-RO" w:eastAsia="ja-JP"/>
        </w:rPr>
        <w:t>ercetători afilia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iei de cercetare care au participat ca membri în comisii de sus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inere publică a unei teze de doctorat sau în comisii de îndrumare ale tezelor de doctorat</w:t>
      </w:r>
      <w:r w:rsidR="006C67B6" w:rsidRPr="00421D57">
        <w:rPr>
          <w:rFonts w:eastAsia="MS Mincho"/>
          <w:iCs/>
          <w:szCs w:val="24"/>
          <w:lang w:val="ro-RO" w:eastAsia="ja-JP"/>
        </w:rPr>
        <w:t>;</w:t>
      </w:r>
    </w:p>
    <w:p w14:paraId="607686FB" w14:textId="73795DC7" w:rsidR="0079753E" w:rsidRPr="00421D57" w:rsidRDefault="005F333C" w:rsidP="004969FA">
      <w:pPr>
        <w:pStyle w:val="ListParagraph"/>
        <w:numPr>
          <w:ilvl w:val="0"/>
          <w:numId w:val="2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</w:t>
      </w:r>
      <w:r w:rsidR="003B173E" w:rsidRPr="00421D57">
        <w:rPr>
          <w:rFonts w:eastAsia="MS Mincho"/>
          <w:iCs/>
          <w:szCs w:val="24"/>
          <w:lang w:val="ro-RO" w:eastAsia="ja-JP"/>
        </w:rPr>
        <w:t>onducători de doctorat care activează în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ia de cercetare</w:t>
      </w:r>
      <w:r w:rsidR="006C67B6" w:rsidRPr="00421D57">
        <w:rPr>
          <w:rFonts w:eastAsia="MS Mincho"/>
          <w:iCs/>
          <w:szCs w:val="24"/>
          <w:lang w:val="ro-RO" w:eastAsia="ja-JP"/>
        </w:rPr>
        <w:t>;</w:t>
      </w:r>
    </w:p>
    <w:p w14:paraId="377BD995" w14:textId="4F5D2D2C" w:rsidR="0079753E" w:rsidRPr="00421D57" w:rsidRDefault="005F333C" w:rsidP="004969FA">
      <w:pPr>
        <w:pStyle w:val="ListParagraph"/>
        <w:numPr>
          <w:ilvl w:val="0"/>
          <w:numId w:val="2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p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roiecte POSDRU/POCU/MSCA/PNCDI/PNRR de cercetare postdoctorală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i doctorală câ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tigate/derulate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ia de cercetare</w:t>
      </w:r>
      <w:r w:rsidR="006C67B6" w:rsidRPr="00421D57">
        <w:rPr>
          <w:rFonts w:eastAsia="MS Mincho"/>
          <w:iCs/>
          <w:szCs w:val="24"/>
          <w:lang w:val="ro-RO" w:eastAsia="ja-JP"/>
        </w:rPr>
        <w:t>;</w:t>
      </w:r>
    </w:p>
    <w:p w14:paraId="03EF285E" w14:textId="5A767714" w:rsidR="003B173E" w:rsidRPr="00421D57" w:rsidRDefault="005F333C" w:rsidP="004969FA">
      <w:pPr>
        <w:pStyle w:val="ListParagraph"/>
        <w:numPr>
          <w:ilvl w:val="0"/>
          <w:numId w:val="2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d</w:t>
      </w:r>
      <w:r w:rsidR="00CA32E5" w:rsidRPr="00421D57">
        <w:rPr>
          <w:rFonts w:eastAsia="MS Mincho"/>
          <w:iCs/>
          <w:szCs w:val="24"/>
          <w:lang w:val="ro-RO" w:eastAsia="ja-JP"/>
        </w:rPr>
        <w:t>octoranzi/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cercetători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postdoctoranzi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în cadrul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iei de cercetare.</w:t>
      </w:r>
    </w:p>
    <w:p w14:paraId="25A09434" w14:textId="14900BD0" w:rsidR="00A80411" w:rsidRPr="00421D57" w:rsidRDefault="00A80411" w:rsidP="004969FA">
      <w:pPr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1C625D0B" w14:textId="31A8BC47" w:rsidR="00A80411" w:rsidRPr="00421D57" w:rsidRDefault="00A80411" w:rsidP="004969FA">
      <w:pPr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22CE63C2" w14:textId="77777777" w:rsidR="003D2D12" w:rsidRPr="00421D57" w:rsidRDefault="003D2D12" w:rsidP="004969FA">
      <w:pPr>
        <w:rPr>
          <w:rFonts w:eastAsia="Times New Roman"/>
          <w:b/>
          <w:bCs/>
          <w:szCs w:val="24"/>
          <w:lang w:val="ro-RO"/>
        </w:rPr>
      </w:pPr>
    </w:p>
    <w:p w14:paraId="3AE6D62D" w14:textId="051B4785" w:rsidR="003B173E" w:rsidRPr="00421D57" w:rsidRDefault="003B173E" w:rsidP="004969FA">
      <w:pPr>
        <w:shd w:val="clear" w:color="auto" w:fill="DBE5F1" w:themeFill="accent1" w:themeFillTint="33"/>
        <w:rPr>
          <w:rFonts w:eastAsia="Times New Roman"/>
          <w:b/>
          <w:bCs/>
          <w:szCs w:val="24"/>
          <w:lang w:val="ro-RO"/>
        </w:rPr>
      </w:pPr>
      <w:r w:rsidRPr="00421D57">
        <w:rPr>
          <w:rFonts w:eastAsia="Times New Roman"/>
          <w:b/>
          <w:bCs/>
          <w:szCs w:val="24"/>
          <w:lang w:val="ro-RO"/>
        </w:rPr>
        <w:t>6. Perform</w:t>
      </w:r>
      <w:r w:rsidR="00633D74" w:rsidRPr="00421D57">
        <w:rPr>
          <w:rFonts w:eastAsia="Times New Roman"/>
          <w:b/>
          <w:bCs/>
          <w:szCs w:val="24"/>
          <w:lang w:val="ro-RO"/>
        </w:rPr>
        <w:t>an</w:t>
      </w:r>
      <w:r w:rsidR="008C1E07" w:rsidRPr="00421D57">
        <w:rPr>
          <w:rFonts w:eastAsia="Times New Roman"/>
          <w:b/>
          <w:bCs/>
          <w:szCs w:val="24"/>
          <w:lang w:val="ro-RO"/>
        </w:rPr>
        <w:t>ț</w:t>
      </w:r>
      <w:r w:rsidR="00633D74" w:rsidRPr="00421D57">
        <w:rPr>
          <w:rFonts w:eastAsia="Times New Roman"/>
          <w:b/>
          <w:bCs/>
          <w:szCs w:val="24"/>
          <w:lang w:val="ro-RO"/>
        </w:rPr>
        <w:t xml:space="preserve">a </w:t>
      </w:r>
      <w:r w:rsidR="008C1E07" w:rsidRPr="00421D57">
        <w:rPr>
          <w:rFonts w:eastAsia="Times New Roman"/>
          <w:b/>
          <w:bCs/>
          <w:szCs w:val="24"/>
          <w:lang w:val="ro-RO"/>
        </w:rPr>
        <w:t>ș</w:t>
      </w:r>
      <w:r w:rsidR="00CA32E5" w:rsidRPr="00421D57">
        <w:rPr>
          <w:rFonts w:eastAsia="Times New Roman"/>
          <w:b/>
          <w:bCs/>
          <w:szCs w:val="24"/>
          <w:lang w:val="ro-RO"/>
        </w:rPr>
        <w:t>i impactul socio</w:t>
      </w:r>
      <w:r w:rsidR="00633D74" w:rsidRPr="00421D57">
        <w:rPr>
          <w:rFonts w:eastAsia="Times New Roman"/>
          <w:b/>
          <w:bCs/>
          <w:szCs w:val="24"/>
          <w:lang w:val="ro-RO"/>
        </w:rPr>
        <w:t>economic</w:t>
      </w:r>
    </w:p>
    <w:p w14:paraId="44B36240" w14:textId="2D4BD8BB" w:rsidR="003B173E" w:rsidRPr="00421D57" w:rsidRDefault="003B173E" w:rsidP="004969FA">
      <w:pPr>
        <w:ind w:left="708"/>
        <w:rPr>
          <w:rFonts w:eastAsia="Times New Roman"/>
          <w:b/>
          <w:szCs w:val="24"/>
          <w:lang w:val="ro-RO"/>
        </w:rPr>
      </w:pPr>
      <w:r w:rsidRPr="00421D57">
        <w:rPr>
          <w:rFonts w:eastAsia="MS Mincho"/>
          <w:b/>
          <w:iCs/>
          <w:szCs w:val="24"/>
          <w:lang w:val="ro-RO" w:eastAsia="ja-JP"/>
        </w:rPr>
        <w:lastRenderedPageBreak/>
        <w:t>6.1 Măsura în care activitatea răspunde unor interese publice de importan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ă 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ională sau locală, </w:t>
      </w:r>
      <w:r w:rsidRPr="00421D57">
        <w:rPr>
          <w:rFonts w:eastAsia="Times New Roman"/>
          <w:b/>
          <w:szCs w:val="24"/>
          <w:lang w:val="ro-RO"/>
        </w:rPr>
        <w:t>în corela</w:t>
      </w:r>
      <w:r w:rsidR="008C1E07" w:rsidRPr="00421D57">
        <w:rPr>
          <w:rFonts w:eastAsia="Times New Roman"/>
          <w:b/>
          <w:szCs w:val="24"/>
          <w:lang w:val="ro-RO"/>
        </w:rPr>
        <w:t>ț</w:t>
      </w:r>
      <w:r w:rsidRPr="00421D57">
        <w:rPr>
          <w:rFonts w:eastAsia="Times New Roman"/>
          <w:b/>
          <w:szCs w:val="24"/>
          <w:lang w:val="ro-RO"/>
        </w:rPr>
        <w:t>ie cu misiunea organiza</w:t>
      </w:r>
      <w:r w:rsidR="008C1E07" w:rsidRPr="00421D57">
        <w:rPr>
          <w:rFonts w:eastAsia="Times New Roman"/>
          <w:b/>
          <w:szCs w:val="24"/>
          <w:lang w:val="ro-RO"/>
        </w:rPr>
        <w:t>ț</w:t>
      </w:r>
      <w:r w:rsidRPr="00421D57">
        <w:rPr>
          <w:rFonts w:eastAsia="Times New Roman"/>
          <w:b/>
          <w:szCs w:val="24"/>
          <w:lang w:val="ro-RO"/>
        </w:rPr>
        <w:t>iei de cercetare</w:t>
      </w:r>
    </w:p>
    <w:p w14:paraId="30CD0C4A" w14:textId="3C98CCDA" w:rsidR="003B173E" w:rsidRPr="00421D57" w:rsidRDefault="003B173E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455D40F5" w14:textId="5FC1007C" w:rsidR="003B173E" w:rsidRPr="00421D57" w:rsidRDefault="003B173E" w:rsidP="00C47A97">
      <w:pPr>
        <w:pStyle w:val="ListParagraph"/>
        <w:numPr>
          <w:ilvl w:val="0"/>
          <w:numId w:val="3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capacitatea de coordonare sau participare la elaborarea unor studii, proiecte sectoriale, proiecte de cercetare de impact local sau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ional, servicii de cercetare pentru sau în parteneriat cu operatori economici</w:t>
      </w:r>
      <w:r w:rsidR="00731A9B" w:rsidRPr="00421D57">
        <w:rPr>
          <w:rFonts w:eastAsia="MS Mincho"/>
          <w:iCs/>
          <w:szCs w:val="24"/>
          <w:lang w:val="ro-RO" w:eastAsia="ja-JP"/>
        </w:rPr>
        <w:t>;</w:t>
      </w:r>
    </w:p>
    <w:p w14:paraId="2591DB2F" w14:textId="6F3CBCD6" w:rsidR="003B173E" w:rsidRPr="00421D57" w:rsidRDefault="003B173E" w:rsidP="004969FA">
      <w:pPr>
        <w:pStyle w:val="ListParagraph"/>
        <w:numPr>
          <w:ilvl w:val="0"/>
          <w:numId w:val="3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coordonarea sau participarea la elaborarea unor lucrări complexe cu impact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local, la nivel economic/social.</w:t>
      </w:r>
    </w:p>
    <w:p w14:paraId="0B03E956" w14:textId="688E95B6" w:rsidR="00DB3097" w:rsidRPr="00421D57" w:rsidRDefault="00DB3097" w:rsidP="004969FA">
      <w:pPr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6EFDD49D" w14:textId="57AA06EC" w:rsidR="003D2D12" w:rsidRPr="00421D57" w:rsidRDefault="00DB3097" w:rsidP="004969FA">
      <w:pPr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779E1360" w14:textId="183F4775" w:rsidR="003B173E" w:rsidRPr="00421D57" w:rsidRDefault="003B173E" w:rsidP="004969FA">
      <w:pPr>
        <w:ind w:left="708"/>
        <w:jc w:val="left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6.2 Capacitatea de a dezvolta colaborări 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ionale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i interna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ionale</w:t>
      </w:r>
    </w:p>
    <w:p w14:paraId="065A4BCE" w14:textId="6E101EB7" w:rsidR="003B173E" w:rsidRPr="00421D57" w:rsidRDefault="003B173E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511AD01D" w14:textId="2DB5E996" w:rsidR="003B173E" w:rsidRPr="00421D57" w:rsidRDefault="003B173E" w:rsidP="004969FA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capacitatea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iei de cercetare de a dezvolta colaborări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care au ca rezultate principale utilizarea în comun a unor componente ale infrastructurii de cercetare;</w:t>
      </w:r>
    </w:p>
    <w:p w14:paraId="0CAEBDCF" w14:textId="60D7762A" w:rsidR="003B173E" w:rsidRPr="00421D57" w:rsidRDefault="003B173E" w:rsidP="004969FA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asigurarea accesului cercetătorilor din alte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 cercetare la diferite componente ale infrastructurii proprii (inclusiv IOSIN);</w:t>
      </w:r>
    </w:p>
    <w:p w14:paraId="26B45670" w14:textId="6B5CFB3C" w:rsidR="003B173E" w:rsidRPr="00421D57" w:rsidRDefault="003B173E" w:rsidP="004969FA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servicii suport pentru alte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 cercetare sau cercetători din afara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iei;</w:t>
      </w:r>
    </w:p>
    <w:p w14:paraId="6F64CEEA" w14:textId="5F3BC48C" w:rsidR="003B173E" w:rsidRPr="00421D57" w:rsidRDefault="003B173E" w:rsidP="004969FA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cooptarea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partenere sau cercetători din alte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în proiectele ini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iate;</w:t>
      </w:r>
    </w:p>
    <w:p w14:paraId="0962EB1C" w14:textId="05593081" w:rsidR="003B173E" w:rsidRPr="00421D57" w:rsidRDefault="003B173E" w:rsidP="004969FA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gradul de utilizare în comun a infrastructurii cu alte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 cercetare, punerea la dispozi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 a unor componente din infrastructura de cercetare pentru utilizarea de către cercetători din alte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 cercetare;</w:t>
      </w:r>
    </w:p>
    <w:p w14:paraId="32E24DA4" w14:textId="3D2624B7" w:rsidR="003B173E" w:rsidRPr="00421D57" w:rsidRDefault="003B173E" w:rsidP="004969FA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furnizarea de servicii către alte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 cercetare sau cercetători din cadrul acestora, atragerea de cercetători sau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 de cercetare în proiecte de cercetare tip inter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i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transdisciplinare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>.</w:t>
      </w:r>
    </w:p>
    <w:p w14:paraId="22F96F0C" w14:textId="0E4A7686" w:rsidR="00DB3097" w:rsidRPr="00421D57" w:rsidRDefault="00DB3097" w:rsidP="004969FA">
      <w:pPr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2EC95675" w14:textId="07FE4E0C" w:rsidR="003B173E" w:rsidRPr="00421D57" w:rsidRDefault="00DB3097" w:rsidP="004969FA">
      <w:pPr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7D06A416" w14:textId="7A62B06F" w:rsidR="003B173E" w:rsidRPr="00421D57" w:rsidRDefault="003B173E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6.3 Contribu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ia la dezvoltare experimentală si inovare la nivel 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ional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i interna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ional </w:t>
      </w:r>
    </w:p>
    <w:p w14:paraId="02D1DB2E" w14:textId="1268AAA4" w:rsidR="003B173E" w:rsidRPr="00421D57" w:rsidRDefault="003B173E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lastRenderedPageBreak/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47D21880" w14:textId="43155B0D" w:rsidR="003B173E" w:rsidRPr="00421D57" w:rsidRDefault="003B173E" w:rsidP="004969FA">
      <w:pPr>
        <w:pStyle w:val="ListParagraph"/>
        <w:numPr>
          <w:ilvl w:val="0"/>
          <w:numId w:val="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lucrări de referin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ă pentru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a din perspectiva contribu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iilor aduse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ia de cercetare prin intermediul acestora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a dovezilor privind gradul de recunoa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tere a impactului acestora de către comunitatea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ifică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ională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ională;</w:t>
      </w:r>
    </w:p>
    <w:p w14:paraId="6202C775" w14:textId="74179381" w:rsidR="003B173E" w:rsidRPr="00421D57" w:rsidRDefault="003B173E" w:rsidP="004969FA">
      <w:pPr>
        <w:pStyle w:val="ListParagraph"/>
        <w:numPr>
          <w:ilvl w:val="0"/>
          <w:numId w:val="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re</w:t>
      </w:r>
      <w:r w:rsidR="00CA32E5" w:rsidRPr="00421D57">
        <w:rPr>
          <w:rFonts w:eastAsia="MS Mincho"/>
          <w:iCs/>
          <w:szCs w:val="24"/>
          <w:lang w:val="ro-RO" w:eastAsia="ja-JP"/>
        </w:rPr>
        <w:t>zultatele cercetării aplicative</w:t>
      </w:r>
      <w:r w:rsidRPr="00421D57">
        <w:rPr>
          <w:rFonts w:eastAsia="MS Mincho"/>
          <w:iCs/>
          <w:szCs w:val="24"/>
          <w:lang w:val="ro-RO" w:eastAsia="ja-JP"/>
        </w:rPr>
        <w:t xml:space="preserve">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brevetele de inven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identific</w:t>
      </w:r>
      <w:r w:rsidR="00CA32E5" w:rsidRPr="00421D57">
        <w:rPr>
          <w:rFonts w:eastAsia="MS Mincho"/>
          <w:iCs/>
          <w:szCs w:val="24"/>
          <w:lang w:val="ro-RO" w:eastAsia="ja-JP"/>
        </w:rPr>
        <w:t>ate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CA32E5" w:rsidRPr="00421D57">
        <w:rPr>
          <w:rFonts w:eastAsia="MS Mincho"/>
          <w:iCs/>
          <w:szCs w:val="24"/>
          <w:lang w:val="ro-RO" w:eastAsia="ja-JP"/>
        </w:rPr>
        <w:t>ia de cercetare</w:t>
      </w:r>
      <w:r w:rsidRPr="00421D57">
        <w:rPr>
          <w:rFonts w:eastAsia="MS Mincho"/>
          <w:iCs/>
          <w:szCs w:val="24"/>
          <w:lang w:val="ro-RO" w:eastAsia="ja-JP"/>
        </w:rPr>
        <w:t xml:space="preserve"> ca având impact economic;</w:t>
      </w:r>
    </w:p>
    <w:p w14:paraId="1FAAC5FF" w14:textId="0BD322A8" w:rsidR="003B173E" w:rsidRPr="00421D57" w:rsidRDefault="003B173E" w:rsidP="004969FA">
      <w:pPr>
        <w:pStyle w:val="ListParagraph"/>
        <w:numPr>
          <w:ilvl w:val="0"/>
          <w:numId w:val="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lucrări de referin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ă publicate pentru domeniul în care activează;</w:t>
      </w:r>
    </w:p>
    <w:p w14:paraId="757A9017" w14:textId="31955573" w:rsidR="003B173E" w:rsidRPr="00421D57" w:rsidRDefault="003B173E" w:rsidP="004969FA">
      <w:pPr>
        <w:pStyle w:val="ListParagraph"/>
        <w:numPr>
          <w:ilvl w:val="0"/>
          <w:numId w:val="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organizarea de activită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 de diseminare a rezultatelor activită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CA32E5" w:rsidRPr="00421D57">
        <w:rPr>
          <w:rFonts w:eastAsia="MS Mincho"/>
          <w:iCs/>
          <w:szCs w:val="24"/>
          <w:lang w:val="ro-RO" w:eastAsia="ja-JP"/>
        </w:rPr>
        <w:t xml:space="preserve">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CA32E5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CA32E5" w:rsidRPr="00421D57">
        <w:rPr>
          <w:rFonts w:eastAsia="MS Mincho"/>
          <w:iCs/>
          <w:szCs w:val="24"/>
          <w:lang w:val="ro-RO" w:eastAsia="ja-JP"/>
        </w:rPr>
        <w:t>ifice prin evenimente/studii/</w:t>
      </w:r>
      <w:r w:rsidRPr="00421D57">
        <w:rPr>
          <w:rFonts w:eastAsia="MS Mincho"/>
          <w:iCs/>
          <w:szCs w:val="24"/>
          <w:lang w:val="ro-RO" w:eastAsia="ja-JP"/>
        </w:rPr>
        <w:t xml:space="preserve">rapoarte de amploare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i cu prestigiu dovedit în comunitatea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ifică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ională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ională;</w:t>
      </w:r>
    </w:p>
    <w:p w14:paraId="79F6B4FE" w14:textId="49717F54" w:rsidR="003B173E" w:rsidRPr="00421D57" w:rsidRDefault="003B173E" w:rsidP="004969FA">
      <w:pPr>
        <w:pStyle w:val="ListParagraph"/>
        <w:numPr>
          <w:ilvl w:val="0"/>
          <w:numId w:val="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lucrăr</w:t>
      </w:r>
      <w:r w:rsidR="00DD04FE" w:rsidRPr="00421D57">
        <w:rPr>
          <w:rFonts w:eastAsia="MS Mincho"/>
          <w:iCs/>
          <w:szCs w:val="24"/>
          <w:lang w:val="ro-RO" w:eastAsia="ja-JP"/>
        </w:rPr>
        <w:t>i de dezvoltare experimentală/</w:t>
      </w:r>
      <w:r w:rsidRPr="00421D57">
        <w:rPr>
          <w:rFonts w:eastAsia="MS Mincho"/>
          <w:iCs/>
          <w:szCs w:val="24"/>
          <w:lang w:val="ro-RO" w:eastAsia="ja-JP"/>
        </w:rPr>
        <w:t>brevete de inven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pentru sau în parteneriat cu mediul economic.</w:t>
      </w:r>
    </w:p>
    <w:p w14:paraId="7EF02E71" w14:textId="6FDDB279" w:rsidR="00B77DF5" w:rsidRPr="00421D57" w:rsidRDefault="00B77DF5" w:rsidP="004969FA">
      <w:pPr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5F32B416" w14:textId="613FD15D" w:rsidR="00B77DF5" w:rsidRPr="00421D57" w:rsidRDefault="00B77DF5" w:rsidP="004969FA">
      <w:pPr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721DD343" w14:textId="77777777" w:rsidR="003D2D12" w:rsidRPr="00421D57" w:rsidRDefault="003D2D12" w:rsidP="004969FA">
      <w:pPr>
        <w:ind w:left="708"/>
        <w:rPr>
          <w:rFonts w:eastAsia="Times New Roman"/>
          <w:b/>
          <w:bCs/>
          <w:szCs w:val="24"/>
          <w:lang w:val="ro-RO"/>
        </w:rPr>
      </w:pPr>
    </w:p>
    <w:p w14:paraId="1776BF59" w14:textId="30FEE350" w:rsidR="003B173E" w:rsidRPr="00421D57" w:rsidRDefault="003B173E" w:rsidP="004969FA">
      <w:pPr>
        <w:shd w:val="clear" w:color="auto" w:fill="DBE5F1" w:themeFill="accent1" w:themeFillTint="33"/>
        <w:rPr>
          <w:rFonts w:eastAsia="Times New Roman"/>
          <w:b/>
          <w:bCs/>
          <w:szCs w:val="24"/>
          <w:vertAlign w:val="superscript"/>
          <w:lang w:val="ro-RO"/>
        </w:rPr>
      </w:pPr>
      <w:r w:rsidRPr="00421D57">
        <w:rPr>
          <w:rFonts w:eastAsia="Times New Roman"/>
          <w:b/>
          <w:bCs/>
          <w:szCs w:val="24"/>
          <w:lang w:val="ro-RO"/>
        </w:rPr>
        <w:t xml:space="preserve">7. </w:t>
      </w:r>
      <w:r w:rsidR="00F45707" w:rsidRPr="00421D57">
        <w:rPr>
          <w:rFonts w:eastAsia="Times New Roman"/>
          <w:b/>
          <w:bCs/>
          <w:szCs w:val="24"/>
          <w:lang w:val="ro-RO"/>
        </w:rPr>
        <w:t>Resurse</w:t>
      </w:r>
      <w:r w:rsidRPr="00421D57">
        <w:rPr>
          <w:rFonts w:eastAsia="Times New Roman"/>
          <w:b/>
          <w:bCs/>
          <w:szCs w:val="24"/>
          <w:lang w:val="ro-RO"/>
        </w:rPr>
        <w:t xml:space="preserve"> umane</w:t>
      </w:r>
      <w:r w:rsidR="00DE1ECA" w:rsidRPr="00421D57">
        <w:rPr>
          <w:rStyle w:val="FootnoteReference"/>
          <w:rFonts w:eastAsia="Times New Roman"/>
          <w:b/>
          <w:bCs/>
          <w:szCs w:val="24"/>
          <w:lang w:val="ro-RO"/>
        </w:rPr>
        <w:footnoteReference w:id="6"/>
      </w:r>
    </w:p>
    <w:p w14:paraId="419772F4" w14:textId="2D26FBD3" w:rsidR="003B173E" w:rsidRPr="00421D57" w:rsidRDefault="003B173E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7.1 Structura personalului pe grade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ifice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i ponderea conducătorilor de doctorat, respectiv oportunită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 de evolu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ie în carieră </w:t>
      </w:r>
    </w:p>
    <w:p w14:paraId="6A21C844" w14:textId="203EDB9F" w:rsidR="003B173E" w:rsidRPr="00421D57" w:rsidRDefault="003B173E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2D0CB970" w14:textId="008559DD" w:rsidR="003B173E" w:rsidRPr="00421D57" w:rsidRDefault="003B173E" w:rsidP="004969FA">
      <w:pPr>
        <w:pStyle w:val="ListParagraph"/>
        <w:numPr>
          <w:ilvl w:val="0"/>
          <w:numId w:val="6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oportunită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ile de evolu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 în carieră oferite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 membrilor săi;</w:t>
      </w:r>
    </w:p>
    <w:p w14:paraId="5C32C445" w14:textId="7F788E25" w:rsidR="003B173E" w:rsidRPr="00421D57" w:rsidRDefault="003B173E" w:rsidP="004969FA">
      <w:pPr>
        <w:pStyle w:val="ListParagraph"/>
        <w:numPr>
          <w:ilvl w:val="0"/>
          <w:numId w:val="6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structura personalului de cercetare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ifică pe grade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ifice;</w:t>
      </w:r>
    </w:p>
    <w:p w14:paraId="22A068F4" w14:textId="79BAEE69" w:rsidR="003B173E" w:rsidRPr="00421D57" w:rsidRDefault="003B173E" w:rsidP="004969FA">
      <w:pPr>
        <w:pStyle w:val="ListParagraph"/>
        <w:numPr>
          <w:ilvl w:val="0"/>
          <w:numId w:val="6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numărul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i ponderea doctorilor în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e, a conducătorilor de doctorat;</w:t>
      </w:r>
    </w:p>
    <w:p w14:paraId="7EE722F7" w14:textId="388F49DD" w:rsidR="003B173E" w:rsidRPr="00421D57" w:rsidRDefault="003B173E" w:rsidP="004969FA">
      <w:pPr>
        <w:pStyle w:val="ListParagraph"/>
        <w:numPr>
          <w:ilvl w:val="0"/>
          <w:numId w:val="6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calitatea echipei de cercetare în ansamblul său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i măsura în care aceasta este adecvată misiunii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activită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ilor derulate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cercetare.</w:t>
      </w:r>
    </w:p>
    <w:p w14:paraId="3517E820" w14:textId="1702B4CB" w:rsidR="00E87A79" w:rsidRPr="00421D57" w:rsidRDefault="00E87A79" w:rsidP="004969FA">
      <w:pPr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4756949B" w14:textId="04C19812" w:rsidR="003D2D12" w:rsidRPr="00421D57" w:rsidRDefault="00E87A79" w:rsidP="004969FA">
      <w:pPr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0F755F29" w14:textId="769DDEEC" w:rsidR="003B173E" w:rsidRPr="00421D57" w:rsidRDefault="003B173E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7.</w:t>
      </w:r>
      <w:r w:rsidR="00CA32E5" w:rsidRPr="00421D57">
        <w:rPr>
          <w:rFonts w:eastAsia="MS Mincho"/>
          <w:b/>
          <w:iCs/>
          <w:szCs w:val="24"/>
          <w:lang w:val="ro-RO" w:eastAsia="ja-JP"/>
        </w:rPr>
        <w:t>2 Membri în colectivul de redac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ie al unei reviste 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ionale/interna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ionale (cotată de Web of </w:t>
      </w:r>
      <w:proofErr w:type="spellStart"/>
      <w:r w:rsidRPr="00421D57">
        <w:rPr>
          <w:rFonts w:eastAsia="MS Mincho"/>
          <w:b/>
          <w:iCs/>
          <w:szCs w:val="24"/>
          <w:lang w:val="ro-RO" w:eastAsia="ja-JP"/>
        </w:rPr>
        <w:t>Science</w:t>
      </w:r>
      <w:proofErr w:type="spellEnd"/>
      <w:r w:rsidRPr="00421D57">
        <w:rPr>
          <w:rFonts w:eastAsia="MS Mincho"/>
          <w:b/>
          <w:iCs/>
          <w:szCs w:val="24"/>
          <w:lang w:val="ro-RO" w:eastAsia="ja-JP"/>
        </w:rPr>
        <w:t xml:space="preserve">, Thomson Reuters sau indexată într-o BDI) sau în colectivul </w:t>
      </w:r>
      <w:r w:rsidRPr="00421D57">
        <w:rPr>
          <w:rFonts w:eastAsia="MS Mincho"/>
          <w:b/>
          <w:iCs/>
          <w:szCs w:val="24"/>
          <w:lang w:val="ro-RO" w:eastAsia="ja-JP"/>
        </w:rPr>
        <w:lastRenderedPageBreak/>
        <w:t>editorial al unor edituri interna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CA32E5" w:rsidRPr="00421D57">
        <w:rPr>
          <w:rFonts w:eastAsia="MS Mincho"/>
          <w:b/>
          <w:iCs/>
          <w:szCs w:val="24"/>
          <w:lang w:val="ro-RO" w:eastAsia="ja-JP"/>
        </w:rPr>
        <w:t>ionale consacrate; m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embri în </w:t>
      </w:r>
      <w:proofErr w:type="spellStart"/>
      <w:r w:rsidRPr="00421D57">
        <w:rPr>
          <w:rFonts w:eastAsia="MS Mincho"/>
          <w:b/>
          <w:iCs/>
          <w:szCs w:val="24"/>
          <w:lang w:val="ro-RO" w:eastAsia="ja-JP"/>
        </w:rPr>
        <w:t>think</w:t>
      </w:r>
      <w:proofErr w:type="spellEnd"/>
      <w:r w:rsidRPr="00421D57">
        <w:rPr>
          <w:rFonts w:eastAsia="MS Mincho"/>
          <w:b/>
          <w:iCs/>
          <w:szCs w:val="24"/>
          <w:lang w:val="ro-RO" w:eastAsia="ja-JP"/>
        </w:rPr>
        <w:t xml:space="preserve"> </w:t>
      </w:r>
      <w:proofErr w:type="spellStart"/>
      <w:r w:rsidRPr="00421D57">
        <w:rPr>
          <w:rFonts w:eastAsia="MS Mincho"/>
          <w:b/>
          <w:iCs/>
          <w:szCs w:val="24"/>
          <w:lang w:val="ro-RO" w:eastAsia="ja-JP"/>
        </w:rPr>
        <w:t>tank</w:t>
      </w:r>
      <w:proofErr w:type="spellEnd"/>
      <w:r w:rsidRPr="00421D57">
        <w:rPr>
          <w:rFonts w:eastAsia="MS Mincho"/>
          <w:b/>
          <w:iCs/>
          <w:szCs w:val="24"/>
          <w:lang w:val="ro-RO" w:eastAsia="ja-JP"/>
        </w:rPr>
        <w:t>/grup interna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ional de expe</w:t>
      </w:r>
      <w:r w:rsidR="00CA32E5" w:rsidRPr="00421D57">
        <w:rPr>
          <w:rFonts w:eastAsia="MS Mincho"/>
          <w:b/>
          <w:iCs/>
          <w:szCs w:val="24"/>
          <w:lang w:val="ro-RO" w:eastAsia="ja-JP"/>
        </w:rPr>
        <w:t>r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CA32E5" w:rsidRPr="00421D57">
        <w:rPr>
          <w:rFonts w:eastAsia="MS Mincho"/>
          <w:b/>
          <w:iCs/>
          <w:szCs w:val="24"/>
          <w:lang w:val="ro-RO" w:eastAsia="ja-JP"/>
        </w:rPr>
        <w:t>i la nivel european/mondial; m</w:t>
      </w:r>
      <w:r w:rsidRPr="00421D57">
        <w:rPr>
          <w:rFonts w:eastAsia="MS Mincho"/>
          <w:b/>
          <w:iCs/>
          <w:szCs w:val="24"/>
          <w:lang w:val="ro-RO" w:eastAsia="ja-JP"/>
        </w:rPr>
        <w:t>embri (</w:t>
      </w:r>
      <w:proofErr w:type="spellStart"/>
      <w:r w:rsidRPr="00421D57">
        <w:rPr>
          <w:rFonts w:eastAsia="MS Mincho"/>
          <w:b/>
          <w:iCs/>
          <w:szCs w:val="24"/>
          <w:lang w:val="ro-RO" w:eastAsia="ja-JP"/>
        </w:rPr>
        <w:t>fellow</w:t>
      </w:r>
      <w:proofErr w:type="spellEnd"/>
      <w:r w:rsidRPr="00421D57">
        <w:rPr>
          <w:rFonts w:eastAsia="MS Mincho"/>
          <w:b/>
          <w:iCs/>
          <w:szCs w:val="24"/>
          <w:lang w:val="ro-RO" w:eastAsia="ja-JP"/>
        </w:rPr>
        <w:t>, senior) ai unei societă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ifice interna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ionale</w:t>
      </w:r>
    </w:p>
    <w:p w14:paraId="24D055E7" w14:textId="343AB672" w:rsidR="003B173E" w:rsidRPr="00421D57" w:rsidRDefault="003B173E" w:rsidP="004969FA">
      <w:pPr>
        <w:ind w:left="70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677C469F" w14:textId="360BA28A" w:rsidR="003B173E" w:rsidRPr="00421D57" w:rsidRDefault="003B173E" w:rsidP="004969FA">
      <w:pPr>
        <w:pStyle w:val="ListParagraph"/>
        <w:numPr>
          <w:ilvl w:val="0"/>
          <w:numId w:val="7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modul în care cercetătorii din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ia de cercetare, prin rezultatele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prestigiul lor, contribuie la cre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terea vizibilită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iei de cercetare, a cercetării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ifice române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 din domeniul aplicativ respectiv, la nivel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european;</w:t>
      </w:r>
    </w:p>
    <w:p w14:paraId="25AE3B72" w14:textId="2DC34B9D" w:rsidR="003B173E" w:rsidRPr="00421D57" w:rsidRDefault="003B173E" w:rsidP="004969FA">
      <w:pPr>
        <w:pStyle w:val="ListParagraph"/>
        <w:numPr>
          <w:ilvl w:val="0"/>
          <w:numId w:val="7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prezen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a cercetătorilor din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 în colectivele de redac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 ale unor reviste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de prestigiu, în colectivele editoriale ale unor edituri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ionale consacrate, în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think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tank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>-uri/grupuri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de exper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 la nivel european/mondial, calitatea acestora de membri (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fel</w:t>
      </w:r>
      <w:r w:rsidR="00CA32E5" w:rsidRPr="00421D57">
        <w:rPr>
          <w:rFonts w:eastAsia="MS Mincho"/>
          <w:iCs/>
          <w:szCs w:val="24"/>
          <w:lang w:val="ro-RO" w:eastAsia="ja-JP"/>
        </w:rPr>
        <w:t>l</w:t>
      </w:r>
      <w:r w:rsidRPr="00421D57">
        <w:rPr>
          <w:rFonts w:eastAsia="MS Mincho"/>
          <w:iCs/>
          <w:szCs w:val="24"/>
          <w:lang w:val="ro-RO" w:eastAsia="ja-JP"/>
        </w:rPr>
        <w:t>ow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>, senior) ai unor societă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ifice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</w:t>
      </w:r>
      <w:r w:rsidR="00BC6703" w:rsidRPr="00421D57">
        <w:rPr>
          <w:rFonts w:eastAsia="MS Mincho"/>
          <w:iCs/>
          <w:szCs w:val="24"/>
          <w:lang w:val="ro-RO" w:eastAsia="ja-JP"/>
        </w:rPr>
        <w:t>le de prestigiu pentru domeniul în care activează</w:t>
      </w:r>
      <w:r w:rsidRPr="00421D57">
        <w:rPr>
          <w:rFonts w:eastAsia="MS Mincho"/>
          <w:iCs/>
          <w:szCs w:val="24"/>
          <w:lang w:val="ro-RO" w:eastAsia="ja-JP"/>
        </w:rPr>
        <w:t>.</w:t>
      </w:r>
    </w:p>
    <w:p w14:paraId="78F0EF7E" w14:textId="4F8849D3" w:rsidR="00E87A79" w:rsidRPr="00421D57" w:rsidRDefault="00E87A79" w:rsidP="004969FA">
      <w:pPr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4C531639" w14:textId="63294920" w:rsidR="003D2D12" w:rsidRPr="00421D57" w:rsidRDefault="00E87A79" w:rsidP="004969FA">
      <w:pPr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22B4B652" w14:textId="6B101772" w:rsidR="003B173E" w:rsidRPr="00421D57" w:rsidRDefault="003B173E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7.3 Membri în conducerea/comitetul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ific unei organiza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ii sau asocia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ii interna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ionale de specialitate</w:t>
      </w:r>
    </w:p>
    <w:p w14:paraId="09C33BCA" w14:textId="0082CC4F" w:rsidR="003B173E" w:rsidRPr="00421D57" w:rsidRDefault="003B173E" w:rsidP="004969FA">
      <w:pPr>
        <w:ind w:left="708" w:firstLine="285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21D95940" w14:textId="05EFAD99" w:rsidR="003B173E" w:rsidRPr="00421D57" w:rsidRDefault="003B173E" w:rsidP="004969FA">
      <w:pPr>
        <w:pStyle w:val="ListParagraph"/>
        <w:numPr>
          <w:ilvl w:val="0"/>
          <w:numId w:val="8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reprezentan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pe care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ia de cercetare îi are în conducerea/comitetele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ifice ale unor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ii/asocia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de prestigiu;</w:t>
      </w:r>
    </w:p>
    <w:p w14:paraId="2A41ADD0" w14:textId="6F1F0B02" w:rsidR="003B173E" w:rsidRPr="00421D57" w:rsidRDefault="003B173E" w:rsidP="004969FA">
      <w:pPr>
        <w:pStyle w:val="ListParagraph"/>
        <w:numPr>
          <w:ilvl w:val="0"/>
          <w:numId w:val="8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prezen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a cercetătorilor din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ia de cercetare în conducerea/comitetele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ifice ale unor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ii/asocia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de prestigiu.</w:t>
      </w:r>
    </w:p>
    <w:p w14:paraId="563633D3" w14:textId="6D616E58" w:rsidR="00A031F9" w:rsidRPr="00421D57" w:rsidRDefault="00A031F9" w:rsidP="004969FA">
      <w:pPr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2C02CFB8" w14:textId="337B70A3" w:rsidR="003D2D12" w:rsidRPr="00421D57" w:rsidRDefault="00A031F9" w:rsidP="004969FA">
      <w:pPr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3FC30B5C" w14:textId="7F2D6D00" w:rsidR="003B173E" w:rsidRPr="00421D57" w:rsidRDefault="00CA32E5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7.4 Membri/</w:t>
      </w:r>
      <w:r w:rsidR="003B173E" w:rsidRPr="00421D57">
        <w:rPr>
          <w:rFonts w:eastAsia="MS Mincho"/>
          <w:b/>
          <w:iCs/>
          <w:szCs w:val="24"/>
          <w:lang w:val="ro-RO" w:eastAsia="ja-JP"/>
        </w:rPr>
        <w:t>exper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b/>
          <w:iCs/>
          <w:szCs w:val="24"/>
          <w:lang w:val="ro-RO" w:eastAsia="ja-JP"/>
        </w:rPr>
        <w:t>i în comisii/grupuri mixte de lucru ale autorită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b/>
          <w:iCs/>
          <w:szCs w:val="24"/>
          <w:lang w:val="ro-RO" w:eastAsia="ja-JP"/>
        </w:rPr>
        <w:t>ilor publice la nivel 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b/>
          <w:iCs/>
          <w:szCs w:val="24"/>
          <w:lang w:val="ro-RO" w:eastAsia="ja-JP"/>
        </w:rPr>
        <w:t>ional</w:t>
      </w:r>
    </w:p>
    <w:p w14:paraId="3897905B" w14:textId="145E6CBA" w:rsidR="003B173E" w:rsidRPr="00421D57" w:rsidRDefault="003B173E" w:rsidP="004969FA">
      <w:pPr>
        <w:ind w:left="360" w:firstLine="70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2989B4EC" w14:textId="06B1BFF6" w:rsidR="003B173E" w:rsidRPr="00421D57" w:rsidRDefault="003B173E" w:rsidP="004969FA">
      <w:pPr>
        <w:pStyle w:val="ListParagraph"/>
        <w:numPr>
          <w:ilvl w:val="0"/>
          <w:numId w:val="42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solu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ionarea unor probleme actuale ale societă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prin intermediul cercetătorilor săi;</w:t>
      </w:r>
    </w:p>
    <w:p w14:paraId="22EE8E9D" w14:textId="45283986" w:rsidR="003B173E" w:rsidRPr="00421D57" w:rsidRDefault="003B173E" w:rsidP="004969FA">
      <w:pPr>
        <w:pStyle w:val="ListParagraph"/>
        <w:numPr>
          <w:ilvl w:val="0"/>
          <w:numId w:val="42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lastRenderedPageBreak/>
        <w:t>prezen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a cercetătorilor din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 în calitate de membri sau exper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 în comisii/grupuri mixte de lucru constituite de autorită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 publice la nivel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 pentru fundamentarea, elaborarea unor proiecte de acte normative, a unor strategii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politici, planuri de ac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iune, documente programatice etc</w:t>
      </w:r>
      <w:r w:rsidR="00CA32E5" w:rsidRPr="00421D57">
        <w:rPr>
          <w:rFonts w:eastAsia="MS Mincho"/>
          <w:iCs/>
          <w:szCs w:val="24"/>
          <w:lang w:val="ro-RO" w:eastAsia="ja-JP"/>
        </w:rPr>
        <w:t>.</w:t>
      </w:r>
      <w:r w:rsidRPr="00421D57">
        <w:rPr>
          <w:rFonts w:eastAsia="MS Mincho"/>
          <w:iCs/>
          <w:szCs w:val="24"/>
          <w:lang w:val="ro-RO" w:eastAsia="ja-JP"/>
        </w:rPr>
        <w:t>;</w:t>
      </w:r>
    </w:p>
    <w:p w14:paraId="34E1DE73" w14:textId="39079D54" w:rsidR="003B173E" w:rsidRPr="00421D57" w:rsidRDefault="003B173E" w:rsidP="004969FA">
      <w:pPr>
        <w:pStyle w:val="ListParagraph"/>
        <w:numPr>
          <w:ilvl w:val="0"/>
          <w:numId w:val="42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conectarea prin intermediul cercetătorilor, la nevoile reale ale societă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probarea prin dovezi a derulării de către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 a unor ac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iuni cu un impact societal, economic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social.</w:t>
      </w:r>
    </w:p>
    <w:p w14:paraId="33EC72DD" w14:textId="47B41B78" w:rsidR="00A031F9" w:rsidRPr="00421D57" w:rsidRDefault="00A031F9" w:rsidP="004969FA">
      <w:pPr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21C29834" w14:textId="0E12FCB5" w:rsidR="003D2D12" w:rsidRPr="00421D57" w:rsidRDefault="00A031F9" w:rsidP="004969FA">
      <w:pPr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51F7EA64" w14:textId="44EC3250" w:rsidR="003B173E" w:rsidRPr="00421D57" w:rsidRDefault="003B173E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7.5 Membri ai unei </w:t>
      </w:r>
      <w:r w:rsidR="00424E8C" w:rsidRPr="00421D57">
        <w:rPr>
          <w:rFonts w:eastAsia="MS Mincho"/>
          <w:b/>
          <w:iCs/>
          <w:szCs w:val="24"/>
          <w:lang w:val="ro-RO" w:eastAsia="ja-JP"/>
        </w:rPr>
        <w:t>școli doctorale; m</w:t>
      </w:r>
      <w:r w:rsidRPr="00421D57">
        <w:rPr>
          <w:rFonts w:eastAsia="MS Mincho"/>
          <w:b/>
          <w:iCs/>
          <w:szCs w:val="24"/>
          <w:lang w:val="ro-RO" w:eastAsia="ja-JP"/>
        </w:rPr>
        <w:t>embri (</w:t>
      </w:r>
      <w:proofErr w:type="spellStart"/>
      <w:r w:rsidRPr="00421D57">
        <w:rPr>
          <w:rFonts w:eastAsia="MS Mincho"/>
          <w:b/>
          <w:iCs/>
          <w:szCs w:val="24"/>
          <w:lang w:val="ro-RO" w:eastAsia="ja-JP"/>
        </w:rPr>
        <w:t>fellow</w:t>
      </w:r>
      <w:proofErr w:type="spellEnd"/>
      <w:r w:rsidRPr="00421D57">
        <w:rPr>
          <w:rFonts w:eastAsia="MS Mincho"/>
          <w:b/>
          <w:iCs/>
          <w:szCs w:val="24"/>
          <w:lang w:val="ro-RO" w:eastAsia="ja-JP"/>
        </w:rPr>
        <w:t>, senior) al unei societă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ifice 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CA32E5" w:rsidRPr="00421D57">
        <w:rPr>
          <w:rFonts w:eastAsia="MS Mincho"/>
          <w:b/>
          <w:iCs/>
          <w:szCs w:val="24"/>
          <w:lang w:val="ro-RO" w:eastAsia="ja-JP"/>
        </w:rPr>
        <w:t xml:space="preserve">ionale; membri în comitet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="00CA32E5"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CA32E5" w:rsidRPr="00421D57">
        <w:rPr>
          <w:rFonts w:eastAsia="MS Mincho"/>
          <w:b/>
          <w:iCs/>
          <w:szCs w:val="24"/>
          <w:lang w:val="ro-RO" w:eastAsia="ja-JP"/>
        </w:rPr>
        <w:t>ific/</w:t>
      </w:r>
      <w:r w:rsidRPr="00421D57">
        <w:rPr>
          <w:rFonts w:eastAsia="MS Mincho"/>
          <w:b/>
          <w:iCs/>
          <w:szCs w:val="24"/>
          <w:lang w:val="ro-RO" w:eastAsia="ja-JP"/>
        </w:rPr>
        <w:t>editorial al unei reviste 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ionale de prestigiu</w:t>
      </w:r>
    </w:p>
    <w:p w14:paraId="2EE7EBE0" w14:textId="0B350335" w:rsidR="003B173E" w:rsidRPr="00421D57" w:rsidRDefault="003B173E" w:rsidP="004969FA">
      <w:pPr>
        <w:ind w:left="360" w:firstLine="70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1250B949" w14:textId="7BC88B01" w:rsidR="003B173E" w:rsidRPr="00421D57" w:rsidRDefault="003B173E" w:rsidP="004969FA">
      <w:pPr>
        <w:pStyle w:val="ListParagraph"/>
        <w:numPr>
          <w:ilvl w:val="0"/>
          <w:numId w:val="43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capacitatea de a contribui în mediul academic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i în societate, la coordonarea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cre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terea calită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procesului de formare a studen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ilor doctoranzi, la dezvoltarea cunoa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terii în domeniul de cercetare specific, la men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inerea unor standarde ridicate de calitate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i respectarea eticii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integrită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academice în domeniul de cercetare specific, prin intermediul cercetătorilor;</w:t>
      </w:r>
    </w:p>
    <w:p w14:paraId="3DE0CEE1" w14:textId="2441647C" w:rsidR="003B173E" w:rsidRPr="00421D57" w:rsidRDefault="003B173E" w:rsidP="004969FA">
      <w:pPr>
        <w:pStyle w:val="ListParagraph"/>
        <w:numPr>
          <w:ilvl w:val="0"/>
          <w:numId w:val="43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apartenen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a cercetătorilor d</w:t>
      </w:r>
      <w:r w:rsidR="00CA32E5" w:rsidRPr="00421D57">
        <w:rPr>
          <w:rFonts w:eastAsia="MS Mincho"/>
          <w:iCs/>
          <w:szCs w:val="24"/>
          <w:lang w:val="ro-RO" w:eastAsia="ja-JP"/>
        </w:rPr>
        <w:t>in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CA32E5" w:rsidRPr="00421D57">
        <w:rPr>
          <w:rFonts w:eastAsia="MS Mincho"/>
          <w:iCs/>
          <w:szCs w:val="24"/>
          <w:lang w:val="ro-RO" w:eastAsia="ja-JP"/>
        </w:rPr>
        <w:t xml:space="preserve">ia de cercetare la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CA32E5" w:rsidRPr="00421D57">
        <w:rPr>
          <w:rFonts w:eastAsia="MS Mincho"/>
          <w:iCs/>
          <w:szCs w:val="24"/>
          <w:lang w:val="ro-RO" w:eastAsia="ja-JP"/>
        </w:rPr>
        <w:t>coli d</w:t>
      </w:r>
      <w:r w:rsidRPr="00421D57">
        <w:rPr>
          <w:rFonts w:eastAsia="MS Mincho"/>
          <w:iCs/>
          <w:szCs w:val="24"/>
          <w:lang w:val="ro-RO" w:eastAsia="ja-JP"/>
        </w:rPr>
        <w:t>octor</w:t>
      </w:r>
      <w:r w:rsidR="00CA32E5" w:rsidRPr="00421D57">
        <w:rPr>
          <w:rFonts w:eastAsia="MS Mincho"/>
          <w:iCs/>
          <w:szCs w:val="24"/>
          <w:lang w:val="ro-RO" w:eastAsia="ja-JP"/>
        </w:rPr>
        <w:t>ale în calitate de coordonatori/</w:t>
      </w:r>
      <w:r w:rsidRPr="00421D57">
        <w:rPr>
          <w:rFonts w:eastAsia="MS Mincho"/>
          <w:iCs/>
          <w:szCs w:val="24"/>
          <w:lang w:val="ro-RO" w:eastAsia="ja-JP"/>
        </w:rPr>
        <w:t>îndrumători, prezen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a acestora în calitate de membri în societă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ifice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ionale din domeniul de cercetare specific, în comitetele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ifice/editoriale ale unor reviste de prestigiu etc.</w:t>
      </w:r>
    </w:p>
    <w:p w14:paraId="3166EBA9" w14:textId="7D49520E" w:rsidR="00A031F9" w:rsidRPr="00421D57" w:rsidRDefault="00A031F9" w:rsidP="004969FA">
      <w:pPr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08C5F69E" w14:textId="7770D7CF" w:rsidR="003D2D12" w:rsidRPr="00421D57" w:rsidRDefault="00A031F9" w:rsidP="004969FA">
      <w:pPr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25B258DA" w14:textId="7449E43A" w:rsidR="003B173E" w:rsidRPr="00421D57" w:rsidRDefault="00CA32E5" w:rsidP="004969FA">
      <w:pPr>
        <w:pStyle w:val="ListParagraph"/>
        <w:numPr>
          <w:ilvl w:val="1"/>
          <w:numId w:val="11"/>
        </w:numPr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Premii/distinc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ii/</w:t>
      </w:r>
      <w:r w:rsidR="003B173E" w:rsidRPr="00421D57">
        <w:rPr>
          <w:rFonts w:eastAsia="MS Mincho"/>
          <w:b/>
          <w:iCs/>
          <w:szCs w:val="24"/>
          <w:lang w:val="ro-RO" w:eastAsia="ja-JP"/>
        </w:rPr>
        <w:t>titluri</w:t>
      </w:r>
    </w:p>
    <w:p w14:paraId="4607655B" w14:textId="2276D617" w:rsidR="003B173E" w:rsidRPr="00421D57" w:rsidRDefault="003B173E" w:rsidP="004969FA">
      <w:pPr>
        <w:ind w:left="360" w:firstLine="70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24C83CCF" w14:textId="0087AA2D" w:rsidR="003B173E" w:rsidRPr="00421D57" w:rsidRDefault="003B173E" w:rsidP="004969FA">
      <w:pPr>
        <w:pStyle w:val="ListParagraph"/>
        <w:numPr>
          <w:ilvl w:val="0"/>
          <w:numId w:val="12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rezultatele de prestigiu ale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iei de cercetare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i ale cercetătorilor, </w:t>
      </w:r>
      <w:r w:rsidR="00CA32E5" w:rsidRPr="00421D57">
        <w:rPr>
          <w:rFonts w:eastAsia="MS Mincho"/>
          <w:iCs/>
          <w:szCs w:val="24"/>
          <w:lang w:val="ro-RO" w:eastAsia="ja-JP"/>
        </w:rPr>
        <w:t>de recunoa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CA32E5" w:rsidRPr="00421D57">
        <w:rPr>
          <w:rFonts w:eastAsia="MS Mincho"/>
          <w:iCs/>
          <w:szCs w:val="24"/>
          <w:lang w:val="ro-RO" w:eastAsia="ja-JP"/>
        </w:rPr>
        <w:t xml:space="preserve">tere de către </w:t>
      </w:r>
      <w:r w:rsidRPr="00421D57">
        <w:rPr>
          <w:rFonts w:eastAsia="MS Mincho"/>
          <w:iCs/>
          <w:szCs w:val="24"/>
          <w:lang w:val="ro-RO" w:eastAsia="ja-JP"/>
        </w:rPr>
        <w:t>foruri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consacrate, institu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autorită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 ale statului, de societă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ifice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ionale, universită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</w:t>
      </w:r>
      <w:r w:rsidR="00CA32E5" w:rsidRPr="00421D57">
        <w:rPr>
          <w:rFonts w:eastAsia="MS Mincho"/>
          <w:iCs/>
          <w:szCs w:val="24"/>
          <w:lang w:val="ro-RO" w:eastAsia="ja-JP"/>
        </w:rPr>
        <w:t>,</w:t>
      </w:r>
      <w:r w:rsidRPr="00421D57">
        <w:rPr>
          <w:rFonts w:eastAsia="MS Mincho"/>
          <w:iCs/>
          <w:szCs w:val="24"/>
          <w:lang w:val="ro-RO" w:eastAsia="ja-JP"/>
        </w:rPr>
        <w:t xml:space="preserve"> în ur</w:t>
      </w:r>
      <w:r w:rsidR="00DD04FE" w:rsidRPr="00421D57">
        <w:rPr>
          <w:rFonts w:eastAsia="MS Mincho"/>
          <w:iCs/>
          <w:szCs w:val="24"/>
          <w:lang w:val="ro-RO" w:eastAsia="ja-JP"/>
        </w:rPr>
        <w:t>ma unor procese de selec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DD04FE" w:rsidRPr="00421D57">
        <w:rPr>
          <w:rFonts w:eastAsia="MS Mincho"/>
          <w:iCs/>
          <w:szCs w:val="24"/>
          <w:lang w:val="ro-RO" w:eastAsia="ja-JP"/>
        </w:rPr>
        <w:t>ie etc</w:t>
      </w:r>
      <w:r w:rsidR="00CA32E5" w:rsidRPr="00421D57">
        <w:rPr>
          <w:rFonts w:eastAsia="MS Mincho"/>
          <w:iCs/>
          <w:szCs w:val="24"/>
          <w:lang w:val="ro-RO" w:eastAsia="ja-JP"/>
        </w:rPr>
        <w:t>.</w:t>
      </w:r>
      <w:r w:rsidR="00DD04FE" w:rsidRPr="00421D57">
        <w:rPr>
          <w:rFonts w:eastAsia="MS Mincho"/>
          <w:iCs/>
          <w:szCs w:val="24"/>
          <w:lang w:val="ro-RO" w:eastAsia="ja-JP"/>
        </w:rPr>
        <w:t>;</w:t>
      </w:r>
    </w:p>
    <w:p w14:paraId="30D1A87E" w14:textId="0591D48F" w:rsidR="003B173E" w:rsidRPr="00421D57" w:rsidRDefault="003B173E" w:rsidP="004969FA">
      <w:pPr>
        <w:pStyle w:val="ListParagraph"/>
        <w:numPr>
          <w:ilvl w:val="0"/>
          <w:numId w:val="12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lastRenderedPageBreak/>
        <w:t>recunoa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terea rezultatelor cercetătorilor din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ia de cercetare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a prestigiului lor profesional de către foruri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consacrate, prin premii/distinc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ii/titluri, respectiv: prem</w:t>
      </w:r>
      <w:r w:rsidR="00CA32E5" w:rsidRPr="00421D57">
        <w:rPr>
          <w:rFonts w:eastAsia="MS Mincho"/>
          <w:iCs/>
          <w:szCs w:val="24"/>
          <w:lang w:val="ro-RO" w:eastAsia="ja-JP"/>
        </w:rPr>
        <w:t>iu al Academiei Române; premiu/distinc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CA32E5" w:rsidRPr="00421D57">
        <w:rPr>
          <w:rFonts w:eastAsia="MS Mincho"/>
          <w:iCs/>
          <w:szCs w:val="24"/>
          <w:lang w:val="ro-RO" w:eastAsia="ja-JP"/>
        </w:rPr>
        <w:t>ie acordată de institu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ii/autorită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 ale statului; premiu (distinc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ie) al unei societă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ifice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ob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inut printr-un proces de selec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ie; premiu (distinc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ie) al unei societă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ifice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ob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inut printr-un proces de selec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ie; titlul de Doctor Honoris Causa acordat de o universitate etc.</w:t>
      </w:r>
    </w:p>
    <w:p w14:paraId="3907587A" w14:textId="178DA4E0" w:rsidR="00A031F9" w:rsidRPr="00421D57" w:rsidRDefault="00A031F9" w:rsidP="004969FA">
      <w:pPr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5CAE39BF" w14:textId="472F9FEB" w:rsidR="003D2D12" w:rsidRPr="00421D57" w:rsidRDefault="00A031F9" w:rsidP="004969FA">
      <w:pPr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2C9A26B4" w14:textId="77777777" w:rsidR="003D2D12" w:rsidRPr="00421D57" w:rsidRDefault="003D2D12" w:rsidP="004969FA">
      <w:pPr>
        <w:pStyle w:val="ListParagraph"/>
        <w:ind w:left="1428"/>
        <w:rPr>
          <w:rFonts w:eastAsia="MS Mincho"/>
          <w:i/>
          <w:iCs/>
          <w:szCs w:val="24"/>
          <w:lang w:val="ro-RO" w:eastAsia="ja-JP"/>
        </w:rPr>
      </w:pPr>
    </w:p>
    <w:p w14:paraId="1900BBFB" w14:textId="5A60E3C2" w:rsidR="003B173E" w:rsidRPr="00421D57" w:rsidRDefault="003B173E" w:rsidP="004969FA">
      <w:pPr>
        <w:shd w:val="clear" w:color="auto" w:fill="DBE5F1" w:themeFill="accent1" w:themeFillTint="33"/>
        <w:rPr>
          <w:rFonts w:eastAsia="MS Mincho"/>
          <w:szCs w:val="24"/>
          <w:lang w:val="ro-RO" w:eastAsia="ja-JP"/>
        </w:rPr>
      </w:pPr>
      <w:r w:rsidRPr="00421D57">
        <w:rPr>
          <w:rFonts w:eastAsia="Times New Roman"/>
          <w:b/>
          <w:bCs/>
          <w:szCs w:val="24"/>
          <w:lang w:val="ro-RO"/>
        </w:rPr>
        <w:t>8. Planul strategic de dezvoltare pentru următorii 5 ani</w:t>
      </w:r>
    </w:p>
    <w:p w14:paraId="79835456" w14:textId="555C3D83" w:rsidR="00825B8C" w:rsidRPr="00421D57" w:rsidRDefault="003B173E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8.1 Calitatea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 fezabilitatea obiectivelor strategice propuse în raport cu misiunea </w:t>
      </w:r>
      <w:r w:rsidR="002E6DFB" w:rsidRPr="00421D57">
        <w:rPr>
          <w:rFonts w:eastAsia="MS Mincho"/>
          <w:b/>
          <w:iCs/>
          <w:szCs w:val="24"/>
          <w:lang w:val="ro-RO" w:eastAsia="ja-JP"/>
        </w:rPr>
        <w:t>organiza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2E6DFB" w:rsidRPr="00421D57">
        <w:rPr>
          <w:rFonts w:eastAsia="MS Mincho"/>
          <w:b/>
          <w:iCs/>
          <w:szCs w:val="24"/>
          <w:lang w:val="ro-RO" w:eastAsia="ja-JP"/>
        </w:rPr>
        <w:t xml:space="preserve">iei de cercetare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="00825B8C" w:rsidRPr="00421D57">
        <w:rPr>
          <w:rFonts w:eastAsia="MS Mincho"/>
          <w:b/>
          <w:iCs/>
          <w:szCs w:val="24"/>
          <w:lang w:val="ro-RO" w:eastAsia="ja-JP"/>
        </w:rPr>
        <w:t xml:space="preserve">i domeniul în care activează </w:t>
      </w:r>
    </w:p>
    <w:p w14:paraId="24902C56" w14:textId="0EB925AC" w:rsidR="003B173E" w:rsidRPr="00421D57" w:rsidRDefault="003B173E" w:rsidP="004969FA">
      <w:pPr>
        <w:ind w:left="70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4A01A72C" w14:textId="6AAF1579" w:rsidR="003B173E" w:rsidRPr="00421D57" w:rsidRDefault="003B173E" w:rsidP="004969FA">
      <w:pPr>
        <w:pStyle w:val="ListParagraph"/>
        <w:numPr>
          <w:ilvl w:val="0"/>
          <w:numId w:val="1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fezabilitatea obiectivelor strategice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măsura în care direc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iile strategice propuse sus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in atingerea acestor obiective, în concordan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ă cu misiunea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iei de cercetare;</w:t>
      </w:r>
    </w:p>
    <w:p w14:paraId="3C772B36" w14:textId="44C5D4CF" w:rsidR="003B173E" w:rsidRPr="00421D57" w:rsidRDefault="003B173E" w:rsidP="004969FA">
      <w:pPr>
        <w:pStyle w:val="ListParagraph"/>
        <w:numPr>
          <w:ilvl w:val="0"/>
          <w:numId w:val="1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calitatea planului strategic institu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 aferent perioadei analizate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i pentru următorii ani; </w:t>
      </w:r>
    </w:p>
    <w:p w14:paraId="42C1837E" w14:textId="70B88915" w:rsidR="003B173E" w:rsidRPr="00421D57" w:rsidRDefault="003B173E" w:rsidP="004969FA">
      <w:pPr>
        <w:pStyle w:val="ListParagraph"/>
        <w:numPr>
          <w:ilvl w:val="0"/>
          <w:numId w:val="1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calitatea analizei </w:t>
      </w:r>
      <w:r w:rsidR="008C1E07" w:rsidRPr="00421D57">
        <w:rPr>
          <w:rFonts w:eastAsia="MS Mincho"/>
          <w:iCs/>
          <w:szCs w:val="24"/>
          <w:lang w:val="ro-RO" w:eastAsia="ja-JP"/>
        </w:rPr>
        <w:t xml:space="preserve">SWOT </w:t>
      </w:r>
      <w:r w:rsidRPr="00421D57">
        <w:rPr>
          <w:rFonts w:eastAsia="MS Mincho"/>
          <w:iCs/>
          <w:szCs w:val="24"/>
          <w:lang w:val="ro-RO" w:eastAsia="ja-JP"/>
        </w:rPr>
        <w:t>a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iei de cercetare în raport cu mediul în care activează; </w:t>
      </w:r>
    </w:p>
    <w:p w14:paraId="14DE608D" w14:textId="35ED1B34" w:rsidR="003B173E" w:rsidRPr="00421D57" w:rsidRDefault="003B173E" w:rsidP="004969FA">
      <w:pPr>
        <w:pStyle w:val="ListParagraph"/>
        <w:numPr>
          <w:ilvl w:val="0"/>
          <w:numId w:val="1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gradul de corelare a direc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iilor de cercetare ale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iei </w:t>
      </w:r>
      <w:r w:rsidR="00C31C07" w:rsidRPr="00421D57">
        <w:rPr>
          <w:rFonts w:eastAsia="MS Mincho"/>
          <w:iCs/>
          <w:szCs w:val="24"/>
          <w:lang w:val="ro-RO" w:eastAsia="ja-JP"/>
        </w:rPr>
        <w:t xml:space="preserve">de cercetare </w:t>
      </w:r>
      <w:r w:rsidRPr="00421D57">
        <w:rPr>
          <w:rFonts w:eastAsia="MS Mincho"/>
          <w:iCs/>
          <w:szCs w:val="24"/>
          <w:lang w:val="ro-RO" w:eastAsia="ja-JP"/>
        </w:rPr>
        <w:t>cu cele specifice spa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iului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i european al cercetării, dezvoltării, inovării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din domeniul în care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 activează;</w:t>
      </w:r>
    </w:p>
    <w:p w14:paraId="2EAD42CF" w14:textId="32F6C729" w:rsidR="003B173E" w:rsidRPr="00421D57" w:rsidRDefault="003B173E" w:rsidP="004969FA">
      <w:pPr>
        <w:pStyle w:val="ListParagraph"/>
        <w:numPr>
          <w:ilvl w:val="0"/>
          <w:numId w:val="1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gradul de adecvare a politicii de resurse umane la cerin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ele Cartei Europene a Cercetătorilor, Codului de Conduită pentru recrutarea cercetătorilor, precum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angajamentului pentru Strategia de resurse umane pentru cercetători (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Human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Resources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Strategy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 xml:space="preserve"> for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Researchers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>) - HRS4R.</w:t>
      </w:r>
    </w:p>
    <w:p w14:paraId="0B4F4902" w14:textId="33D926CF" w:rsidR="00E704DF" w:rsidRPr="00421D57" w:rsidRDefault="003B173E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8.2 Gradul în care obiectivele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ifice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i institu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ionale sunt corelate cu tendin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ele relevante din domeniul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ific al org</w:t>
      </w:r>
      <w:r w:rsidR="00825B8C" w:rsidRPr="00421D57">
        <w:rPr>
          <w:rFonts w:eastAsia="MS Mincho"/>
          <w:b/>
          <w:iCs/>
          <w:szCs w:val="24"/>
          <w:lang w:val="ro-RO" w:eastAsia="ja-JP"/>
        </w:rPr>
        <w:t>aniza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825B8C" w:rsidRPr="00421D57">
        <w:rPr>
          <w:rFonts w:eastAsia="MS Mincho"/>
          <w:b/>
          <w:iCs/>
          <w:szCs w:val="24"/>
          <w:lang w:val="ro-RO" w:eastAsia="ja-JP"/>
        </w:rPr>
        <w:t xml:space="preserve">iei </w:t>
      </w:r>
      <w:r w:rsidR="00C31C07" w:rsidRPr="00421D57">
        <w:rPr>
          <w:rFonts w:eastAsia="MS Mincho"/>
          <w:b/>
          <w:iCs/>
          <w:szCs w:val="24"/>
          <w:lang w:val="ro-RO" w:eastAsia="ja-JP"/>
        </w:rPr>
        <w:t xml:space="preserve">de cercetare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="00825B8C" w:rsidRPr="00421D57">
        <w:rPr>
          <w:rFonts w:eastAsia="MS Mincho"/>
          <w:b/>
          <w:iCs/>
          <w:szCs w:val="24"/>
          <w:lang w:val="ro-RO" w:eastAsia="ja-JP"/>
        </w:rPr>
        <w:t>i nevoile societă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825B8C" w:rsidRPr="00421D57">
        <w:rPr>
          <w:rFonts w:eastAsia="MS Mincho"/>
          <w:b/>
          <w:iCs/>
          <w:szCs w:val="24"/>
          <w:lang w:val="ro-RO" w:eastAsia="ja-JP"/>
        </w:rPr>
        <w:t>ii</w:t>
      </w:r>
    </w:p>
    <w:p w14:paraId="480F6682" w14:textId="3604F2BC" w:rsidR="003B173E" w:rsidRPr="00421D57" w:rsidRDefault="003B173E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11DC58F4" w14:textId="5A7D6EA5" w:rsidR="003B173E" w:rsidRPr="00421D57" w:rsidRDefault="003B173E" w:rsidP="004969FA">
      <w:pPr>
        <w:pStyle w:val="ListParagraph"/>
        <w:numPr>
          <w:ilvl w:val="0"/>
          <w:numId w:val="2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lastRenderedPageBreak/>
        <w:t>măsura în care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 asigură un cadru adecvat men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inerii în contact permanent al cercetătorilor cu cele mai recente evolu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din domeniul de activitate,</w:t>
      </w:r>
      <w:r w:rsidRPr="00421D57">
        <w:rPr>
          <w:szCs w:val="24"/>
          <w:lang w:val="ro-RO"/>
        </w:rPr>
        <w:t xml:space="preserve"> </w:t>
      </w:r>
      <w:r w:rsidRPr="00421D57">
        <w:rPr>
          <w:rFonts w:eastAsia="MS Mincho"/>
          <w:iCs/>
          <w:szCs w:val="24"/>
          <w:lang w:val="ro-RO" w:eastAsia="ja-JP"/>
        </w:rPr>
        <w:t xml:space="preserve">propice inovării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transferului tehnologic;</w:t>
      </w:r>
    </w:p>
    <w:p w14:paraId="4D4D464E" w14:textId="2CC830D7" w:rsidR="003B173E" w:rsidRPr="00421D57" w:rsidRDefault="003B173E" w:rsidP="004969FA">
      <w:pPr>
        <w:pStyle w:val="ListParagraph"/>
        <w:numPr>
          <w:ilvl w:val="0"/>
          <w:numId w:val="2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gradul de racordare al obiectivelor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ifice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institu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ale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iei de cercetare la tendin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ele relevante din domeniul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ific în care aceasta activează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cu nevoile reale ale societă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ii;</w:t>
      </w:r>
    </w:p>
    <w:p w14:paraId="288F0AFC" w14:textId="6E668196" w:rsidR="003B173E" w:rsidRPr="00421D57" w:rsidRDefault="003B173E" w:rsidP="004969FA">
      <w:pPr>
        <w:pStyle w:val="ListParagraph"/>
        <w:numPr>
          <w:ilvl w:val="0"/>
          <w:numId w:val="2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demersul pentru înfiin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area unui consiliu consultativ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ional;</w:t>
      </w:r>
    </w:p>
    <w:p w14:paraId="382949C9" w14:textId="7DF5676D" w:rsidR="00AA0325" w:rsidRPr="00421D57" w:rsidRDefault="003B173E" w:rsidP="004969FA">
      <w:pPr>
        <w:pStyle w:val="ListParagraph"/>
        <w:numPr>
          <w:ilvl w:val="0"/>
          <w:numId w:val="2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gradul de corelare al obiectivelor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ifice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institu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cu tendin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ele relevante pe plan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 din domeniul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 al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iei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nevoile societă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ii.</w:t>
      </w:r>
    </w:p>
    <w:p w14:paraId="5794678D" w14:textId="2B6E5CF1" w:rsidR="00AA0325" w:rsidRPr="00421D57" w:rsidRDefault="00AA0325" w:rsidP="004969FA">
      <w:pPr>
        <w:jc w:val="left"/>
        <w:rPr>
          <w:rFonts w:eastAsia="Times New Roman"/>
          <w:b/>
          <w:bCs/>
          <w:szCs w:val="24"/>
          <w:lang w:val="ro-RO"/>
        </w:rPr>
      </w:pPr>
    </w:p>
    <w:p w14:paraId="37C4DF60" w14:textId="77777777" w:rsidR="003B173E" w:rsidRPr="00421D57" w:rsidRDefault="003B173E" w:rsidP="004969FA">
      <w:pPr>
        <w:shd w:val="clear" w:color="auto" w:fill="DBE5F1" w:themeFill="accent1" w:themeFillTint="33"/>
        <w:jc w:val="left"/>
        <w:rPr>
          <w:rFonts w:eastAsia="Times New Roman"/>
          <w:b/>
          <w:bCs/>
          <w:szCs w:val="24"/>
          <w:lang w:val="ro-RO"/>
        </w:rPr>
      </w:pPr>
      <w:r w:rsidRPr="00421D57">
        <w:rPr>
          <w:rFonts w:eastAsia="Times New Roman"/>
          <w:b/>
          <w:bCs/>
          <w:szCs w:val="24"/>
          <w:lang w:val="ro-RO"/>
        </w:rPr>
        <w:t>9. Concluzii</w:t>
      </w:r>
    </w:p>
    <w:p w14:paraId="45AB9790" w14:textId="2EA8FAB3" w:rsidR="004969FA" w:rsidRPr="00421D57" w:rsidRDefault="004969FA">
      <w:pPr>
        <w:spacing w:after="200" w:line="276" w:lineRule="auto"/>
        <w:jc w:val="left"/>
        <w:rPr>
          <w:bCs/>
          <w:i/>
          <w:szCs w:val="24"/>
          <w:shd w:val="clear" w:color="auto" w:fill="FFFFFF" w:themeFill="background1"/>
          <w:lang w:val="ro-RO"/>
        </w:rPr>
      </w:pPr>
      <w:r w:rsidRPr="00421D57">
        <w:rPr>
          <w:bCs/>
          <w:i/>
          <w:szCs w:val="24"/>
          <w:shd w:val="clear" w:color="auto" w:fill="FFFFFF" w:themeFill="background1"/>
          <w:lang w:val="ro-RO"/>
        </w:rPr>
        <w:br w:type="page"/>
      </w:r>
    </w:p>
    <w:p w14:paraId="2573EDBC" w14:textId="21A0D74A" w:rsidR="003B173E" w:rsidRPr="00421D57" w:rsidRDefault="003B173E" w:rsidP="004969FA">
      <w:pPr>
        <w:rPr>
          <w:b/>
          <w:bCs/>
          <w:szCs w:val="24"/>
          <w:lang w:val="ro-RO"/>
        </w:rPr>
      </w:pPr>
      <w:r w:rsidRPr="00421D57">
        <w:rPr>
          <w:b/>
          <w:bCs/>
          <w:i/>
          <w:szCs w:val="24"/>
          <w:lang w:val="ro-RO"/>
        </w:rPr>
        <w:lastRenderedPageBreak/>
        <w:t>ANEXA 1c.</w:t>
      </w:r>
      <w:r w:rsidRPr="00421D57">
        <w:rPr>
          <w:b/>
          <w:i/>
          <w:szCs w:val="24"/>
          <w:lang w:val="ro-RO"/>
        </w:rPr>
        <w:t xml:space="preserve"> Raportul de autoevaluare al institu</w:t>
      </w:r>
      <w:r w:rsidR="008C1E07" w:rsidRPr="00421D57">
        <w:rPr>
          <w:b/>
          <w:i/>
          <w:szCs w:val="24"/>
          <w:lang w:val="ro-RO"/>
        </w:rPr>
        <w:t>ț</w:t>
      </w:r>
      <w:r w:rsidRPr="00421D57">
        <w:rPr>
          <w:b/>
          <w:i/>
          <w:szCs w:val="24"/>
          <w:lang w:val="ro-RO"/>
        </w:rPr>
        <w:t>iilor de învă</w:t>
      </w:r>
      <w:r w:rsidR="008C1E07" w:rsidRPr="00421D57">
        <w:rPr>
          <w:b/>
          <w:i/>
          <w:szCs w:val="24"/>
          <w:lang w:val="ro-RO"/>
        </w:rPr>
        <w:t>ț</w:t>
      </w:r>
      <w:r w:rsidRPr="00421D57">
        <w:rPr>
          <w:b/>
          <w:i/>
          <w:szCs w:val="24"/>
          <w:lang w:val="ro-RO"/>
        </w:rPr>
        <w:t xml:space="preserve">ământ superior </w:t>
      </w:r>
      <w:r w:rsidR="00A2546C" w:rsidRPr="00421D57">
        <w:rPr>
          <w:b/>
          <w:i/>
          <w:szCs w:val="24"/>
          <w:lang w:val="ro-RO"/>
        </w:rPr>
        <w:t>de stat sau particulare</w:t>
      </w:r>
      <w:r w:rsidRPr="00421D57">
        <w:rPr>
          <w:b/>
          <w:i/>
          <w:szCs w:val="24"/>
          <w:lang w:val="ro-RO"/>
        </w:rPr>
        <w:t xml:space="preserve">, în </w:t>
      </w:r>
      <w:r w:rsidRPr="00421D57">
        <w:rPr>
          <w:b/>
          <w:bCs/>
          <w:i/>
          <w:szCs w:val="24"/>
          <w:lang w:val="ro-RO"/>
        </w:rPr>
        <w:t>ultimii 5 ani</w:t>
      </w:r>
    </w:p>
    <w:p w14:paraId="5DFB747E" w14:textId="77777777" w:rsidR="003B173E" w:rsidRPr="00421D57" w:rsidRDefault="003B173E" w:rsidP="004969FA">
      <w:pPr>
        <w:jc w:val="center"/>
        <w:rPr>
          <w:b/>
          <w:bCs/>
          <w:szCs w:val="24"/>
          <w:lang w:val="ro-RO"/>
        </w:rPr>
      </w:pPr>
    </w:p>
    <w:p w14:paraId="12B0F27F" w14:textId="77777777" w:rsidR="003B173E" w:rsidRPr="00421D57" w:rsidRDefault="003B173E" w:rsidP="004969FA">
      <w:pPr>
        <w:jc w:val="center"/>
        <w:rPr>
          <w:b/>
          <w:bCs/>
          <w:szCs w:val="24"/>
          <w:lang w:val="ro-RO"/>
        </w:rPr>
      </w:pPr>
      <w:r w:rsidRPr="00421D57">
        <w:rPr>
          <w:b/>
          <w:bCs/>
          <w:szCs w:val="24"/>
          <w:lang w:val="ro-RO"/>
        </w:rPr>
        <w:t>RAPORT DE AUTOEVALUARE</w:t>
      </w:r>
    </w:p>
    <w:p w14:paraId="2953BB1E" w14:textId="77777777" w:rsidR="003B173E" w:rsidRPr="00421D57" w:rsidRDefault="003B173E" w:rsidP="004969FA">
      <w:pPr>
        <w:jc w:val="center"/>
        <w:rPr>
          <w:b/>
          <w:bCs/>
          <w:szCs w:val="24"/>
          <w:lang w:val="ro-RO"/>
        </w:rPr>
      </w:pPr>
      <w:r w:rsidRPr="00421D57">
        <w:rPr>
          <w:b/>
          <w:bCs/>
          <w:szCs w:val="24"/>
          <w:lang w:val="ro-RO"/>
        </w:rPr>
        <w:t>-</w:t>
      </w:r>
      <w:r w:rsidRPr="00421D57">
        <w:rPr>
          <w:b/>
          <w:bCs/>
          <w:i/>
          <w:szCs w:val="24"/>
          <w:lang w:val="ro-RO"/>
        </w:rPr>
        <w:t>structura cadru-</w:t>
      </w:r>
    </w:p>
    <w:p w14:paraId="2B34E666" w14:textId="6C9AF657" w:rsidR="00AA0325" w:rsidRPr="00421D57" w:rsidRDefault="00AA0325" w:rsidP="004969FA">
      <w:pPr>
        <w:rPr>
          <w:b/>
          <w:bCs/>
          <w:szCs w:val="24"/>
          <w:lang w:val="ro-RO"/>
        </w:rPr>
      </w:pPr>
    </w:p>
    <w:p w14:paraId="4BDA34C3" w14:textId="77777777" w:rsidR="003B173E" w:rsidRPr="00421D57" w:rsidRDefault="003B173E" w:rsidP="004969FA">
      <w:pPr>
        <w:shd w:val="clear" w:color="auto" w:fill="DBE5F1" w:themeFill="accent1" w:themeFillTint="33"/>
        <w:rPr>
          <w:b/>
          <w:bCs/>
          <w:szCs w:val="24"/>
          <w:lang w:val="ro-RO"/>
        </w:rPr>
      </w:pPr>
      <w:r w:rsidRPr="00421D57">
        <w:rPr>
          <w:b/>
          <w:bCs/>
          <w:szCs w:val="24"/>
          <w:lang w:val="ro-RO"/>
        </w:rPr>
        <w:t xml:space="preserve">1. Datele de identificare </w:t>
      </w:r>
    </w:p>
    <w:p w14:paraId="0D2709DD" w14:textId="4F197E3B" w:rsidR="003B173E" w:rsidRPr="00421D57" w:rsidRDefault="003B173E" w:rsidP="004969FA">
      <w:pPr>
        <w:ind w:left="708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 xml:space="preserve">1.1 Denumirea </w:t>
      </w:r>
      <w:r w:rsidRPr="00421D57">
        <w:rPr>
          <w:b/>
          <w:bCs/>
          <w:iCs/>
          <w:szCs w:val="24"/>
          <w:lang w:val="ro-RO"/>
        </w:rPr>
        <w:t>organiza</w:t>
      </w:r>
      <w:r w:rsidR="008C1E07" w:rsidRPr="00421D57">
        <w:rPr>
          <w:b/>
          <w:bCs/>
          <w:iCs/>
          <w:szCs w:val="24"/>
          <w:lang w:val="ro-RO"/>
        </w:rPr>
        <w:t>ț</w:t>
      </w:r>
      <w:r w:rsidRPr="00421D57">
        <w:rPr>
          <w:b/>
          <w:bCs/>
          <w:iCs/>
          <w:szCs w:val="24"/>
          <w:lang w:val="ro-RO"/>
        </w:rPr>
        <w:t xml:space="preserve">iei de cercetare </w:t>
      </w:r>
    </w:p>
    <w:p w14:paraId="2DB221C7" w14:textId="1B36F3DC" w:rsidR="003B173E" w:rsidRPr="00421D57" w:rsidRDefault="0057562E" w:rsidP="004969FA">
      <w:pPr>
        <w:ind w:left="708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1.2</w:t>
      </w:r>
      <w:r w:rsidR="003B173E" w:rsidRPr="00421D57">
        <w:rPr>
          <w:b/>
          <w:iCs/>
          <w:szCs w:val="24"/>
          <w:lang w:val="ro-RO"/>
        </w:rPr>
        <w:t xml:space="preserve"> Actul de înfiin</w:t>
      </w:r>
      <w:r w:rsidR="008C1E07" w:rsidRPr="00421D57">
        <w:rPr>
          <w:b/>
          <w:iCs/>
          <w:szCs w:val="24"/>
          <w:lang w:val="ro-RO"/>
        </w:rPr>
        <w:t>ț</w:t>
      </w:r>
      <w:r w:rsidR="003B173E" w:rsidRPr="00421D57">
        <w:rPr>
          <w:b/>
          <w:iCs/>
          <w:szCs w:val="24"/>
          <w:lang w:val="ro-RO"/>
        </w:rPr>
        <w:t>are, cu modificările ulterioare</w:t>
      </w:r>
    </w:p>
    <w:p w14:paraId="25C69581" w14:textId="019222D9" w:rsidR="003B173E" w:rsidRPr="00421D57" w:rsidRDefault="0057562E" w:rsidP="004969FA">
      <w:pPr>
        <w:ind w:left="708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1.3</w:t>
      </w:r>
      <w:r w:rsidR="003B173E" w:rsidRPr="00421D57">
        <w:rPr>
          <w:b/>
          <w:iCs/>
          <w:szCs w:val="24"/>
          <w:lang w:val="ro-RO"/>
        </w:rPr>
        <w:t xml:space="preserve"> Numărul de înregistrare în Registrul poten</w:t>
      </w:r>
      <w:r w:rsidR="008C1E07" w:rsidRPr="00421D57">
        <w:rPr>
          <w:b/>
          <w:iCs/>
          <w:szCs w:val="24"/>
          <w:lang w:val="ro-RO"/>
        </w:rPr>
        <w:t>ț</w:t>
      </w:r>
      <w:r w:rsidR="003B173E" w:rsidRPr="00421D57">
        <w:rPr>
          <w:b/>
          <w:iCs/>
          <w:szCs w:val="24"/>
          <w:lang w:val="ro-RO"/>
        </w:rPr>
        <w:t>ialilor contractori</w:t>
      </w:r>
    </w:p>
    <w:p w14:paraId="4E6230E8" w14:textId="1B0F8C80" w:rsidR="003B173E" w:rsidRPr="00421D57" w:rsidRDefault="0057562E" w:rsidP="004969FA">
      <w:pPr>
        <w:ind w:left="708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1.4</w:t>
      </w:r>
      <w:r w:rsidR="003B173E" w:rsidRPr="00421D57">
        <w:rPr>
          <w:b/>
          <w:iCs/>
          <w:szCs w:val="24"/>
          <w:lang w:val="ro-RO"/>
        </w:rPr>
        <w:t xml:space="preserve"> Reprezentant</w:t>
      </w:r>
      <w:r w:rsidR="00C31C07" w:rsidRPr="00421D57">
        <w:rPr>
          <w:b/>
          <w:iCs/>
          <w:szCs w:val="24"/>
          <w:lang w:val="ro-RO"/>
        </w:rPr>
        <w:t>ul</w:t>
      </w:r>
      <w:r w:rsidR="003B173E" w:rsidRPr="00421D57">
        <w:rPr>
          <w:b/>
          <w:iCs/>
          <w:szCs w:val="24"/>
          <w:lang w:val="ro-RO"/>
        </w:rPr>
        <w:t xml:space="preserve"> legal</w:t>
      </w:r>
    </w:p>
    <w:p w14:paraId="27FB1338" w14:textId="35D771A4" w:rsidR="003B173E" w:rsidRPr="00421D57" w:rsidRDefault="0057562E" w:rsidP="004969FA">
      <w:pPr>
        <w:ind w:left="708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1.5</w:t>
      </w:r>
      <w:r w:rsidR="003B173E" w:rsidRPr="00421D57">
        <w:rPr>
          <w:b/>
          <w:iCs/>
          <w:szCs w:val="24"/>
          <w:lang w:val="ro-RO"/>
        </w:rPr>
        <w:t xml:space="preserve"> Persoana de contact</w:t>
      </w:r>
    </w:p>
    <w:p w14:paraId="661D0423" w14:textId="3E8DD43B" w:rsidR="003B173E" w:rsidRPr="00421D57" w:rsidRDefault="0057562E" w:rsidP="004969FA">
      <w:pPr>
        <w:ind w:left="708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1.6</w:t>
      </w:r>
      <w:r w:rsidR="003B173E" w:rsidRPr="00421D57">
        <w:rPr>
          <w:b/>
          <w:iCs/>
          <w:szCs w:val="24"/>
          <w:lang w:val="ro-RO"/>
        </w:rPr>
        <w:t xml:space="preserve"> Domeniu</w:t>
      </w:r>
      <w:r w:rsidR="00C31C07" w:rsidRPr="00421D57">
        <w:rPr>
          <w:b/>
          <w:iCs/>
          <w:szCs w:val="24"/>
          <w:lang w:val="ro-RO"/>
        </w:rPr>
        <w:t>l</w:t>
      </w:r>
      <w:r w:rsidR="003B173E" w:rsidRPr="00421D57">
        <w:rPr>
          <w:b/>
          <w:iCs/>
          <w:szCs w:val="24"/>
          <w:lang w:val="ro-RO"/>
        </w:rPr>
        <w:t xml:space="preserve"> de activitate</w:t>
      </w:r>
    </w:p>
    <w:p w14:paraId="0234A6C8" w14:textId="79239735" w:rsidR="003B173E" w:rsidRPr="00421D57" w:rsidRDefault="0057562E" w:rsidP="004969FA">
      <w:pPr>
        <w:ind w:left="708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1.7</w:t>
      </w:r>
      <w:r w:rsidR="003B173E" w:rsidRPr="00421D57">
        <w:rPr>
          <w:b/>
          <w:iCs/>
          <w:szCs w:val="24"/>
          <w:lang w:val="ro-RO"/>
        </w:rPr>
        <w:t xml:space="preserve"> Adresa</w:t>
      </w:r>
    </w:p>
    <w:p w14:paraId="38EF07FF" w14:textId="18E9C1E5" w:rsidR="003B173E" w:rsidRPr="00421D57" w:rsidRDefault="0057562E" w:rsidP="004969FA">
      <w:pPr>
        <w:ind w:left="708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1.8</w:t>
      </w:r>
      <w:r w:rsidR="003B173E" w:rsidRPr="00421D57">
        <w:rPr>
          <w:b/>
          <w:iCs/>
          <w:szCs w:val="24"/>
          <w:lang w:val="ro-RO"/>
        </w:rPr>
        <w:t xml:space="preserve"> Telefon, fax, pagina web, e-mail</w:t>
      </w:r>
    </w:p>
    <w:p w14:paraId="4512841A" w14:textId="77777777" w:rsidR="003B173E" w:rsidRPr="00421D57" w:rsidRDefault="003B173E" w:rsidP="004969FA">
      <w:pPr>
        <w:ind w:left="708"/>
        <w:rPr>
          <w:iCs/>
          <w:szCs w:val="24"/>
          <w:lang w:val="ro-RO"/>
        </w:rPr>
      </w:pPr>
    </w:p>
    <w:p w14:paraId="7262A858" w14:textId="2CC6BCB8" w:rsidR="003B173E" w:rsidRPr="00421D57" w:rsidRDefault="003B173E" w:rsidP="004969FA">
      <w:pPr>
        <w:shd w:val="clear" w:color="auto" w:fill="DBE5F1" w:themeFill="accent1" w:themeFillTint="33"/>
        <w:rPr>
          <w:b/>
          <w:bCs/>
          <w:szCs w:val="24"/>
          <w:lang w:val="ro-RO"/>
        </w:rPr>
      </w:pPr>
      <w:r w:rsidRPr="00421D57">
        <w:rPr>
          <w:b/>
          <w:bCs/>
          <w:szCs w:val="24"/>
          <w:lang w:val="ro-RO"/>
        </w:rPr>
        <w:t>2. Scurtă prezentare a organiza</w:t>
      </w:r>
      <w:r w:rsidR="008C1E07" w:rsidRPr="00421D57">
        <w:rPr>
          <w:b/>
          <w:bCs/>
          <w:szCs w:val="24"/>
          <w:lang w:val="ro-RO"/>
        </w:rPr>
        <w:t>ț</w:t>
      </w:r>
      <w:r w:rsidRPr="00421D57">
        <w:rPr>
          <w:b/>
          <w:bCs/>
          <w:szCs w:val="24"/>
          <w:lang w:val="ro-RO"/>
        </w:rPr>
        <w:t>iei de cercetare</w:t>
      </w:r>
    </w:p>
    <w:p w14:paraId="4DE11C13" w14:textId="16E9D988" w:rsidR="003B173E" w:rsidRPr="00421D57" w:rsidRDefault="0057562E" w:rsidP="004969FA">
      <w:pPr>
        <w:ind w:left="708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2.1</w:t>
      </w:r>
      <w:r w:rsidR="003B173E" w:rsidRPr="00421D57">
        <w:rPr>
          <w:b/>
          <w:iCs/>
          <w:szCs w:val="24"/>
          <w:lang w:val="ro-RO"/>
        </w:rPr>
        <w:t xml:space="preserve"> Istoric</w:t>
      </w:r>
    </w:p>
    <w:p w14:paraId="4FFED227" w14:textId="2D7CD3F7" w:rsidR="003B173E" w:rsidRPr="00421D57" w:rsidRDefault="0057562E" w:rsidP="004969FA">
      <w:pPr>
        <w:ind w:left="708"/>
        <w:rPr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2.2</w:t>
      </w:r>
      <w:r w:rsidR="003B173E" w:rsidRPr="00421D57">
        <w:rPr>
          <w:b/>
          <w:iCs/>
          <w:szCs w:val="24"/>
          <w:lang w:val="ro-RO"/>
        </w:rPr>
        <w:t xml:space="preserve"> Structura organizatorică - organigrama, filiale</w:t>
      </w:r>
      <w:r w:rsidR="003B173E" w:rsidRPr="00421D57">
        <w:rPr>
          <w:iCs/>
          <w:szCs w:val="24"/>
          <w:lang w:val="ro-RO"/>
        </w:rPr>
        <w:t xml:space="preserve"> (subunită</w:t>
      </w:r>
      <w:r w:rsidR="008C1E07" w:rsidRPr="00421D57">
        <w:rPr>
          <w:iCs/>
          <w:szCs w:val="24"/>
          <w:lang w:val="ro-RO"/>
        </w:rPr>
        <w:t>ț</w:t>
      </w:r>
      <w:r w:rsidR="003B173E" w:rsidRPr="00421D57">
        <w:rPr>
          <w:iCs/>
          <w:szCs w:val="24"/>
          <w:lang w:val="ro-RO"/>
        </w:rPr>
        <w:t xml:space="preserve">i cu personalitate juridică), </w:t>
      </w:r>
      <w:r w:rsidR="003B173E" w:rsidRPr="00421D57">
        <w:rPr>
          <w:b/>
          <w:iCs/>
          <w:szCs w:val="24"/>
          <w:lang w:val="ro-RO"/>
        </w:rPr>
        <w:t>sucursale</w:t>
      </w:r>
      <w:r w:rsidR="003B173E" w:rsidRPr="00421D57">
        <w:rPr>
          <w:iCs/>
          <w:szCs w:val="24"/>
          <w:lang w:val="ro-RO"/>
        </w:rPr>
        <w:t xml:space="preserve"> (subunită</w:t>
      </w:r>
      <w:r w:rsidR="008C1E07" w:rsidRPr="00421D57">
        <w:rPr>
          <w:iCs/>
          <w:szCs w:val="24"/>
          <w:lang w:val="ro-RO"/>
        </w:rPr>
        <w:t>ț</w:t>
      </w:r>
      <w:r w:rsidR="003B173E" w:rsidRPr="00421D57">
        <w:rPr>
          <w:iCs/>
          <w:szCs w:val="24"/>
          <w:lang w:val="ro-RO"/>
        </w:rPr>
        <w:t xml:space="preserve">i fără personalitate juridică), </w:t>
      </w:r>
      <w:r w:rsidR="003B173E" w:rsidRPr="00421D57">
        <w:rPr>
          <w:b/>
          <w:iCs/>
          <w:szCs w:val="24"/>
          <w:lang w:val="ro-RO"/>
        </w:rPr>
        <w:t>puncte de lucru, instala</w:t>
      </w:r>
      <w:r w:rsidR="008C1E07" w:rsidRPr="00421D57">
        <w:rPr>
          <w:b/>
          <w:iCs/>
          <w:szCs w:val="24"/>
          <w:lang w:val="ro-RO"/>
        </w:rPr>
        <w:t>ț</w:t>
      </w:r>
      <w:r w:rsidR="003B173E" w:rsidRPr="00421D57">
        <w:rPr>
          <w:b/>
          <w:iCs/>
          <w:szCs w:val="24"/>
          <w:lang w:val="ro-RO"/>
        </w:rPr>
        <w:t xml:space="preserve">ii </w:t>
      </w:r>
      <w:r w:rsidR="008C1E07" w:rsidRPr="00421D57">
        <w:rPr>
          <w:b/>
          <w:iCs/>
          <w:szCs w:val="24"/>
          <w:lang w:val="ro-RO"/>
        </w:rPr>
        <w:t>ș</w:t>
      </w:r>
      <w:r w:rsidR="003B173E" w:rsidRPr="00421D57">
        <w:rPr>
          <w:b/>
          <w:iCs/>
          <w:szCs w:val="24"/>
          <w:lang w:val="ro-RO"/>
        </w:rPr>
        <w:t>i obiective speciale de interes na</w:t>
      </w:r>
      <w:r w:rsidR="008C1E07" w:rsidRPr="00421D57">
        <w:rPr>
          <w:b/>
          <w:iCs/>
          <w:szCs w:val="24"/>
          <w:lang w:val="ro-RO"/>
        </w:rPr>
        <w:t>ț</w:t>
      </w:r>
      <w:r w:rsidR="003B173E" w:rsidRPr="00421D57">
        <w:rPr>
          <w:b/>
          <w:iCs/>
          <w:szCs w:val="24"/>
          <w:lang w:val="ro-RO"/>
        </w:rPr>
        <w:t>ional - IOSIN</w:t>
      </w:r>
      <w:r w:rsidR="003B173E" w:rsidRPr="00421D57">
        <w:rPr>
          <w:iCs/>
          <w:szCs w:val="24"/>
          <w:lang w:val="ro-RO"/>
        </w:rPr>
        <w:t xml:space="preserve"> (instala</w:t>
      </w:r>
      <w:r w:rsidR="008C1E07" w:rsidRPr="00421D57">
        <w:rPr>
          <w:iCs/>
          <w:szCs w:val="24"/>
          <w:lang w:val="ro-RO"/>
        </w:rPr>
        <w:t>ț</w:t>
      </w:r>
      <w:r w:rsidR="003B173E" w:rsidRPr="00421D57">
        <w:rPr>
          <w:iCs/>
          <w:szCs w:val="24"/>
          <w:lang w:val="ro-RO"/>
        </w:rPr>
        <w:t xml:space="preserve">ii </w:t>
      </w:r>
      <w:r w:rsidR="008C1E07" w:rsidRPr="00421D57">
        <w:rPr>
          <w:iCs/>
          <w:szCs w:val="24"/>
          <w:lang w:val="ro-RO"/>
        </w:rPr>
        <w:t>ș</w:t>
      </w:r>
      <w:r w:rsidR="003B173E" w:rsidRPr="00421D57">
        <w:rPr>
          <w:iCs/>
          <w:szCs w:val="24"/>
          <w:lang w:val="ro-RO"/>
        </w:rPr>
        <w:t>i obiective de interes na</w:t>
      </w:r>
      <w:r w:rsidR="008C1E07" w:rsidRPr="00421D57">
        <w:rPr>
          <w:iCs/>
          <w:szCs w:val="24"/>
          <w:lang w:val="ro-RO"/>
        </w:rPr>
        <w:t>ț</w:t>
      </w:r>
      <w:r w:rsidR="003B173E" w:rsidRPr="00421D57">
        <w:rPr>
          <w:iCs/>
          <w:szCs w:val="24"/>
          <w:lang w:val="ro-RO"/>
        </w:rPr>
        <w:t>ional, după caz)</w:t>
      </w:r>
    </w:p>
    <w:p w14:paraId="7DD1066B" w14:textId="4E070314" w:rsidR="003B173E" w:rsidRPr="00421D57" w:rsidRDefault="0057562E" w:rsidP="004969FA">
      <w:pPr>
        <w:ind w:left="708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2.3</w:t>
      </w:r>
      <w:r w:rsidR="003B173E" w:rsidRPr="00421D57">
        <w:rPr>
          <w:b/>
          <w:iCs/>
          <w:szCs w:val="24"/>
          <w:lang w:val="ro-RO"/>
        </w:rPr>
        <w:t xml:space="preserve"> Domeniul de specialitate conform clasificărilor CAEN</w:t>
      </w:r>
    </w:p>
    <w:p w14:paraId="7B2490B2" w14:textId="277A77D6" w:rsidR="00590EFC" w:rsidRPr="00421D57" w:rsidRDefault="0057562E" w:rsidP="004969FA">
      <w:pPr>
        <w:ind w:left="708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2.4</w:t>
      </w:r>
      <w:r w:rsidR="00590EFC" w:rsidRPr="00421D57">
        <w:rPr>
          <w:b/>
          <w:iCs/>
          <w:szCs w:val="24"/>
          <w:lang w:val="ro-RO"/>
        </w:rPr>
        <w:t xml:space="preserve"> Perso</w:t>
      </w:r>
      <w:r w:rsidR="00C31C07" w:rsidRPr="00421D57">
        <w:rPr>
          <w:b/>
          <w:iCs/>
          <w:szCs w:val="24"/>
          <w:lang w:val="ro-RO"/>
        </w:rPr>
        <w:t>nal angajat din cadrul organiza</w:t>
      </w:r>
      <w:r w:rsidR="008C1E07" w:rsidRPr="00421D57">
        <w:rPr>
          <w:b/>
          <w:iCs/>
          <w:szCs w:val="24"/>
          <w:lang w:val="ro-RO"/>
        </w:rPr>
        <w:t>ț</w:t>
      </w:r>
      <w:r w:rsidR="00590EFC" w:rsidRPr="00421D57">
        <w:rPr>
          <w:b/>
          <w:iCs/>
          <w:szCs w:val="24"/>
          <w:lang w:val="ro-RO"/>
        </w:rPr>
        <w:t>iei de cercetare, din care personal CDI (ENI)</w:t>
      </w:r>
    </w:p>
    <w:p w14:paraId="33C6DB35" w14:textId="77777777" w:rsidR="00520402" w:rsidRPr="00421D57" w:rsidRDefault="00520402" w:rsidP="004969FA">
      <w:pPr>
        <w:ind w:left="708"/>
        <w:rPr>
          <w:b/>
          <w:iCs/>
          <w:szCs w:val="24"/>
          <w:lang w:val="ro-RO"/>
        </w:rPr>
      </w:pPr>
    </w:p>
    <w:tbl>
      <w:tblPr>
        <w:tblStyle w:val="TableGrid"/>
        <w:tblW w:w="9635" w:type="dxa"/>
        <w:tblInd w:w="-5" w:type="dxa"/>
        <w:tblLook w:val="04A0" w:firstRow="1" w:lastRow="0" w:firstColumn="1" w:lastColumn="0" w:noHBand="0" w:noVBand="1"/>
      </w:tblPr>
      <w:tblGrid>
        <w:gridCol w:w="4249"/>
        <w:gridCol w:w="1134"/>
        <w:gridCol w:w="1134"/>
        <w:gridCol w:w="992"/>
        <w:gridCol w:w="1134"/>
        <w:gridCol w:w="992"/>
      </w:tblGrid>
      <w:tr w:rsidR="00421D57" w:rsidRPr="00421D57" w14:paraId="5E51A6CC" w14:textId="77777777" w:rsidTr="00033C26">
        <w:tc>
          <w:tcPr>
            <w:tcW w:w="4249" w:type="dxa"/>
          </w:tcPr>
          <w:p w14:paraId="130D61DB" w14:textId="77777777" w:rsidR="00702EB1" w:rsidRPr="00421D57" w:rsidRDefault="00702EB1" w:rsidP="004969FA">
            <w:pPr>
              <w:jc w:val="center"/>
              <w:rPr>
                <w:b/>
                <w:iCs/>
                <w:szCs w:val="24"/>
                <w:lang w:val="ro-RO"/>
              </w:rPr>
            </w:pPr>
            <w:r w:rsidRPr="00421D57">
              <w:rPr>
                <w:b/>
                <w:iCs/>
                <w:szCs w:val="24"/>
                <w:lang w:val="ro-RO"/>
              </w:rPr>
              <w:t>ENI (echivalent normă întreagă)</w:t>
            </w:r>
          </w:p>
        </w:tc>
        <w:tc>
          <w:tcPr>
            <w:tcW w:w="1134" w:type="dxa"/>
          </w:tcPr>
          <w:p w14:paraId="036FCB1B" w14:textId="77777777" w:rsidR="00702EB1" w:rsidRPr="00421D57" w:rsidRDefault="00702EB1" w:rsidP="004969FA">
            <w:pPr>
              <w:jc w:val="center"/>
              <w:rPr>
                <w:b/>
                <w:iCs/>
                <w:szCs w:val="24"/>
                <w:lang w:val="ro-RO"/>
              </w:rPr>
            </w:pPr>
            <w:r w:rsidRPr="00421D57">
              <w:rPr>
                <w:b/>
                <w:iCs/>
                <w:szCs w:val="24"/>
                <w:lang w:val="ro-RO"/>
              </w:rPr>
              <w:t>An n</w:t>
            </w:r>
          </w:p>
        </w:tc>
        <w:tc>
          <w:tcPr>
            <w:tcW w:w="1134" w:type="dxa"/>
          </w:tcPr>
          <w:p w14:paraId="72CF754A" w14:textId="77777777" w:rsidR="00702EB1" w:rsidRPr="00421D57" w:rsidRDefault="00702EB1" w:rsidP="004969FA">
            <w:pPr>
              <w:jc w:val="center"/>
              <w:rPr>
                <w:b/>
                <w:iCs/>
                <w:szCs w:val="24"/>
                <w:lang w:val="ro-RO"/>
              </w:rPr>
            </w:pPr>
            <w:r w:rsidRPr="00421D57">
              <w:rPr>
                <w:b/>
                <w:iCs/>
                <w:szCs w:val="24"/>
                <w:lang w:val="ro-RO"/>
              </w:rPr>
              <w:t>An n+1</w:t>
            </w:r>
          </w:p>
        </w:tc>
        <w:tc>
          <w:tcPr>
            <w:tcW w:w="992" w:type="dxa"/>
          </w:tcPr>
          <w:p w14:paraId="1BD397B7" w14:textId="77777777" w:rsidR="00702EB1" w:rsidRPr="00421D57" w:rsidRDefault="00702EB1" w:rsidP="004969FA">
            <w:pPr>
              <w:jc w:val="center"/>
              <w:rPr>
                <w:b/>
                <w:iCs/>
                <w:szCs w:val="24"/>
                <w:lang w:val="ro-RO"/>
              </w:rPr>
            </w:pPr>
            <w:r w:rsidRPr="00421D57">
              <w:rPr>
                <w:b/>
                <w:iCs/>
                <w:szCs w:val="24"/>
                <w:lang w:val="ro-RO"/>
              </w:rPr>
              <w:t>An n+2</w:t>
            </w:r>
          </w:p>
        </w:tc>
        <w:tc>
          <w:tcPr>
            <w:tcW w:w="1134" w:type="dxa"/>
          </w:tcPr>
          <w:p w14:paraId="1F6FF676" w14:textId="77777777" w:rsidR="00702EB1" w:rsidRPr="00421D57" w:rsidRDefault="00702EB1" w:rsidP="004969FA">
            <w:pPr>
              <w:jc w:val="center"/>
              <w:rPr>
                <w:b/>
                <w:iCs/>
                <w:szCs w:val="24"/>
                <w:lang w:val="ro-RO"/>
              </w:rPr>
            </w:pPr>
            <w:r w:rsidRPr="00421D57">
              <w:rPr>
                <w:b/>
                <w:iCs/>
                <w:szCs w:val="24"/>
                <w:lang w:val="ro-RO"/>
              </w:rPr>
              <w:t>An n+3</w:t>
            </w:r>
          </w:p>
        </w:tc>
        <w:tc>
          <w:tcPr>
            <w:tcW w:w="992" w:type="dxa"/>
          </w:tcPr>
          <w:p w14:paraId="254EE270" w14:textId="77777777" w:rsidR="00702EB1" w:rsidRPr="00421D57" w:rsidRDefault="00702EB1" w:rsidP="004969FA">
            <w:pPr>
              <w:jc w:val="center"/>
              <w:rPr>
                <w:b/>
                <w:iCs/>
                <w:szCs w:val="24"/>
                <w:lang w:val="ro-RO"/>
              </w:rPr>
            </w:pPr>
            <w:r w:rsidRPr="00421D57">
              <w:rPr>
                <w:b/>
                <w:iCs/>
                <w:szCs w:val="24"/>
                <w:lang w:val="ro-RO"/>
              </w:rPr>
              <w:t>An n+4</w:t>
            </w:r>
          </w:p>
        </w:tc>
      </w:tr>
      <w:tr w:rsidR="00421D57" w:rsidRPr="00421D57" w14:paraId="31342105" w14:textId="77777777" w:rsidTr="00033C26">
        <w:tc>
          <w:tcPr>
            <w:tcW w:w="4249" w:type="dxa"/>
          </w:tcPr>
          <w:p w14:paraId="7D78BE37" w14:textId="1B5C9AE5" w:rsidR="00702EB1" w:rsidRPr="00421D57" w:rsidRDefault="00C31C07" w:rsidP="004969FA">
            <w:pPr>
              <w:jc w:val="left"/>
              <w:rPr>
                <w:b/>
                <w:iCs/>
                <w:szCs w:val="24"/>
                <w:lang w:val="ro-RO"/>
              </w:rPr>
            </w:pPr>
            <w:r w:rsidRPr="00421D57">
              <w:rPr>
                <w:b/>
                <w:iCs/>
                <w:szCs w:val="24"/>
                <w:lang w:val="ro-RO"/>
              </w:rPr>
              <w:t xml:space="preserve">Personal CDI </w:t>
            </w:r>
            <w:r w:rsidR="00702EB1" w:rsidRPr="00421D57">
              <w:rPr>
                <w:b/>
                <w:iCs/>
                <w:szCs w:val="24"/>
                <w:lang w:val="ro-RO"/>
              </w:rPr>
              <w:t>cu studii superioare total, din care:</w:t>
            </w:r>
          </w:p>
        </w:tc>
        <w:tc>
          <w:tcPr>
            <w:tcW w:w="1134" w:type="dxa"/>
          </w:tcPr>
          <w:p w14:paraId="1C264995" w14:textId="77777777" w:rsidR="00702EB1" w:rsidRPr="00421D57" w:rsidRDefault="00702EB1" w:rsidP="004969FA">
            <w:pPr>
              <w:rPr>
                <w:b/>
                <w:iCs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03E18783" w14:textId="77777777" w:rsidR="00702EB1" w:rsidRPr="00421D57" w:rsidRDefault="00702EB1" w:rsidP="004969FA">
            <w:pPr>
              <w:rPr>
                <w:b/>
                <w:iCs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7E1870C5" w14:textId="77777777" w:rsidR="00702EB1" w:rsidRPr="00421D57" w:rsidRDefault="00702EB1" w:rsidP="004969FA">
            <w:pPr>
              <w:rPr>
                <w:b/>
                <w:iCs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0AAB4103" w14:textId="77777777" w:rsidR="00702EB1" w:rsidRPr="00421D57" w:rsidRDefault="00702EB1" w:rsidP="004969FA">
            <w:pPr>
              <w:rPr>
                <w:b/>
                <w:iCs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66E9C4EA" w14:textId="77777777" w:rsidR="00702EB1" w:rsidRPr="00421D57" w:rsidRDefault="00702EB1" w:rsidP="004969FA">
            <w:pPr>
              <w:rPr>
                <w:b/>
                <w:iCs/>
                <w:szCs w:val="24"/>
                <w:lang w:val="ro-RO"/>
              </w:rPr>
            </w:pPr>
          </w:p>
        </w:tc>
      </w:tr>
      <w:tr w:rsidR="00421D57" w:rsidRPr="00421D57" w14:paraId="27024321" w14:textId="77777777" w:rsidTr="00033C26">
        <w:tc>
          <w:tcPr>
            <w:tcW w:w="4249" w:type="dxa"/>
          </w:tcPr>
          <w:p w14:paraId="37E398C1" w14:textId="38F253D7" w:rsidR="00702EB1" w:rsidRPr="00421D57" w:rsidRDefault="00702EB1" w:rsidP="004969FA">
            <w:pPr>
              <w:pStyle w:val="ListParagraph"/>
              <w:numPr>
                <w:ilvl w:val="0"/>
                <w:numId w:val="44"/>
              </w:numPr>
              <w:ind w:left="458" w:hanging="425"/>
              <w:rPr>
                <w:b/>
                <w:iCs/>
                <w:szCs w:val="24"/>
                <w:lang w:val="ro-RO"/>
              </w:rPr>
            </w:pPr>
            <w:r w:rsidRPr="00421D57">
              <w:rPr>
                <w:b/>
                <w:iCs/>
                <w:szCs w:val="24"/>
                <w:lang w:val="ro-RO"/>
              </w:rPr>
              <w:t xml:space="preserve">Personal cu grade </w:t>
            </w:r>
            <w:r w:rsidR="008C1E07" w:rsidRPr="00421D57">
              <w:rPr>
                <w:b/>
                <w:iCs/>
                <w:szCs w:val="24"/>
                <w:lang w:val="ro-RO"/>
              </w:rPr>
              <w:t>ș</w:t>
            </w:r>
            <w:r w:rsidRPr="00421D57">
              <w:rPr>
                <w:b/>
                <w:iCs/>
                <w:szCs w:val="24"/>
                <w:lang w:val="ro-RO"/>
              </w:rPr>
              <w:t>tiin</w:t>
            </w:r>
            <w:r w:rsidR="008C1E07" w:rsidRPr="00421D57">
              <w:rPr>
                <w:b/>
                <w:iCs/>
                <w:szCs w:val="24"/>
                <w:lang w:val="ro-RO"/>
              </w:rPr>
              <w:t>ț</w:t>
            </w:r>
            <w:r w:rsidRPr="00421D57">
              <w:rPr>
                <w:b/>
                <w:iCs/>
                <w:szCs w:val="24"/>
                <w:lang w:val="ro-RO"/>
              </w:rPr>
              <w:t xml:space="preserve">ifice CS III, CS II, CSI </w:t>
            </w:r>
            <w:r w:rsidR="00F73626" w:rsidRPr="00421D57">
              <w:rPr>
                <w:b/>
                <w:iCs/>
                <w:szCs w:val="24"/>
                <w:lang w:val="ro-RO"/>
              </w:rPr>
              <w:t>(sau echivalent)</w:t>
            </w:r>
          </w:p>
        </w:tc>
        <w:tc>
          <w:tcPr>
            <w:tcW w:w="1134" w:type="dxa"/>
          </w:tcPr>
          <w:p w14:paraId="3167F915" w14:textId="77777777" w:rsidR="00702EB1" w:rsidRPr="00421D57" w:rsidRDefault="00702EB1" w:rsidP="004969FA">
            <w:pPr>
              <w:rPr>
                <w:b/>
                <w:iCs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7CCB73B7" w14:textId="77777777" w:rsidR="00702EB1" w:rsidRPr="00421D57" w:rsidRDefault="00702EB1" w:rsidP="004969FA">
            <w:pPr>
              <w:rPr>
                <w:b/>
                <w:iCs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24233290" w14:textId="77777777" w:rsidR="00702EB1" w:rsidRPr="00421D57" w:rsidRDefault="00702EB1" w:rsidP="004969FA">
            <w:pPr>
              <w:rPr>
                <w:b/>
                <w:iCs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7557742F" w14:textId="77777777" w:rsidR="00702EB1" w:rsidRPr="00421D57" w:rsidRDefault="00702EB1" w:rsidP="004969FA">
            <w:pPr>
              <w:rPr>
                <w:b/>
                <w:iCs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37111FEB" w14:textId="77777777" w:rsidR="00702EB1" w:rsidRPr="00421D57" w:rsidRDefault="00702EB1" w:rsidP="004969FA">
            <w:pPr>
              <w:rPr>
                <w:b/>
                <w:iCs/>
                <w:szCs w:val="24"/>
                <w:lang w:val="ro-RO"/>
              </w:rPr>
            </w:pPr>
          </w:p>
        </w:tc>
      </w:tr>
    </w:tbl>
    <w:p w14:paraId="1CD60AC7" w14:textId="450DD64E" w:rsidR="00702EB1" w:rsidRPr="00421D57" w:rsidRDefault="00702EB1" w:rsidP="004969FA">
      <w:pPr>
        <w:rPr>
          <w:b/>
          <w:iCs/>
          <w:szCs w:val="24"/>
          <w:lang w:val="ro-RO"/>
        </w:rPr>
      </w:pPr>
      <w:r w:rsidRPr="00421D57">
        <w:rPr>
          <w:b/>
          <w:i/>
          <w:szCs w:val="24"/>
          <w:lang w:val="ro-RO"/>
        </w:rPr>
        <w:t>Notă: ”n” reprezintă primul an dintre cei 5 supu</w:t>
      </w:r>
      <w:r w:rsidR="008C1E07" w:rsidRPr="00421D57">
        <w:rPr>
          <w:b/>
          <w:i/>
          <w:szCs w:val="24"/>
          <w:lang w:val="ro-RO"/>
        </w:rPr>
        <w:t>ș</w:t>
      </w:r>
      <w:r w:rsidRPr="00421D57">
        <w:rPr>
          <w:b/>
          <w:i/>
          <w:szCs w:val="24"/>
          <w:lang w:val="ro-RO"/>
        </w:rPr>
        <w:t>i evaluării</w:t>
      </w:r>
    </w:p>
    <w:p w14:paraId="0A80E997" w14:textId="77777777" w:rsidR="00702EB1" w:rsidRPr="00421D57" w:rsidRDefault="00702EB1" w:rsidP="004969FA">
      <w:pPr>
        <w:ind w:left="708"/>
        <w:rPr>
          <w:b/>
          <w:iCs/>
          <w:szCs w:val="24"/>
          <w:lang w:val="ro-RO"/>
        </w:rPr>
      </w:pPr>
    </w:p>
    <w:p w14:paraId="56F0386C" w14:textId="4AC06ACB" w:rsidR="003B173E" w:rsidRPr="00421D57" w:rsidRDefault="00590EFC" w:rsidP="004969FA">
      <w:pPr>
        <w:ind w:left="708"/>
        <w:rPr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lastRenderedPageBreak/>
        <w:t>2.5</w:t>
      </w:r>
      <w:r w:rsidR="003B173E" w:rsidRPr="00421D57">
        <w:rPr>
          <w:b/>
          <w:iCs/>
          <w:szCs w:val="24"/>
          <w:lang w:val="ro-RO"/>
        </w:rPr>
        <w:t xml:space="preserve"> Direc</w:t>
      </w:r>
      <w:r w:rsidR="008C1E07" w:rsidRPr="00421D57">
        <w:rPr>
          <w:b/>
          <w:iCs/>
          <w:szCs w:val="24"/>
          <w:lang w:val="ro-RO"/>
        </w:rPr>
        <w:t>ț</w:t>
      </w:r>
      <w:r w:rsidR="003B173E" w:rsidRPr="00421D57">
        <w:rPr>
          <w:b/>
          <w:iCs/>
          <w:szCs w:val="24"/>
          <w:lang w:val="ro-RO"/>
        </w:rPr>
        <w:t>ii de cercetare-dezvoltare/obiective de cercetare/priorită</w:t>
      </w:r>
      <w:r w:rsidR="008C1E07" w:rsidRPr="00421D57">
        <w:rPr>
          <w:b/>
          <w:iCs/>
          <w:szCs w:val="24"/>
          <w:lang w:val="ro-RO"/>
        </w:rPr>
        <w:t>ț</w:t>
      </w:r>
      <w:r w:rsidR="003B173E" w:rsidRPr="00421D57">
        <w:rPr>
          <w:b/>
          <w:iCs/>
          <w:szCs w:val="24"/>
          <w:lang w:val="ro-RO"/>
        </w:rPr>
        <w:t>i de cercetare</w:t>
      </w:r>
      <w:r w:rsidR="003B173E" w:rsidRPr="00421D57">
        <w:rPr>
          <w:iCs/>
          <w:szCs w:val="24"/>
          <w:lang w:val="ro-RO"/>
        </w:rPr>
        <w:t>:</w:t>
      </w:r>
    </w:p>
    <w:p w14:paraId="58B16352" w14:textId="3B2F5A03" w:rsidR="003B173E" w:rsidRPr="00421D57" w:rsidRDefault="003B173E" w:rsidP="004969FA">
      <w:pPr>
        <w:ind w:left="1416"/>
        <w:rPr>
          <w:szCs w:val="24"/>
          <w:lang w:val="ro-RO"/>
        </w:rPr>
      </w:pPr>
      <w:r w:rsidRPr="00421D57">
        <w:rPr>
          <w:szCs w:val="24"/>
          <w:lang w:val="ro-RO"/>
        </w:rPr>
        <w:t>a) direc</w:t>
      </w:r>
      <w:r w:rsidR="008C1E07" w:rsidRPr="00421D57">
        <w:rPr>
          <w:szCs w:val="24"/>
          <w:lang w:val="ro-RO"/>
        </w:rPr>
        <w:t>ț</w:t>
      </w:r>
      <w:r w:rsidRPr="00421D57">
        <w:rPr>
          <w:szCs w:val="24"/>
          <w:lang w:val="ro-RO"/>
        </w:rPr>
        <w:t>ii principale de cercetare-dezvoltare;</w:t>
      </w:r>
    </w:p>
    <w:p w14:paraId="283C23B2" w14:textId="78326D11" w:rsidR="003B173E" w:rsidRPr="00421D57" w:rsidRDefault="003B173E" w:rsidP="004969FA">
      <w:pPr>
        <w:ind w:left="1416"/>
        <w:rPr>
          <w:szCs w:val="24"/>
          <w:lang w:val="ro-RO"/>
        </w:rPr>
      </w:pPr>
      <w:r w:rsidRPr="00421D57">
        <w:rPr>
          <w:szCs w:val="24"/>
          <w:lang w:val="ro-RO"/>
        </w:rPr>
        <w:t>b) direc</w:t>
      </w:r>
      <w:r w:rsidR="008C1E07" w:rsidRPr="00421D57">
        <w:rPr>
          <w:szCs w:val="24"/>
          <w:lang w:val="ro-RO"/>
        </w:rPr>
        <w:t>ț</w:t>
      </w:r>
      <w:r w:rsidRPr="00421D57">
        <w:rPr>
          <w:szCs w:val="24"/>
          <w:lang w:val="ro-RO"/>
        </w:rPr>
        <w:t>ii secundare de cercetare;</w:t>
      </w:r>
    </w:p>
    <w:p w14:paraId="26323483" w14:textId="299A2302" w:rsidR="003B173E" w:rsidRPr="00421D57" w:rsidRDefault="003B173E" w:rsidP="004969FA">
      <w:pPr>
        <w:ind w:left="1416"/>
        <w:rPr>
          <w:szCs w:val="24"/>
          <w:lang w:val="ro-RO"/>
        </w:rPr>
      </w:pPr>
      <w:r w:rsidRPr="00421D57">
        <w:rPr>
          <w:szCs w:val="24"/>
          <w:lang w:val="ro-RO"/>
        </w:rPr>
        <w:t>c) servicii/microproduc</w:t>
      </w:r>
      <w:r w:rsidR="008C1E07" w:rsidRPr="00421D57">
        <w:rPr>
          <w:szCs w:val="24"/>
          <w:lang w:val="ro-RO"/>
        </w:rPr>
        <w:t>ț</w:t>
      </w:r>
      <w:r w:rsidRPr="00421D57">
        <w:rPr>
          <w:szCs w:val="24"/>
          <w:lang w:val="ro-RO"/>
        </w:rPr>
        <w:t>ie.</w:t>
      </w:r>
    </w:p>
    <w:p w14:paraId="6F155F0D" w14:textId="2FB0DF64" w:rsidR="003B173E" w:rsidRPr="00421D57" w:rsidRDefault="00590EFC" w:rsidP="004969FA">
      <w:pPr>
        <w:ind w:left="708"/>
        <w:rPr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2.6</w:t>
      </w:r>
      <w:r w:rsidR="003B173E" w:rsidRPr="00421D57">
        <w:rPr>
          <w:b/>
          <w:iCs/>
          <w:szCs w:val="24"/>
          <w:lang w:val="ro-RO"/>
        </w:rPr>
        <w:t xml:space="preserve"> Modificări strategice în organizarea </w:t>
      </w:r>
      <w:r w:rsidR="008C1E07" w:rsidRPr="00421D57">
        <w:rPr>
          <w:b/>
          <w:iCs/>
          <w:szCs w:val="24"/>
          <w:lang w:val="ro-RO"/>
        </w:rPr>
        <w:t>ș</w:t>
      </w:r>
      <w:r w:rsidR="003B173E" w:rsidRPr="00421D57">
        <w:rPr>
          <w:b/>
          <w:iCs/>
          <w:szCs w:val="24"/>
          <w:lang w:val="ro-RO"/>
        </w:rPr>
        <w:t>i func</w:t>
      </w:r>
      <w:r w:rsidR="008C1E07" w:rsidRPr="00421D57">
        <w:rPr>
          <w:b/>
          <w:iCs/>
          <w:szCs w:val="24"/>
          <w:lang w:val="ro-RO"/>
        </w:rPr>
        <w:t>ț</w:t>
      </w:r>
      <w:r w:rsidR="003B173E" w:rsidRPr="00421D57">
        <w:rPr>
          <w:b/>
          <w:iCs/>
          <w:szCs w:val="24"/>
          <w:lang w:val="ro-RO"/>
        </w:rPr>
        <w:t>ionarea organiza</w:t>
      </w:r>
      <w:r w:rsidR="008C1E07" w:rsidRPr="00421D57">
        <w:rPr>
          <w:b/>
          <w:iCs/>
          <w:szCs w:val="24"/>
          <w:lang w:val="ro-RO"/>
        </w:rPr>
        <w:t>ț</w:t>
      </w:r>
      <w:r w:rsidR="003B173E" w:rsidRPr="00421D57">
        <w:rPr>
          <w:b/>
          <w:iCs/>
          <w:szCs w:val="24"/>
          <w:lang w:val="ro-RO"/>
        </w:rPr>
        <w:t xml:space="preserve">iei </w:t>
      </w:r>
      <w:r w:rsidR="00C31C07" w:rsidRPr="00421D57">
        <w:rPr>
          <w:b/>
          <w:iCs/>
          <w:szCs w:val="24"/>
          <w:lang w:val="ro-RO"/>
        </w:rPr>
        <w:t>de cercetare</w:t>
      </w:r>
      <w:r w:rsidR="003B173E" w:rsidRPr="00421D57">
        <w:rPr>
          <w:iCs/>
          <w:szCs w:val="24"/>
          <w:lang w:val="ro-RO"/>
        </w:rPr>
        <w:t xml:space="preserve"> (de exemplu, fuziuni, divizări, transformări etc.)</w:t>
      </w:r>
    </w:p>
    <w:p w14:paraId="21EC7148" w14:textId="77777777" w:rsidR="003B173E" w:rsidRPr="00421D57" w:rsidRDefault="003B173E" w:rsidP="004969FA">
      <w:pPr>
        <w:ind w:left="708"/>
        <w:rPr>
          <w:iCs/>
          <w:szCs w:val="24"/>
          <w:lang w:val="ro-RO"/>
        </w:rPr>
      </w:pPr>
    </w:p>
    <w:p w14:paraId="06C29EDE" w14:textId="7E19F0EB" w:rsidR="003B173E" w:rsidRPr="00421D57" w:rsidRDefault="003B173E" w:rsidP="004969FA">
      <w:pPr>
        <w:shd w:val="clear" w:color="auto" w:fill="DBE5F1" w:themeFill="accent1" w:themeFillTint="33"/>
        <w:rPr>
          <w:b/>
          <w:bCs/>
          <w:szCs w:val="24"/>
          <w:lang w:val="ro-RO"/>
        </w:rPr>
      </w:pPr>
      <w:r w:rsidRPr="00421D57">
        <w:rPr>
          <w:b/>
          <w:bCs/>
          <w:szCs w:val="24"/>
          <w:lang w:val="ro-RO"/>
        </w:rPr>
        <w:t xml:space="preserve">3. Management </w:t>
      </w:r>
      <w:r w:rsidR="008C1E07" w:rsidRPr="00421D57">
        <w:rPr>
          <w:b/>
          <w:bCs/>
          <w:szCs w:val="24"/>
          <w:lang w:val="ro-RO"/>
        </w:rPr>
        <w:t>ș</w:t>
      </w:r>
      <w:r w:rsidRPr="00421D57">
        <w:rPr>
          <w:b/>
          <w:bCs/>
          <w:szCs w:val="24"/>
          <w:lang w:val="ro-RO"/>
        </w:rPr>
        <w:t>i capacitate institu</w:t>
      </w:r>
      <w:r w:rsidR="008C1E07" w:rsidRPr="00421D57">
        <w:rPr>
          <w:b/>
          <w:bCs/>
          <w:szCs w:val="24"/>
          <w:lang w:val="ro-RO"/>
        </w:rPr>
        <w:t>ț</w:t>
      </w:r>
      <w:r w:rsidRPr="00421D57">
        <w:rPr>
          <w:b/>
          <w:bCs/>
          <w:szCs w:val="24"/>
          <w:lang w:val="ro-RO"/>
        </w:rPr>
        <w:t>ională</w:t>
      </w:r>
    </w:p>
    <w:p w14:paraId="44479D71" w14:textId="555B2C36" w:rsidR="0004284C" w:rsidRPr="00421D57" w:rsidRDefault="0057562E" w:rsidP="004969FA">
      <w:pPr>
        <w:ind w:left="708"/>
        <w:rPr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>3.1</w:t>
      </w:r>
      <w:r w:rsidR="003B173E" w:rsidRPr="00421D57">
        <w:rPr>
          <w:b/>
          <w:iCs/>
          <w:szCs w:val="24"/>
          <w:lang w:val="ro-RO"/>
        </w:rPr>
        <w:t xml:space="preserve"> Structura de conducere a organiza</w:t>
      </w:r>
      <w:r w:rsidR="008C1E07" w:rsidRPr="00421D57">
        <w:rPr>
          <w:b/>
          <w:iCs/>
          <w:szCs w:val="24"/>
          <w:lang w:val="ro-RO"/>
        </w:rPr>
        <w:t>ț</w:t>
      </w:r>
      <w:r w:rsidR="003B173E" w:rsidRPr="00421D57">
        <w:rPr>
          <w:b/>
          <w:iCs/>
          <w:szCs w:val="24"/>
          <w:lang w:val="ro-RO"/>
        </w:rPr>
        <w:t xml:space="preserve">iei </w:t>
      </w:r>
      <w:r w:rsidR="00C31C07" w:rsidRPr="00421D57">
        <w:rPr>
          <w:b/>
          <w:iCs/>
          <w:szCs w:val="24"/>
          <w:lang w:val="ro-RO"/>
        </w:rPr>
        <w:t>de cercetare</w:t>
      </w:r>
      <w:r w:rsidR="003B173E" w:rsidRPr="00421D57">
        <w:rPr>
          <w:iCs/>
          <w:szCs w:val="24"/>
          <w:lang w:val="ro-RO"/>
        </w:rPr>
        <w:t xml:space="preserve"> (se adaptează la specificul organiza</w:t>
      </w:r>
      <w:r w:rsidR="008C1E07" w:rsidRPr="00421D57">
        <w:rPr>
          <w:iCs/>
          <w:szCs w:val="24"/>
          <w:lang w:val="ro-RO"/>
        </w:rPr>
        <w:t>ț</w:t>
      </w:r>
      <w:r w:rsidR="003B173E" w:rsidRPr="00421D57">
        <w:rPr>
          <w:iCs/>
          <w:szCs w:val="24"/>
          <w:lang w:val="ro-RO"/>
        </w:rPr>
        <w:t>iei de cercetare):</w:t>
      </w:r>
    </w:p>
    <w:p w14:paraId="0A6FCFDF" w14:textId="366349BC" w:rsidR="0004284C" w:rsidRPr="00421D57" w:rsidRDefault="0004284C" w:rsidP="004969FA">
      <w:pPr>
        <w:ind w:left="1416"/>
        <w:rPr>
          <w:iCs/>
          <w:szCs w:val="24"/>
          <w:lang w:val="ro-RO"/>
        </w:rPr>
      </w:pPr>
      <w:r w:rsidRPr="00421D57">
        <w:rPr>
          <w:iCs/>
          <w:szCs w:val="24"/>
          <w:lang w:val="ro-RO"/>
        </w:rPr>
        <w:t>a) Consiliul de administra</w:t>
      </w:r>
      <w:r w:rsidR="008C1E07" w:rsidRPr="00421D57">
        <w:rPr>
          <w:iCs/>
          <w:szCs w:val="24"/>
          <w:lang w:val="ro-RO"/>
        </w:rPr>
        <w:t>ț</w:t>
      </w:r>
      <w:r w:rsidRPr="00421D57">
        <w:rPr>
          <w:iCs/>
          <w:szCs w:val="24"/>
          <w:lang w:val="ro-RO"/>
        </w:rPr>
        <w:t>ie/Senat/Prezidiu;</w:t>
      </w:r>
    </w:p>
    <w:p w14:paraId="7E864CFD" w14:textId="5B97ED25" w:rsidR="0004284C" w:rsidRPr="00421D57" w:rsidRDefault="0004284C" w:rsidP="004969FA">
      <w:pPr>
        <w:ind w:left="1416"/>
        <w:rPr>
          <w:iCs/>
          <w:szCs w:val="24"/>
          <w:lang w:val="ro-RO"/>
        </w:rPr>
      </w:pPr>
      <w:r w:rsidRPr="00421D57">
        <w:rPr>
          <w:iCs/>
          <w:szCs w:val="24"/>
          <w:lang w:val="ro-RO"/>
        </w:rPr>
        <w:t>b) Directorul general/Rector/Pre</w:t>
      </w:r>
      <w:r w:rsidR="008C1E07" w:rsidRPr="00421D57">
        <w:rPr>
          <w:iCs/>
          <w:szCs w:val="24"/>
          <w:lang w:val="ro-RO"/>
        </w:rPr>
        <w:t>ș</w:t>
      </w:r>
      <w:r w:rsidRPr="00421D57">
        <w:rPr>
          <w:iCs/>
          <w:szCs w:val="24"/>
          <w:lang w:val="ro-RO"/>
        </w:rPr>
        <w:t>edinte;</w:t>
      </w:r>
    </w:p>
    <w:p w14:paraId="014481D9" w14:textId="176A4F44" w:rsidR="0004284C" w:rsidRPr="00421D57" w:rsidRDefault="0004284C" w:rsidP="004969FA">
      <w:pPr>
        <w:ind w:left="1416"/>
        <w:rPr>
          <w:iCs/>
          <w:szCs w:val="24"/>
          <w:lang w:val="ro-RO"/>
        </w:rPr>
      </w:pPr>
      <w:r w:rsidRPr="00421D57">
        <w:rPr>
          <w:iCs/>
          <w:szCs w:val="24"/>
          <w:lang w:val="ro-RO"/>
        </w:rPr>
        <w:t xml:space="preserve">c) Consiliul </w:t>
      </w:r>
      <w:r w:rsidR="008C1E07" w:rsidRPr="00421D57">
        <w:rPr>
          <w:iCs/>
          <w:szCs w:val="24"/>
          <w:lang w:val="ro-RO"/>
        </w:rPr>
        <w:t>ș</w:t>
      </w:r>
      <w:r w:rsidRPr="00421D57">
        <w:rPr>
          <w:iCs/>
          <w:szCs w:val="24"/>
          <w:lang w:val="ro-RO"/>
        </w:rPr>
        <w:t>tiin</w:t>
      </w:r>
      <w:r w:rsidR="008C1E07" w:rsidRPr="00421D57">
        <w:rPr>
          <w:iCs/>
          <w:szCs w:val="24"/>
          <w:lang w:val="ro-RO"/>
        </w:rPr>
        <w:t>ț</w:t>
      </w:r>
      <w:r w:rsidRPr="00421D57">
        <w:rPr>
          <w:iCs/>
          <w:szCs w:val="24"/>
          <w:lang w:val="ro-RO"/>
        </w:rPr>
        <w:t>ific/Senat;</w:t>
      </w:r>
    </w:p>
    <w:p w14:paraId="4384D410" w14:textId="715EA33B" w:rsidR="00C74EA2" w:rsidRPr="00421D57" w:rsidRDefault="0004284C" w:rsidP="004969FA">
      <w:pPr>
        <w:ind w:left="1416"/>
        <w:rPr>
          <w:iCs/>
          <w:szCs w:val="24"/>
          <w:lang w:val="ro-RO"/>
        </w:rPr>
      </w:pPr>
      <w:r w:rsidRPr="00421D57">
        <w:rPr>
          <w:iCs/>
          <w:szCs w:val="24"/>
          <w:lang w:val="ro-RO"/>
        </w:rPr>
        <w:t>d) Comitetul director</w:t>
      </w:r>
      <w:r w:rsidR="00F73626" w:rsidRPr="00421D57">
        <w:rPr>
          <w:iCs/>
          <w:szCs w:val="24"/>
          <w:lang w:val="ro-RO"/>
        </w:rPr>
        <w:t>.</w:t>
      </w:r>
    </w:p>
    <w:p w14:paraId="21B431DB" w14:textId="4F9A1264" w:rsidR="00A3525D" w:rsidRPr="00421D57" w:rsidRDefault="0057562E" w:rsidP="004969FA">
      <w:pPr>
        <w:pStyle w:val="ListParagraph"/>
        <w:numPr>
          <w:ilvl w:val="1"/>
          <w:numId w:val="46"/>
        </w:numPr>
        <w:rPr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 xml:space="preserve"> </w:t>
      </w:r>
      <w:r w:rsidR="00A3525D" w:rsidRPr="00421D57">
        <w:rPr>
          <w:b/>
          <w:iCs/>
          <w:szCs w:val="24"/>
          <w:lang w:val="ro-RO"/>
        </w:rPr>
        <w:t>Sistemul de management al calită</w:t>
      </w:r>
      <w:r w:rsidR="008C1E07" w:rsidRPr="00421D57">
        <w:rPr>
          <w:b/>
          <w:iCs/>
          <w:szCs w:val="24"/>
          <w:lang w:val="ro-RO"/>
        </w:rPr>
        <w:t>ț</w:t>
      </w:r>
      <w:r w:rsidR="00A3525D" w:rsidRPr="00421D57">
        <w:rPr>
          <w:b/>
          <w:iCs/>
          <w:szCs w:val="24"/>
          <w:lang w:val="ro-RO"/>
        </w:rPr>
        <w:t>ii</w:t>
      </w:r>
      <w:r w:rsidR="00A3525D" w:rsidRPr="00421D57">
        <w:rPr>
          <w:iCs/>
          <w:szCs w:val="24"/>
          <w:lang w:val="ro-RO"/>
        </w:rPr>
        <w:t xml:space="preserve"> (certificare de către institu</w:t>
      </w:r>
      <w:r w:rsidR="008C1E07" w:rsidRPr="00421D57">
        <w:rPr>
          <w:iCs/>
          <w:szCs w:val="24"/>
          <w:lang w:val="ro-RO"/>
        </w:rPr>
        <w:t>ț</w:t>
      </w:r>
      <w:r w:rsidR="00A3525D" w:rsidRPr="00421D57">
        <w:rPr>
          <w:iCs/>
          <w:szCs w:val="24"/>
          <w:lang w:val="ro-RO"/>
        </w:rPr>
        <w:t xml:space="preserve">ii abilitate) </w:t>
      </w:r>
    </w:p>
    <w:p w14:paraId="18E974CE" w14:textId="29973E49" w:rsidR="00A3525D" w:rsidRPr="00421D57" w:rsidRDefault="00A3525D" w:rsidP="004969FA">
      <w:pPr>
        <w:pStyle w:val="ListParagraph"/>
        <w:ind w:left="1068"/>
        <w:rPr>
          <w:iCs/>
          <w:szCs w:val="24"/>
          <w:lang w:val="ro-RO"/>
        </w:rPr>
      </w:pPr>
      <w:r w:rsidRPr="00421D57">
        <w:rPr>
          <w:iCs/>
          <w:szCs w:val="24"/>
          <w:lang w:val="ro-RO"/>
        </w:rPr>
        <w:t>Se va completa cu informa</w:t>
      </w:r>
      <w:r w:rsidR="008C1E07" w:rsidRPr="00421D57">
        <w:rPr>
          <w:iCs/>
          <w:szCs w:val="24"/>
          <w:lang w:val="ro-RO"/>
        </w:rPr>
        <w:t>ț</w:t>
      </w:r>
      <w:r w:rsidRPr="00421D57">
        <w:rPr>
          <w:iCs/>
          <w:szCs w:val="24"/>
          <w:lang w:val="ro-RO"/>
        </w:rPr>
        <w:t>ii despre manuale/regulamente/proceduri interne de management al calită</w:t>
      </w:r>
      <w:r w:rsidR="008C1E07" w:rsidRPr="00421D57">
        <w:rPr>
          <w:iCs/>
          <w:szCs w:val="24"/>
          <w:lang w:val="ro-RO"/>
        </w:rPr>
        <w:t>ț</w:t>
      </w:r>
      <w:r w:rsidRPr="00421D57">
        <w:rPr>
          <w:iCs/>
          <w:szCs w:val="24"/>
          <w:lang w:val="ro-RO"/>
        </w:rPr>
        <w:t xml:space="preserve">ii </w:t>
      </w:r>
      <w:r w:rsidR="008C1E07" w:rsidRPr="00421D57">
        <w:rPr>
          <w:iCs/>
          <w:szCs w:val="24"/>
          <w:lang w:val="ro-RO"/>
        </w:rPr>
        <w:t>ș</w:t>
      </w:r>
      <w:r w:rsidRPr="00421D57">
        <w:rPr>
          <w:iCs/>
          <w:szCs w:val="24"/>
          <w:lang w:val="ro-RO"/>
        </w:rPr>
        <w:t xml:space="preserve">i alte proceduri specifice, precum </w:t>
      </w:r>
      <w:r w:rsidR="008C1E07" w:rsidRPr="00421D57">
        <w:rPr>
          <w:iCs/>
          <w:szCs w:val="24"/>
          <w:lang w:val="ro-RO"/>
        </w:rPr>
        <w:t>ș</w:t>
      </w:r>
      <w:r w:rsidRPr="00421D57">
        <w:rPr>
          <w:iCs/>
          <w:szCs w:val="24"/>
          <w:lang w:val="ro-RO"/>
        </w:rPr>
        <w:t>i dacă organiza</w:t>
      </w:r>
      <w:r w:rsidR="008C1E07" w:rsidRPr="00421D57">
        <w:rPr>
          <w:iCs/>
          <w:szCs w:val="24"/>
          <w:lang w:val="ro-RO"/>
        </w:rPr>
        <w:t>ț</w:t>
      </w:r>
      <w:r w:rsidRPr="00421D57">
        <w:rPr>
          <w:iCs/>
          <w:szCs w:val="24"/>
          <w:lang w:val="ro-RO"/>
        </w:rPr>
        <w:t>ia de cercetare a fost acreditată de institu</w:t>
      </w:r>
      <w:r w:rsidR="008C1E07" w:rsidRPr="00421D57">
        <w:rPr>
          <w:iCs/>
          <w:szCs w:val="24"/>
          <w:lang w:val="ro-RO"/>
        </w:rPr>
        <w:t>ț</w:t>
      </w:r>
      <w:r w:rsidRPr="00421D57">
        <w:rPr>
          <w:iCs/>
          <w:szCs w:val="24"/>
          <w:lang w:val="ro-RO"/>
        </w:rPr>
        <w:t>ii abilitate în domeniul managementului calită</w:t>
      </w:r>
      <w:r w:rsidR="008C1E07" w:rsidRPr="00421D57">
        <w:rPr>
          <w:iCs/>
          <w:szCs w:val="24"/>
          <w:lang w:val="ro-RO"/>
        </w:rPr>
        <w:t>ț</w:t>
      </w:r>
      <w:r w:rsidRPr="00421D57">
        <w:rPr>
          <w:iCs/>
          <w:szCs w:val="24"/>
          <w:lang w:val="ro-RO"/>
        </w:rPr>
        <w:t>ii.</w:t>
      </w:r>
    </w:p>
    <w:p w14:paraId="7F7D9505" w14:textId="27EF6281" w:rsidR="00C31C07" w:rsidRPr="00421D57" w:rsidRDefault="00C31C07" w:rsidP="004969FA">
      <w:pPr>
        <w:pStyle w:val="ListParagraph"/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57ED2F83" w14:textId="4EA04038" w:rsidR="0004284C" w:rsidRPr="00421D57" w:rsidRDefault="00C31C07" w:rsidP="004969FA">
      <w:pPr>
        <w:pStyle w:val="ListParagraph"/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340702D2" w14:textId="3D759287" w:rsidR="00E7637A" w:rsidRPr="00421D57" w:rsidRDefault="00E7637A" w:rsidP="004969FA">
      <w:pPr>
        <w:pStyle w:val="ListParagraph"/>
        <w:numPr>
          <w:ilvl w:val="1"/>
          <w:numId w:val="47"/>
        </w:numPr>
        <w:rPr>
          <w:iCs/>
          <w:szCs w:val="24"/>
          <w:lang w:val="ro-RO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Regulamente, norme, proceduri implementate la nivelul organiza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iei de cercetare</w:t>
      </w:r>
    </w:p>
    <w:p w14:paraId="0C03F1AF" w14:textId="3960B8A4" w:rsidR="00E7637A" w:rsidRPr="00421D57" w:rsidRDefault="00E7637A" w:rsidP="004969FA">
      <w:pPr>
        <w:pStyle w:val="ListParagraph"/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</w:t>
      </w:r>
      <w:r w:rsidRPr="00421D57">
        <w:rPr>
          <w:szCs w:val="24"/>
          <w:lang w:val="ro-RO"/>
        </w:rPr>
        <w:t xml:space="preserve"> </w:t>
      </w:r>
      <w:r w:rsidRPr="00421D57">
        <w:rPr>
          <w:rFonts w:eastAsia="MS Mincho"/>
          <w:iCs/>
          <w:szCs w:val="24"/>
          <w:lang w:val="ro-RO" w:eastAsia="ja-JP"/>
        </w:rPr>
        <w:t xml:space="preserve">regulamente/proceduri elaborate, aprobate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implementate privind managementul activită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 cercetare, evaluarea performan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elor salaria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ilor, integritate, egalitate de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anse etc. </w:t>
      </w:r>
    </w:p>
    <w:p w14:paraId="27859C4B" w14:textId="29DCE754" w:rsidR="00537EF0" w:rsidRPr="00421D57" w:rsidRDefault="00537EF0" w:rsidP="004969FA">
      <w:pPr>
        <w:pStyle w:val="ListParagraph"/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3D4E1CA1" w14:textId="027E0BE6" w:rsidR="00E7637A" w:rsidRPr="00421D57" w:rsidRDefault="00537EF0" w:rsidP="004969FA">
      <w:pPr>
        <w:pStyle w:val="ListParagraph"/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6608930B" w14:textId="42B76B07" w:rsidR="00E7637A" w:rsidRPr="00421D57" w:rsidRDefault="00E7637A" w:rsidP="004969FA">
      <w:pPr>
        <w:pStyle w:val="ListParagraph"/>
        <w:ind w:left="708"/>
        <w:rPr>
          <w:b/>
          <w:iCs/>
          <w:szCs w:val="24"/>
          <w:lang w:val="ro-RO"/>
        </w:rPr>
      </w:pPr>
      <w:r w:rsidRPr="00421D57">
        <w:rPr>
          <w:b/>
          <w:iCs/>
          <w:szCs w:val="24"/>
          <w:lang w:val="ro-RO"/>
        </w:rPr>
        <w:t xml:space="preserve">3.4 Etica </w:t>
      </w:r>
      <w:r w:rsidR="008C1E07" w:rsidRPr="00421D57">
        <w:rPr>
          <w:b/>
          <w:iCs/>
          <w:szCs w:val="24"/>
          <w:lang w:val="ro-RO"/>
        </w:rPr>
        <w:t>ș</w:t>
      </w:r>
      <w:r w:rsidRPr="00421D57">
        <w:rPr>
          <w:b/>
          <w:iCs/>
          <w:szCs w:val="24"/>
          <w:lang w:val="ro-RO"/>
        </w:rPr>
        <w:t>i integritatea academică în cercetare</w:t>
      </w:r>
    </w:p>
    <w:p w14:paraId="70479C59" w14:textId="53DDD214" w:rsidR="00E7637A" w:rsidRPr="00421D57" w:rsidRDefault="00E7637A" w:rsidP="004969FA">
      <w:pPr>
        <w:pStyle w:val="ListParagraph"/>
        <w:ind w:left="1068"/>
        <w:rPr>
          <w:iCs/>
          <w:szCs w:val="24"/>
          <w:lang w:val="ro-RO"/>
        </w:rPr>
      </w:pPr>
      <w:r w:rsidRPr="00421D57">
        <w:rPr>
          <w:iCs/>
          <w:szCs w:val="24"/>
          <w:lang w:val="ro-RO"/>
        </w:rPr>
        <w:t>Se va completa cu informa</w:t>
      </w:r>
      <w:r w:rsidR="008C1E07" w:rsidRPr="00421D57">
        <w:rPr>
          <w:iCs/>
          <w:szCs w:val="24"/>
          <w:lang w:val="ro-RO"/>
        </w:rPr>
        <w:t>ț</w:t>
      </w:r>
      <w:r w:rsidRPr="00421D57">
        <w:rPr>
          <w:iCs/>
          <w:szCs w:val="24"/>
          <w:lang w:val="ro-RO"/>
        </w:rPr>
        <w:t>ii despre existen</w:t>
      </w:r>
      <w:r w:rsidR="008C1E07" w:rsidRPr="00421D57">
        <w:rPr>
          <w:iCs/>
          <w:szCs w:val="24"/>
          <w:lang w:val="ro-RO"/>
        </w:rPr>
        <w:t>ț</w:t>
      </w:r>
      <w:r w:rsidR="00464687" w:rsidRPr="00421D57">
        <w:rPr>
          <w:iCs/>
          <w:szCs w:val="24"/>
          <w:lang w:val="ro-RO"/>
        </w:rPr>
        <w:t>a unui cod de etică, a unei c</w:t>
      </w:r>
      <w:r w:rsidRPr="00421D57">
        <w:rPr>
          <w:iCs/>
          <w:szCs w:val="24"/>
          <w:lang w:val="ro-RO"/>
        </w:rPr>
        <w:t xml:space="preserve">omisii de etică </w:t>
      </w:r>
      <w:r w:rsidR="008C1E07" w:rsidRPr="00421D57">
        <w:rPr>
          <w:iCs/>
          <w:szCs w:val="24"/>
          <w:lang w:val="ro-RO"/>
        </w:rPr>
        <w:t>ș</w:t>
      </w:r>
      <w:r w:rsidRPr="00421D57">
        <w:rPr>
          <w:iCs/>
          <w:szCs w:val="24"/>
          <w:lang w:val="ro-RO"/>
        </w:rPr>
        <w:t>i integritate academică, a unei proceduri specifice pentru func</w:t>
      </w:r>
      <w:r w:rsidR="008C1E07" w:rsidRPr="00421D57">
        <w:rPr>
          <w:iCs/>
          <w:szCs w:val="24"/>
          <w:lang w:val="ro-RO"/>
        </w:rPr>
        <w:t>ț</w:t>
      </w:r>
      <w:r w:rsidRPr="00421D57">
        <w:rPr>
          <w:iCs/>
          <w:szCs w:val="24"/>
          <w:lang w:val="ro-RO"/>
        </w:rPr>
        <w:t xml:space="preserve">ionarea </w:t>
      </w:r>
      <w:r w:rsidRPr="00421D57">
        <w:rPr>
          <w:iCs/>
          <w:szCs w:val="24"/>
          <w:lang w:val="ro-RO"/>
        </w:rPr>
        <w:lastRenderedPageBreak/>
        <w:t xml:space="preserve">comisiei </w:t>
      </w:r>
      <w:r w:rsidR="008C1E07" w:rsidRPr="00421D57">
        <w:rPr>
          <w:iCs/>
          <w:szCs w:val="24"/>
          <w:lang w:val="ro-RO"/>
        </w:rPr>
        <w:t>ș</w:t>
      </w:r>
      <w:r w:rsidRPr="00421D57">
        <w:rPr>
          <w:iCs/>
          <w:szCs w:val="24"/>
          <w:lang w:val="ro-RO"/>
        </w:rPr>
        <w:t>i măsura în care comisia î</w:t>
      </w:r>
      <w:r w:rsidR="008C1E07" w:rsidRPr="00421D57">
        <w:rPr>
          <w:iCs/>
          <w:szCs w:val="24"/>
          <w:lang w:val="ro-RO"/>
        </w:rPr>
        <w:t>ș</w:t>
      </w:r>
      <w:r w:rsidRPr="00421D57">
        <w:rPr>
          <w:iCs/>
          <w:szCs w:val="24"/>
          <w:lang w:val="ro-RO"/>
        </w:rPr>
        <w:t>i dovede</w:t>
      </w:r>
      <w:r w:rsidR="008C1E07" w:rsidRPr="00421D57">
        <w:rPr>
          <w:iCs/>
          <w:szCs w:val="24"/>
          <w:lang w:val="ro-RO"/>
        </w:rPr>
        <w:t>ș</w:t>
      </w:r>
      <w:r w:rsidRPr="00421D57">
        <w:rPr>
          <w:iCs/>
          <w:szCs w:val="24"/>
          <w:lang w:val="ro-RO"/>
        </w:rPr>
        <w:t>te func</w:t>
      </w:r>
      <w:r w:rsidR="008C1E07" w:rsidRPr="00421D57">
        <w:rPr>
          <w:iCs/>
          <w:szCs w:val="24"/>
          <w:lang w:val="ro-RO"/>
        </w:rPr>
        <w:t>ț</w:t>
      </w:r>
      <w:r w:rsidRPr="00421D57">
        <w:rPr>
          <w:iCs/>
          <w:szCs w:val="24"/>
          <w:lang w:val="ro-RO"/>
        </w:rPr>
        <w:t>ionalitatea în cazul unor sesizări.</w:t>
      </w:r>
    </w:p>
    <w:p w14:paraId="149EC811" w14:textId="30DFE9F6" w:rsidR="00537EF0" w:rsidRPr="00421D57" w:rsidRDefault="00537EF0" w:rsidP="004969FA">
      <w:pPr>
        <w:pStyle w:val="ListParagraph"/>
        <w:ind w:left="106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255E8D44" w14:textId="41637838" w:rsidR="003B173E" w:rsidRPr="00421D57" w:rsidRDefault="00537EF0" w:rsidP="004969FA">
      <w:pPr>
        <w:pStyle w:val="ListParagraph"/>
        <w:ind w:left="1066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375E42A5" w14:textId="04CA3975" w:rsidR="003B173E" w:rsidRPr="00421D57" w:rsidRDefault="00D15D97" w:rsidP="004969FA">
      <w:pPr>
        <w:ind w:left="70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3.5 </w:t>
      </w:r>
      <w:r w:rsidR="003B173E" w:rsidRPr="00421D57">
        <w:rPr>
          <w:rFonts w:eastAsia="MS Mincho"/>
          <w:b/>
          <w:iCs/>
          <w:szCs w:val="24"/>
          <w:lang w:val="ro-RO" w:eastAsia="ja-JP"/>
        </w:rPr>
        <w:t xml:space="preserve">Infrastructura de cercetare corelată cu misiunea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b/>
          <w:iCs/>
          <w:szCs w:val="24"/>
          <w:lang w:val="ro-RO" w:eastAsia="ja-JP"/>
        </w:rPr>
        <w:t>i obiectivele organiza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b/>
          <w:iCs/>
          <w:szCs w:val="24"/>
          <w:lang w:val="ro-RO" w:eastAsia="ja-JP"/>
        </w:rPr>
        <w:t>iei de cercetare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 (modul în care infrastructura răspunde misiunii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iei de cercetare) </w:t>
      </w:r>
    </w:p>
    <w:p w14:paraId="272EB795" w14:textId="66965984" w:rsidR="00537EF0" w:rsidRPr="00421D57" w:rsidRDefault="003B173E" w:rsidP="004969FA">
      <w:pPr>
        <w:pStyle w:val="ListParagraph"/>
        <w:ind w:left="708" w:firstLine="34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70966BC8" w14:textId="087DD6D7" w:rsidR="00537EF0" w:rsidRPr="00421D57" w:rsidRDefault="00537EF0" w:rsidP="004969FA">
      <w:pPr>
        <w:pStyle w:val="ListParagraph"/>
        <w:numPr>
          <w:ilvl w:val="0"/>
          <w:numId w:val="1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infrastructură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felul în care aceasta răspunde misiunii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iei de cercetare;</w:t>
      </w:r>
    </w:p>
    <w:p w14:paraId="55B1DE00" w14:textId="63047512" w:rsidR="00537EF0" w:rsidRPr="00421D57" w:rsidRDefault="00537EF0" w:rsidP="004969FA">
      <w:pPr>
        <w:pStyle w:val="ListParagraph"/>
        <w:numPr>
          <w:ilvl w:val="0"/>
          <w:numId w:val="1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gradul de dezvoltare al infrastru</w:t>
      </w:r>
      <w:r w:rsidR="00C31C07" w:rsidRPr="00421D57">
        <w:rPr>
          <w:rFonts w:eastAsia="MS Mincho"/>
          <w:iCs/>
          <w:szCs w:val="24"/>
          <w:lang w:val="ro-RO" w:eastAsia="ja-JP"/>
        </w:rPr>
        <w:t xml:space="preserve">cturii de cercetare-dezvoltare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inovare în raport cu activită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ile derulate în cadrul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iei</w:t>
      </w:r>
      <w:r w:rsidR="00C31C07" w:rsidRPr="00421D57">
        <w:rPr>
          <w:rFonts w:eastAsia="MS Mincho"/>
          <w:iCs/>
          <w:szCs w:val="24"/>
          <w:lang w:val="ro-RO" w:eastAsia="ja-JP"/>
        </w:rPr>
        <w:t xml:space="preserve"> de cercetare</w:t>
      </w:r>
      <w:r w:rsidRPr="00421D57">
        <w:rPr>
          <w:rFonts w:eastAsia="MS Mincho"/>
          <w:iCs/>
          <w:szCs w:val="24"/>
          <w:lang w:val="ro-RO" w:eastAsia="ja-JP"/>
        </w:rPr>
        <w:t>;</w:t>
      </w:r>
    </w:p>
    <w:p w14:paraId="747967F7" w14:textId="17D39594" w:rsidR="00537EF0" w:rsidRPr="00421D57" w:rsidRDefault="00537EF0" w:rsidP="004969FA">
      <w:pPr>
        <w:pStyle w:val="ListParagraph"/>
        <w:numPr>
          <w:ilvl w:val="0"/>
          <w:numId w:val="1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existen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a unei strategii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a unui plan de investi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ii.</w:t>
      </w:r>
    </w:p>
    <w:p w14:paraId="1BF442B7" w14:textId="133DCFCA" w:rsidR="00537EF0" w:rsidRPr="00421D57" w:rsidRDefault="00537EF0" w:rsidP="004969FA">
      <w:pPr>
        <w:pStyle w:val="ListParagraph"/>
        <w:ind w:left="708" w:firstLine="34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27E96DD0" w14:textId="1EB03C5A" w:rsidR="003B173E" w:rsidRPr="00421D57" w:rsidRDefault="00537EF0" w:rsidP="004969FA">
      <w:pPr>
        <w:pStyle w:val="ListParagraph"/>
        <w:ind w:left="105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41268EF7" w14:textId="3A7F483B" w:rsidR="003B173E" w:rsidRPr="00421D57" w:rsidRDefault="00D15D97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3.6 </w:t>
      </w:r>
      <w:r w:rsidR="003B173E" w:rsidRPr="00421D57">
        <w:rPr>
          <w:rFonts w:eastAsia="MS Mincho"/>
          <w:b/>
          <w:iCs/>
          <w:szCs w:val="24"/>
          <w:lang w:val="ro-RO" w:eastAsia="ja-JP"/>
        </w:rPr>
        <w:t>Organiza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b/>
          <w:iCs/>
          <w:szCs w:val="24"/>
          <w:lang w:val="ro-RO" w:eastAsia="ja-JP"/>
        </w:rPr>
        <w:t>ia de cercetare este membru în re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b/>
          <w:iCs/>
          <w:szCs w:val="24"/>
          <w:lang w:val="ro-RO" w:eastAsia="ja-JP"/>
        </w:rPr>
        <w:t xml:space="preserve">ele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b/>
          <w:iCs/>
          <w:szCs w:val="24"/>
          <w:lang w:val="ro-RO" w:eastAsia="ja-JP"/>
        </w:rPr>
        <w:t xml:space="preserve">ifice/structuri asociative </w:t>
      </w:r>
    </w:p>
    <w:p w14:paraId="7548C144" w14:textId="7DB6F286" w:rsidR="003B173E" w:rsidRPr="00421D57" w:rsidRDefault="003B173E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 despre capacitatea </w:t>
      </w:r>
      <w:r w:rsidR="00C31C07" w:rsidRPr="00421D57">
        <w:rPr>
          <w:rFonts w:eastAsia="MS Mincho"/>
          <w:iCs/>
          <w:szCs w:val="24"/>
          <w:lang w:val="ro-RO" w:eastAsia="ja-JP"/>
        </w:rPr>
        <w:t>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C31C07" w:rsidRPr="00421D57">
        <w:rPr>
          <w:rFonts w:eastAsia="MS Mincho"/>
          <w:iCs/>
          <w:szCs w:val="24"/>
          <w:lang w:val="ro-RO" w:eastAsia="ja-JP"/>
        </w:rPr>
        <w:t>iei de cercetare de a î</w:t>
      </w:r>
      <w:r w:rsidRPr="00421D57">
        <w:rPr>
          <w:rFonts w:eastAsia="MS Mincho"/>
          <w:iCs/>
          <w:szCs w:val="24"/>
          <w:lang w:val="ro-RO" w:eastAsia="ja-JP"/>
        </w:rPr>
        <w:t xml:space="preserve">ncheia acorduri/protocoale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alte documente furnizate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 privind func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ionalitatea</w:t>
      </w:r>
      <w:r w:rsidRPr="00421D57">
        <w:rPr>
          <w:szCs w:val="24"/>
          <w:lang w:val="ro-RO"/>
        </w:rPr>
        <w:t xml:space="preserve"> </w:t>
      </w:r>
      <w:r w:rsidRPr="00421D57">
        <w:rPr>
          <w:rFonts w:eastAsia="MS Mincho"/>
          <w:iCs/>
          <w:szCs w:val="24"/>
          <w:lang w:val="ro-RO" w:eastAsia="ja-JP"/>
        </w:rPr>
        <w:t xml:space="preserve">(depunerea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câ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tigarea de proiecte în parteneriat, organizarea de manifestări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ifice în parteneriat, elaborarea în comun de p</w:t>
      </w:r>
      <w:r w:rsidR="00C31C07" w:rsidRPr="00421D57">
        <w:rPr>
          <w:rFonts w:eastAsia="MS Mincho"/>
          <w:iCs/>
          <w:szCs w:val="24"/>
          <w:lang w:val="ro-RO" w:eastAsia="ja-JP"/>
        </w:rPr>
        <w:t>ublica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C31C07" w:rsidRPr="00421D57">
        <w:rPr>
          <w:rFonts w:eastAsia="MS Mincho"/>
          <w:iCs/>
          <w:szCs w:val="24"/>
          <w:lang w:val="ro-RO" w:eastAsia="ja-JP"/>
        </w:rPr>
        <w:t xml:space="preserve">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C31C07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C31C07" w:rsidRPr="00421D57">
        <w:rPr>
          <w:rFonts w:eastAsia="MS Mincho"/>
          <w:iCs/>
          <w:szCs w:val="24"/>
          <w:lang w:val="ro-RO" w:eastAsia="ja-JP"/>
        </w:rPr>
        <w:t>ifice: articole</w:t>
      </w:r>
      <w:r w:rsidRPr="00421D57">
        <w:rPr>
          <w:rFonts w:eastAsia="MS Mincho"/>
          <w:iCs/>
          <w:szCs w:val="24"/>
          <w:lang w:val="ro-RO" w:eastAsia="ja-JP"/>
        </w:rPr>
        <w:t>/studii/căr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 etc.)</w:t>
      </w:r>
      <w:r w:rsidR="00157E02" w:rsidRPr="00421D57">
        <w:rPr>
          <w:rFonts w:eastAsia="MS Mincho"/>
          <w:iCs/>
          <w:szCs w:val="24"/>
          <w:lang w:val="ro-RO" w:eastAsia="ja-JP"/>
        </w:rPr>
        <w:t>.</w:t>
      </w:r>
    </w:p>
    <w:p w14:paraId="032B41EC" w14:textId="2BB1B77B" w:rsidR="003B173E" w:rsidRPr="00421D57" w:rsidRDefault="00D15D97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3.7 </w:t>
      </w:r>
      <w:r w:rsidR="003B173E" w:rsidRPr="00421D57">
        <w:rPr>
          <w:rFonts w:eastAsia="MS Mincho"/>
          <w:b/>
          <w:iCs/>
          <w:szCs w:val="24"/>
          <w:lang w:val="ro-RO" w:eastAsia="ja-JP"/>
        </w:rPr>
        <w:t>Laboratoare de încercări, teste, an</w:t>
      </w:r>
      <w:r w:rsidR="00C31C07" w:rsidRPr="00421D57">
        <w:rPr>
          <w:rFonts w:eastAsia="MS Mincho"/>
          <w:b/>
          <w:iCs/>
          <w:szCs w:val="24"/>
          <w:lang w:val="ro-RO" w:eastAsia="ja-JP"/>
        </w:rPr>
        <w:t>alize acreditate/neacreditate; b</w:t>
      </w:r>
      <w:r w:rsidR="003B173E" w:rsidRPr="00421D57">
        <w:rPr>
          <w:rFonts w:eastAsia="MS Mincho"/>
          <w:b/>
          <w:iCs/>
          <w:szCs w:val="24"/>
          <w:lang w:val="ro-RO" w:eastAsia="ja-JP"/>
        </w:rPr>
        <w:t xml:space="preserve">iblioteci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b/>
          <w:iCs/>
          <w:szCs w:val="24"/>
          <w:lang w:val="ro-RO" w:eastAsia="ja-JP"/>
        </w:rPr>
        <w:t>i b</w:t>
      </w:r>
      <w:r w:rsidR="00C31C07" w:rsidRPr="00421D57">
        <w:rPr>
          <w:rFonts w:eastAsia="MS Mincho"/>
          <w:b/>
          <w:iCs/>
          <w:szCs w:val="24"/>
          <w:lang w:val="ro-RO" w:eastAsia="ja-JP"/>
        </w:rPr>
        <w:t>aze</w:t>
      </w:r>
      <w:r w:rsidR="007A4777" w:rsidRPr="00421D57">
        <w:rPr>
          <w:rFonts w:eastAsia="MS Mincho"/>
          <w:b/>
          <w:iCs/>
          <w:szCs w:val="24"/>
          <w:lang w:val="ro-RO" w:eastAsia="ja-JP"/>
        </w:rPr>
        <w:t xml:space="preserve"> de date Open </w:t>
      </w:r>
      <w:proofErr w:type="spellStart"/>
      <w:r w:rsidR="007A4777" w:rsidRPr="00421D57">
        <w:rPr>
          <w:rFonts w:eastAsia="MS Mincho"/>
          <w:b/>
          <w:iCs/>
          <w:szCs w:val="24"/>
          <w:lang w:val="ro-RO" w:eastAsia="ja-JP"/>
        </w:rPr>
        <w:t>a</w:t>
      </w:r>
      <w:r w:rsidR="00C31C07" w:rsidRPr="00421D57">
        <w:rPr>
          <w:rFonts w:eastAsia="MS Mincho"/>
          <w:b/>
          <w:iCs/>
          <w:szCs w:val="24"/>
          <w:lang w:val="ro-RO" w:eastAsia="ja-JP"/>
        </w:rPr>
        <w:t>ccess</w:t>
      </w:r>
      <w:proofErr w:type="spellEnd"/>
      <w:r w:rsidR="00C31C07" w:rsidRPr="00421D57">
        <w:rPr>
          <w:rFonts w:eastAsia="MS Mincho"/>
          <w:b/>
          <w:iCs/>
          <w:szCs w:val="24"/>
          <w:lang w:val="ro-RO" w:eastAsia="ja-JP"/>
        </w:rPr>
        <w:t xml:space="preserve"> create/</w:t>
      </w:r>
      <w:r w:rsidR="003B173E" w:rsidRPr="00421D57">
        <w:rPr>
          <w:rFonts w:eastAsia="MS Mincho"/>
          <w:b/>
          <w:iCs/>
          <w:szCs w:val="24"/>
          <w:lang w:val="ro-RO" w:eastAsia="ja-JP"/>
        </w:rPr>
        <w:t xml:space="preserve">administrate în măsura în care au existat fonduri disponibile </w:t>
      </w:r>
    </w:p>
    <w:p w14:paraId="2D8CA3B9" w14:textId="660425CC" w:rsidR="003B173E" w:rsidRPr="00421D57" w:rsidRDefault="003B173E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 gradul de dotare al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iei de cercetare cu laboratoare de încercări, teste, analize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situa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acreditării acestora sau existen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a unor biblioteci proprii, baze de date Open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access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 xml:space="preserve">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intensitatea accesării acestora.</w:t>
      </w:r>
    </w:p>
    <w:p w14:paraId="066CE3D4" w14:textId="138242E1" w:rsidR="005B7301" w:rsidRPr="00421D57" w:rsidRDefault="005B7301" w:rsidP="004969FA">
      <w:pPr>
        <w:pStyle w:val="ListParagraph"/>
        <w:ind w:left="708" w:firstLine="34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31683959" w14:textId="68F38D31" w:rsidR="005B7301" w:rsidRPr="00421D57" w:rsidRDefault="005B7301" w:rsidP="004969FA">
      <w:pPr>
        <w:pStyle w:val="ListParagraph"/>
        <w:ind w:left="105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2FAF6195" w14:textId="7703997D" w:rsidR="003B173E" w:rsidRPr="00421D57" w:rsidRDefault="00D15D97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3.8 </w:t>
      </w:r>
      <w:r w:rsidR="003B173E" w:rsidRPr="00421D57">
        <w:rPr>
          <w:rFonts w:eastAsia="MS Mincho"/>
          <w:b/>
          <w:iCs/>
          <w:szCs w:val="24"/>
          <w:lang w:val="ro-RO" w:eastAsia="ja-JP"/>
        </w:rPr>
        <w:t>Gradul de digitalizare al organiza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b/>
          <w:iCs/>
          <w:szCs w:val="24"/>
          <w:lang w:val="ro-RO" w:eastAsia="ja-JP"/>
        </w:rPr>
        <w:t>iei de cercetare</w:t>
      </w:r>
    </w:p>
    <w:p w14:paraId="763F6E90" w14:textId="69A32678" w:rsidR="003B173E" w:rsidRPr="00421D57" w:rsidRDefault="003B173E" w:rsidP="004969FA">
      <w:pPr>
        <w:pStyle w:val="ListParagraph"/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0CBB2BC7" w14:textId="38E7DABA" w:rsidR="00E04771" w:rsidRPr="00421D57" w:rsidRDefault="00E04771" w:rsidP="004969FA">
      <w:pPr>
        <w:pStyle w:val="ListParagraph"/>
        <w:numPr>
          <w:ilvl w:val="0"/>
          <w:numId w:val="1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lastRenderedPageBreak/>
        <w:t>desfă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urarea activită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 cercetătorilor în raport cu infrastructura IT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cu standardele actuale în domeniu;</w:t>
      </w:r>
    </w:p>
    <w:p w14:paraId="601E7D56" w14:textId="3671EE26" w:rsidR="00E04771" w:rsidRPr="00421D57" w:rsidRDefault="00E04771" w:rsidP="004969FA">
      <w:pPr>
        <w:pStyle w:val="ListParagraph"/>
        <w:numPr>
          <w:ilvl w:val="0"/>
          <w:numId w:val="1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măsura în care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 are un website actualizat cu rezultatele cercetărilor realizate în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ia de cercetare în regim open acces. </w:t>
      </w:r>
    </w:p>
    <w:p w14:paraId="4624B88E" w14:textId="1FE48629" w:rsidR="00E04771" w:rsidRPr="00421D57" w:rsidRDefault="00E04771" w:rsidP="004969FA">
      <w:pPr>
        <w:pStyle w:val="ListParagraph"/>
        <w:ind w:left="708" w:firstLine="34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09C9074A" w14:textId="78111FAC" w:rsidR="00E04771" w:rsidRPr="00421D57" w:rsidRDefault="00E04771" w:rsidP="004969FA">
      <w:pPr>
        <w:pStyle w:val="ListParagraph"/>
        <w:ind w:left="105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19B8DBFF" w14:textId="7E1E530F" w:rsidR="003B173E" w:rsidRPr="00421D57" w:rsidRDefault="003B173E" w:rsidP="004969FA">
      <w:pPr>
        <w:pStyle w:val="ListParagraph"/>
        <w:ind w:left="1788"/>
        <w:rPr>
          <w:rFonts w:eastAsia="MS Mincho"/>
          <w:i/>
          <w:iCs/>
          <w:szCs w:val="24"/>
          <w:lang w:val="ro-RO" w:eastAsia="ja-JP"/>
        </w:rPr>
      </w:pPr>
    </w:p>
    <w:p w14:paraId="63DC8087" w14:textId="4C390B95" w:rsidR="003B173E" w:rsidRPr="00421D57" w:rsidRDefault="003B173E" w:rsidP="004969FA">
      <w:pPr>
        <w:shd w:val="clear" w:color="auto" w:fill="DBE5F1" w:themeFill="accent1" w:themeFillTint="33"/>
        <w:rPr>
          <w:rFonts w:eastAsia="Times New Roman"/>
          <w:b/>
          <w:szCs w:val="24"/>
          <w:vertAlign w:val="superscript"/>
          <w:lang w:val="ro-RO"/>
        </w:rPr>
      </w:pPr>
      <w:r w:rsidRPr="00421D57">
        <w:rPr>
          <w:rFonts w:eastAsia="Times New Roman"/>
          <w:b/>
          <w:bCs/>
          <w:szCs w:val="24"/>
          <w:lang w:val="ro-RO"/>
        </w:rPr>
        <w:t xml:space="preserve">4. </w:t>
      </w:r>
      <w:r w:rsidRPr="00421D57">
        <w:rPr>
          <w:rFonts w:eastAsia="Times New Roman"/>
          <w:b/>
          <w:szCs w:val="24"/>
          <w:lang w:val="ro-RO"/>
        </w:rPr>
        <w:t>Rezultatele activită</w:t>
      </w:r>
      <w:r w:rsidR="008C1E07" w:rsidRPr="00421D57">
        <w:rPr>
          <w:rFonts w:eastAsia="Times New Roman"/>
          <w:b/>
          <w:szCs w:val="24"/>
          <w:lang w:val="ro-RO"/>
        </w:rPr>
        <w:t>ț</w:t>
      </w:r>
      <w:r w:rsidRPr="00421D57">
        <w:rPr>
          <w:rFonts w:eastAsia="Times New Roman"/>
          <w:b/>
          <w:szCs w:val="24"/>
          <w:lang w:val="ro-RO"/>
        </w:rPr>
        <w:t xml:space="preserve">ii de cercetare </w:t>
      </w:r>
      <w:r w:rsidR="008C1E07" w:rsidRPr="00421D57">
        <w:rPr>
          <w:rFonts w:eastAsia="Times New Roman"/>
          <w:b/>
          <w:szCs w:val="24"/>
          <w:lang w:val="ro-RO"/>
        </w:rPr>
        <w:t>ș</w:t>
      </w:r>
      <w:r w:rsidRPr="00421D57">
        <w:rPr>
          <w:rFonts w:eastAsia="Times New Roman"/>
          <w:b/>
          <w:szCs w:val="24"/>
          <w:lang w:val="ro-RO"/>
        </w:rPr>
        <w:t>i impact la nivel na</w:t>
      </w:r>
      <w:r w:rsidR="008C1E07" w:rsidRPr="00421D57">
        <w:rPr>
          <w:rFonts w:eastAsia="Times New Roman"/>
          <w:b/>
          <w:szCs w:val="24"/>
          <w:lang w:val="ro-RO"/>
        </w:rPr>
        <w:t>ț</w:t>
      </w:r>
      <w:r w:rsidRPr="00421D57">
        <w:rPr>
          <w:rFonts w:eastAsia="Times New Roman"/>
          <w:b/>
          <w:szCs w:val="24"/>
          <w:lang w:val="ro-RO"/>
        </w:rPr>
        <w:t xml:space="preserve">ional </w:t>
      </w:r>
      <w:r w:rsidR="008C1E07" w:rsidRPr="00421D57">
        <w:rPr>
          <w:rFonts w:eastAsia="Times New Roman"/>
          <w:b/>
          <w:szCs w:val="24"/>
          <w:lang w:val="ro-RO"/>
        </w:rPr>
        <w:t>ș</w:t>
      </w:r>
      <w:r w:rsidRPr="00421D57">
        <w:rPr>
          <w:rFonts w:eastAsia="Times New Roman"/>
          <w:b/>
          <w:szCs w:val="24"/>
          <w:lang w:val="ro-RO"/>
        </w:rPr>
        <w:t>i interna</w:t>
      </w:r>
      <w:r w:rsidR="008C1E07" w:rsidRPr="00421D57">
        <w:rPr>
          <w:rFonts w:eastAsia="Times New Roman"/>
          <w:b/>
          <w:szCs w:val="24"/>
          <w:lang w:val="ro-RO"/>
        </w:rPr>
        <w:t>ț</w:t>
      </w:r>
      <w:r w:rsidRPr="00421D57">
        <w:rPr>
          <w:rFonts w:eastAsia="Times New Roman"/>
          <w:b/>
          <w:szCs w:val="24"/>
          <w:lang w:val="ro-RO"/>
        </w:rPr>
        <w:t>ional</w:t>
      </w:r>
      <w:r w:rsidR="00702EB1" w:rsidRPr="00421D57">
        <w:rPr>
          <w:rStyle w:val="FootnoteReference"/>
          <w:rFonts w:eastAsia="Times New Roman"/>
          <w:b/>
          <w:szCs w:val="24"/>
          <w:lang w:val="ro-RO"/>
        </w:rPr>
        <w:footnoteReference w:id="7"/>
      </w:r>
    </w:p>
    <w:p w14:paraId="1D3BB268" w14:textId="62895BA6" w:rsidR="003B173E" w:rsidRPr="00421D57" w:rsidRDefault="003B173E" w:rsidP="004969FA">
      <w:pPr>
        <w:ind w:left="708"/>
        <w:rPr>
          <w:rFonts w:eastAsia="Times New Roman"/>
          <w:b/>
          <w:szCs w:val="24"/>
          <w:lang w:val="ro-RO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4.1 Lucrări de amploa</w:t>
      </w:r>
      <w:r w:rsidR="00C31C07" w:rsidRPr="00421D57">
        <w:rPr>
          <w:rFonts w:eastAsia="MS Mincho"/>
          <w:b/>
          <w:iCs/>
          <w:szCs w:val="24"/>
          <w:lang w:val="ro-RO" w:eastAsia="ja-JP"/>
        </w:rPr>
        <w:t xml:space="preserve">re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="00C31C07" w:rsidRPr="00421D57">
        <w:rPr>
          <w:rFonts w:eastAsia="MS Mincho"/>
          <w:b/>
          <w:iCs/>
          <w:szCs w:val="24"/>
          <w:lang w:val="ro-RO" w:eastAsia="ja-JP"/>
        </w:rPr>
        <w:t>i importan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C31C07" w:rsidRPr="00421D57">
        <w:rPr>
          <w:rFonts w:eastAsia="MS Mincho"/>
          <w:b/>
          <w:iCs/>
          <w:szCs w:val="24"/>
          <w:lang w:val="ro-RO" w:eastAsia="ja-JP"/>
        </w:rPr>
        <w:t>ă fundamentală; c</w:t>
      </w:r>
      <w:r w:rsidRPr="00421D57">
        <w:rPr>
          <w:rFonts w:eastAsia="MS Mincho"/>
          <w:b/>
          <w:iCs/>
          <w:szCs w:val="24"/>
          <w:lang w:val="ro-RO" w:eastAsia="ja-JP"/>
        </w:rPr>
        <w:t>ăr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i, tratate, enciclopedii, monografii, studii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 capitole </w:t>
      </w:r>
      <w:r w:rsidR="00C31C07" w:rsidRPr="00421D57">
        <w:rPr>
          <w:rFonts w:eastAsia="MS Mincho"/>
          <w:b/>
          <w:iCs/>
          <w:szCs w:val="24"/>
          <w:lang w:val="ro-RO" w:eastAsia="ja-JP"/>
        </w:rPr>
        <w:t>coordonate/publicate/editate; a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rticole publicate; </w:t>
      </w:r>
      <w:r w:rsidR="00C31C07" w:rsidRPr="00421D57">
        <w:rPr>
          <w:rFonts w:eastAsia="Times New Roman"/>
          <w:b/>
          <w:szCs w:val="24"/>
          <w:lang w:val="ro-RO"/>
        </w:rPr>
        <w:t>brevete aplicate/valorificate/</w:t>
      </w:r>
      <w:r w:rsidRPr="00421D57">
        <w:rPr>
          <w:rFonts w:eastAsia="Times New Roman"/>
          <w:b/>
          <w:szCs w:val="24"/>
          <w:lang w:val="ro-RO"/>
        </w:rPr>
        <w:t>ob</w:t>
      </w:r>
      <w:r w:rsidR="008C1E07" w:rsidRPr="00421D57">
        <w:rPr>
          <w:rFonts w:eastAsia="Times New Roman"/>
          <w:b/>
          <w:szCs w:val="24"/>
          <w:lang w:val="ro-RO"/>
        </w:rPr>
        <w:t>ț</w:t>
      </w:r>
      <w:r w:rsidRPr="00421D57">
        <w:rPr>
          <w:rFonts w:eastAsia="Times New Roman"/>
          <w:b/>
          <w:szCs w:val="24"/>
          <w:lang w:val="ro-RO"/>
        </w:rPr>
        <w:t>inute</w:t>
      </w:r>
    </w:p>
    <w:p w14:paraId="11B5EA45" w14:textId="1A3C2003" w:rsidR="00AA1A2A" w:rsidRPr="00421D57" w:rsidRDefault="00AA1A2A" w:rsidP="004969FA">
      <w:pPr>
        <w:ind w:left="516" w:firstLine="70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2449CCFC" w14:textId="04C20EFC" w:rsidR="00432E4F" w:rsidRPr="00421D57" w:rsidRDefault="00432E4F" w:rsidP="004969FA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a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rticole publicate într-o revistă indexată Web of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Science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(Journal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Reports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Q1, Q2, Q3, Q4,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Emerging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Sources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Index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i, în plus, pentru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e umaniste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Arts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&amp;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Humanities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Index), SCOPUS, IEEE;</w:t>
      </w:r>
    </w:p>
    <w:p w14:paraId="40707B7C" w14:textId="6F7A716C" w:rsidR="00432E4F" w:rsidRPr="00421D57" w:rsidRDefault="00432E4F" w:rsidP="004969FA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a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rticole publicate într-o revistă indexată CNSC (A sau B), pentru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e umaniste;</w:t>
      </w:r>
    </w:p>
    <w:p w14:paraId="69AA824D" w14:textId="354872D0" w:rsidR="00432E4F" w:rsidRPr="00421D57" w:rsidRDefault="00432E4F" w:rsidP="004969FA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t</w:t>
      </w:r>
      <w:r w:rsidR="003B173E" w:rsidRPr="00421D57">
        <w:rPr>
          <w:rFonts w:eastAsia="MS Mincho"/>
          <w:iCs/>
          <w:szCs w:val="24"/>
          <w:lang w:val="ro-RO" w:eastAsia="ja-JP"/>
        </w:rPr>
        <w:t>ratate/căr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i/monografii publicate în calitate de autor la o editură consacrată din străinătate;</w:t>
      </w:r>
    </w:p>
    <w:p w14:paraId="2A3EDB2A" w14:textId="63C989BE" w:rsidR="00432E4F" w:rsidRPr="00421D57" w:rsidRDefault="00432E4F" w:rsidP="004969FA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t</w:t>
      </w:r>
      <w:r w:rsidR="003B173E" w:rsidRPr="00421D57">
        <w:rPr>
          <w:rFonts w:eastAsia="MS Mincho"/>
          <w:iCs/>
          <w:szCs w:val="24"/>
          <w:lang w:val="ro-RO" w:eastAsia="ja-JP"/>
        </w:rPr>
        <w:t>ratate/căr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i/monografii </w:t>
      </w:r>
      <w:r w:rsidR="00C31C07" w:rsidRPr="00421D57">
        <w:rPr>
          <w:rFonts w:eastAsia="MS Mincho"/>
          <w:iCs/>
          <w:szCs w:val="24"/>
          <w:lang w:val="ro-RO" w:eastAsia="ja-JP"/>
        </w:rPr>
        <w:t>publicate în calitate de editor/</w:t>
      </w:r>
      <w:r w:rsidR="003B173E" w:rsidRPr="00421D57">
        <w:rPr>
          <w:rFonts w:eastAsia="MS Mincho"/>
          <w:iCs/>
          <w:szCs w:val="24"/>
          <w:lang w:val="ro-RO" w:eastAsia="ja-JP"/>
        </w:rPr>
        <w:t>coordonator la o editură consacrată din străinătate;</w:t>
      </w:r>
    </w:p>
    <w:p w14:paraId="380BE4D9" w14:textId="7802F0D4" w:rsidR="00432E4F" w:rsidRPr="00421D57" w:rsidRDefault="00432E4F" w:rsidP="004969FA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t</w:t>
      </w:r>
      <w:r w:rsidR="003B173E" w:rsidRPr="00421D57">
        <w:rPr>
          <w:rFonts w:eastAsia="MS Mincho"/>
          <w:iCs/>
          <w:szCs w:val="24"/>
          <w:lang w:val="ro-RO" w:eastAsia="ja-JP"/>
        </w:rPr>
        <w:t>ratate/căr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i/monografii publicate în calitate de autor la Editura Academiei Române sau la o editură clasificată CNCS A;</w:t>
      </w:r>
    </w:p>
    <w:p w14:paraId="522EF299" w14:textId="16BEA3F4" w:rsidR="00432E4F" w:rsidRPr="00421D57" w:rsidRDefault="00432E4F" w:rsidP="004969FA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t</w:t>
      </w:r>
      <w:r w:rsidR="003B173E" w:rsidRPr="00421D57">
        <w:rPr>
          <w:rFonts w:eastAsia="MS Mincho"/>
          <w:iCs/>
          <w:szCs w:val="24"/>
          <w:lang w:val="ro-RO" w:eastAsia="ja-JP"/>
        </w:rPr>
        <w:t>ratate/căr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i/monografii publicate în calitate de editor/coordonator la Editura Academiei Române sau la o editură clasificată CNCS A;</w:t>
      </w:r>
    </w:p>
    <w:p w14:paraId="47307E65" w14:textId="57BC9F5F" w:rsidR="00432E4F" w:rsidRPr="00421D57" w:rsidRDefault="00432E4F" w:rsidP="004969FA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t</w:t>
      </w:r>
      <w:r w:rsidR="003B173E" w:rsidRPr="00421D57">
        <w:rPr>
          <w:rFonts w:eastAsia="MS Mincho"/>
          <w:iCs/>
          <w:szCs w:val="24"/>
          <w:lang w:val="ro-RO" w:eastAsia="ja-JP"/>
        </w:rPr>
        <w:t>ratate/căr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i/monografii publicate în calitate de autor o editură consacrată din 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ară sau la o editură clasificată CNCS B;</w:t>
      </w:r>
    </w:p>
    <w:p w14:paraId="3582F876" w14:textId="39F24D0D" w:rsidR="00432E4F" w:rsidRPr="00421D57" w:rsidRDefault="00432E4F" w:rsidP="004969FA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lastRenderedPageBreak/>
        <w:t>t</w:t>
      </w:r>
      <w:r w:rsidR="003B173E" w:rsidRPr="00421D57">
        <w:rPr>
          <w:rFonts w:eastAsia="MS Mincho"/>
          <w:iCs/>
          <w:szCs w:val="24"/>
          <w:lang w:val="ro-RO" w:eastAsia="ja-JP"/>
        </w:rPr>
        <w:t>ratate/căr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i/monografii publicate în calitate de editor la o editură consacrată din 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ară sau la o editură clasificată CNCS B;</w:t>
      </w:r>
    </w:p>
    <w:p w14:paraId="7FC3D8E3" w14:textId="73F6989B" w:rsidR="00432E4F" w:rsidRPr="00421D57" w:rsidRDefault="00432E4F" w:rsidP="004969FA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</w:t>
      </w:r>
      <w:r w:rsidR="003B173E" w:rsidRPr="00421D57">
        <w:rPr>
          <w:rFonts w:eastAsia="MS Mincho"/>
          <w:iCs/>
          <w:szCs w:val="24"/>
          <w:lang w:val="ro-RO" w:eastAsia="ja-JP"/>
        </w:rPr>
        <w:t>apit</w:t>
      </w:r>
      <w:r w:rsidR="00C31C07" w:rsidRPr="00421D57">
        <w:rPr>
          <w:rFonts w:eastAsia="MS Mincho"/>
          <w:iCs/>
          <w:szCs w:val="24"/>
          <w:lang w:val="ro-RO" w:eastAsia="ja-JP"/>
        </w:rPr>
        <w:t>ole în tratate/căr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C31C07" w:rsidRPr="00421D57">
        <w:rPr>
          <w:rFonts w:eastAsia="MS Mincho"/>
          <w:iCs/>
          <w:szCs w:val="24"/>
          <w:lang w:val="ro-RO" w:eastAsia="ja-JP"/>
        </w:rPr>
        <w:t xml:space="preserve">i/monografii </w:t>
      </w:r>
      <w:r w:rsidR="003B173E" w:rsidRPr="00421D57">
        <w:rPr>
          <w:rFonts w:eastAsia="MS Mincho"/>
          <w:iCs/>
          <w:szCs w:val="24"/>
          <w:lang w:val="ro-RO" w:eastAsia="ja-JP"/>
        </w:rPr>
        <w:t>publicate la o editură consacrată din străinătate;</w:t>
      </w:r>
    </w:p>
    <w:p w14:paraId="370A0178" w14:textId="5A4222C4" w:rsidR="00432E4F" w:rsidRPr="00421D57" w:rsidRDefault="00432E4F" w:rsidP="004969FA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</w:t>
      </w:r>
      <w:r w:rsidR="00C31C07" w:rsidRPr="00421D57">
        <w:rPr>
          <w:rFonts w:eastAsia="MS Mincho"/>
          <w:iCs/>
          <w:szCs w:val="24"/>
          <w:lang w:val="ro-RO" w:eastAsia="ja-JP"/>
        </w:rPr>
        <w:t xml:space="preserve">apitole în </w:t>
      </w:r>
      <w:r w:rsidR="003B173E" w:rsidRPr="00421D57">
        <w:rPr>
          <w:rFonts w:eastAsia="MS Mincho"/>
          <w:iCs/>
          <w:szCs w:val="24"/>
          <w:lang w:val="ro-RO" w:eastAsia="ja-JP"/>
        </w:rPr>
        <w:t>tratate/căr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i/monografii publicate la Editura Academiei Române sau la o editură clasificată CNCS A;</w:t>
      </w:r>
    </w:p>
    <w:p w14:paraId="4FF2675C" w14:textId="6D570994" w:rsidR="00432E4F" w:rsidRPr="00421D57" w:rsidRDefault="00432E4F" w:rsidP="004969FA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</w:t>
      </w:r>
      <w:r w:rsidR="003B173E" w:rsidRPr="00421D57">
        <w:rPr>
          <w:rFonts w:eastAsia="MS Mincho"/>
          <w:iCs/>
          <w:szCs w:val="24"/>
          <w:lang w:val="ro-RO" w:eastAsia="ja-JP"/>
        </w:rPr>
        <w:t>apitole în tratate/căr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i/monografii publicate la o editură consacrată din 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ară sau la o editură clasificată CNCS B;</w:t>
      </w:r>
    </w:p>
    <w:p w14:paraId="35CA9C8C" w14:textId="0497CDFE" w:rsidR="00432E4F" w:rsidRPr="00421D57" w:rsidRDefault="00432E4F" w:rsidP="004969FA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d</w:t>
      </w:r>
      <w:r w:rsidR="003B173E" w:rsidRPr="00421D57">
        <w:rPr>
          <w:rFonts w:eastAsia="MS Mincho"/>
          <w:iCs/>
          <w:szCs w:val="24"/>
          <w:lang w:val="ro-RO" w:eastAsia="ja-JP"/>
        </w:rPr>
        <w:t>ic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ionare, atlase, enciclopedii (tipărite sau online); edi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ii critice sau traducerile unor texte literare, texte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ifice;</w:t>
      </w:r>
    </w:p>
    <w:p w14:paraId="4E53209C" w14:textId="27F56DD4" w:rsidR="00432E4F" w:rsidRPr="00421D57" w:rsidRDefault="00432E4F" w:rsidP="004969FA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ereri de brevete înregistrate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i publicate;</w:t>
      </w:r>
    </w:p>
    <w:p w14:paraId="2005F553" w14:textId="3676793C" w:rsidR="00432E4F" w:rsidRPr="00421D57" w:rsidRDefault="00432E4F" w:rsidP="004969FA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b</w:t>
      </w:r>
      <w:r w:rsidR="003B173E" w:rsidRPr="00421D57">
        <w:rPr>
          <w:rFonts w:eastAsia="MS Mincho"/>
          <w:iCs/>
          <w:szCs w:val="24"/>
          <w:lang w:val="ro-RO" w:eastAsia="ja-JP"/>
        </w:rPr>
        <w:t>revete aplicate/valorificate la nivel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ional sau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ional sau valorificate la nivel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ional (cu prioritate UE/OCDE);</w:t>
      </w:r>
    </w:p>
    <w:p w14:paraId="7A15D39A" w14:textId="6B12475C" w:rsidR="005C3989" w:rsidRPr="00421D57" w:rsidRDefault="005C3989" w:rsidP="004969FA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certificate de soi/ rasă aplicate/valorificate la nivel național sau internațional sau valorificate la nivel internațional (cu prioritate UE/OCDE);</w:t>
      </w:r>
    </w:p>
    <w:p w14:paraId="7FC94772" w14:textId="2D8B7830" w:rsidR="00432E4F" w:rsidRPr="00421D57" w:rsidRDefault="00432E4F" w:rsidP="004969FA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b</w:t>
      </w:r>
      <w:r w:rsidR="003B173E" w:rsidRPr="00421D57">
        <w:rPr>
          <w:rFonts w:eastAsia="MS Mincho"/>
          <w:iCs/>
          <w:szCs w:val="24"/>
          <w:lang w:val="ro-RO" w:eastAsia="ja-JP"/>
        </w:rPr>
        <w:t>revete ob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inute la nivel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ional (cu prioritate UE/OCDE) sau la nivel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ional;</w:t>
      </w:r>
    </w:p>
    <w:p w14:paraId="340660A2" w14:textId="524DCE76" w:rsidR="003B173E" w:rsidRPr="00421D57" w:rsidRDefault="00432E4F" w:rsidP="004969FA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p</w:t>
      </w:r>
      <w:r w:rsidR="003B173E" w:rsidRPr="00421D57">
        <w:rPr>
          <w:rFonts w:eastAsia="MS Mincho"/>
          <w:iCs/>
          <w:szCs w:val="24"/>
          <w:lang w:val="ro-RO" w:eastAsia="ja-JP"/>
        </w:rPr>
        <w:t>roprietate intelectuală, certificate ORDA.</w:t>
      </w:r>
    </w:p>
    <w:p w14:paraId="34AE4CFF" w14:textId="2B09C443" w:rsidR="00FF6F04" w:rsidRPr="00421D57" w:rsidRDefault="00FF6F04" w:rsidP="004969FA">
      <w:pPr>
        <w:pStyle w:val="ListParagraph"/>
        <w:ind w:left="141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73B5F67F" w14:textId="4DDE81F1" w:rsidR="003B173E" w:rsidRPr="00421D57" w:rsidRDefault="00FF6F04" w:rsidP="00CD2381">
      <w:pPr>
        <w:pStyle w:val="ListParagraph"/>
        <w:ind w:left="141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26BE6990" w14:textId="24B4D848" w:rsidR="003B173E" w:rsidRPr="00421D57" w:rsidRDefault="003B173E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4.2 Lucrări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 comunicări prezentate la manifestări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ifice</w:t>
      </w:r>
    </w:p>
    <w:p w14:paraId="17533FF2" w14:textId="5B423174" w:rsidR="00AA1A2A" w:rsidRPr="00421D57" w:rsidRDefault="00AA1A2A" w:rsidP="004969FA">
      <w:pPr>
        <w:ind w:left="360" w:firstLine="70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71E483DD" w14:textId="70BBEAF7" w:rsidR="003B173E" w:rsidRPr="00421D57" w:rsidRDefault="00AA1A2A" w:rsidP="004969FA">
      <w:pPr>
        <w:pStyle w:val="ListParagraph"/>
        <w:numPr>
          <w:ilvl w:val="0"/>
          <w:numId w:val="3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l</w:t>
      </w:r>
      <w:r w:rsidR="003B173E" w:rsidRPr="00421D57">
        <w:rPr>
          <w:rFonts w:eastAsia="MS Mincho"/>
          <w:iCs/>
          <w:szCs w:val="24"/>
          <w:lang w:val="ro-RO" w:eastAsia="ja-JP"/>
        </w:rPr>
        <w:t>ucrări prezentate la o manifes</w:t>
      </w:r>
      <w:r w:rsidRPr="00421D57">
        <w:rPr>
          <w:rFonts w:eastAsia="MS Mincho"/>
          <w:iCs/>
          <w:szCs w:val="24"/>
          <w:lang w:val="ro-RO" w:eastAsia="ja-JP"/>
        </w:rPr>
        <w:t xml:space="preserve">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ifică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ională</w:t>
      </w:r>
      <w:r w:rsidR="003B173E" w:rsidRPr="00421D57">
        <w:rPr>
          <w:rFonts w:eastAsia="MS Mincho"/>
          <w:iCs/>
          <w:szCs w:val="24"/>
          <w:lang w:val="ro-RO" w:eastAsia="ja-JP"/>
        </w:rPr>
        <w:t>, p</w:t>
      </w:r>
      <w:r w:rsidR="00C31C07" w:rsidRPr="00421D57">
        <w:rPr>
          <w:rFonts w:eastAsia="MS Mincho"/>
          <w:iCs/>
          <w:szCs w:val="24"/>
          <w:lang w:val="ro-RO" w:eastAsia="ja-JP"/>
        </w:rPr>
        <w:t xml:space="preserve">ublicate într-un volum indexat 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Web of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Science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-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Conference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Proceedings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Index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Science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(CPCI-S),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Conference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Proceedings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Index- Social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Science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&amp;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Humanities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(CPCI-SSH), clasificate IEEE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proceedings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>;</w:t>
      </w:r>
    </w:p>
    <w:p w14:paraId="66A3AB38" w14:textId="3A2C60D6" w:rsidR="003B173E" w:rsidRPr="00421D57" w:rsidRDefault="00AA1A2A" w:rsidP="004969FA">
      <w:pPr>
        <w:pStyle w:val="ListParagraph"/>
        <w:numPr>
          <w:ilvl w:val="0"/>
          <w:numId w:val="3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l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ucrări prezentate la o manifestare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ifică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ională, publicate într-un volum editat cu ISBN (non –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WoS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>)</w:t>
      </w:r>
      <w:r w:rsidR="009E23B3" w:rsidRPr="00421D57">
        <w:rPr>
          <w:rFonts w:eastAsia="MS Mincho"/>
          <w:iCs/>
          <w:szCs w:val="24"/>
          <w:lang w:val="ro-RO" w:eastAsia="ja-JP"/>
        </w:rPr>
        <w:t>;</w:t>
      </w:r>
    </w:p>
    <w:p w14:paraId="2FEC7FF3" w14:textId="33BAB410" w:rsidR="003B173E" w:rsidRPr="00421D57" w:rsidRDefault="00AA1A2A" w:rsidP="004969FA">
      <w:pPr>
        <w:pStyle w:val="ListParagraph"/>
        <w:numPr>
          <w:ilvl w:val="0"/>
          <w:numId w:val="3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l</w:t>
      </w:r>
      <w:r w:rsidR="00C31C07" w:rsidRPr="00421D57">
        <w:rPr>
          <w:rFonts w:eastAsia="MS Mincho"/>
          <w:iCs/>
          <w:szCs w:val="24"/>
          <w:lang w:val="ro-RO" w:eastAsia="ja-JP"/>
        </w:rPr>
        <w:t>ucrări invitate/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keynote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prezentate la o manifestare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ifică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ională</w:t>
      </w:r>
      <w:r w:rsidR="009E23B3" w:rsidRPr="00421D57">
        <w:rPr>
          <w:rFonts w:eastAsia="MS Mincho"/>
          <w:iCs/>
          <w:szCs w:val="24"/>
          <w:lang w:val="ro-RO" w:eastAsia="ja-JP"/>
        </w:rPr>
        <w:t>;</w:t>
      </w:r>
    </w:p>
    <w:p w14:paraId="1EF569BE" w14:textId="7196A595" w:rsidR="003B173E" w:rsidRPr="00421D57" w:rsidRDefault="00AA1A2A" w:rsidP="004969FA">
      <w:pPr>
        <w:pStyle w:val="ListParagraph"/>
        <w:numPr>
          <w:ilvl w:val="0"/>
          <w:numId w:val="3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l</w:t>
      </w:r>
      <w:r w:rsidR="00C31C07" w:rsidRPr="00421D57">
        <w:rPr>
          <w:rFonts w:eastAsia="MS Mincho"/>
          <w:iCs/>
          <w:szCs w:val="24"/>
          <w:lang w:val="ro-RO" w:eastAsia="ja-JP"/>
        </w:rPr>
        <w:t>ucrări invitate/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keynote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prezentate la o manifestare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ifică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ională</w:t>
      </w:r>
      <w:r w:rsidR="009E23B3" w:rsidRPr="00421D57">
        <w:rPr>
          <w:rFonts w:eastAsia="MS Mincho"/>
          <w:iCs/>
          <w:szCs w:val="24"/>
          <w:lang w:val="ro-RO" w:eastAsia="ja-JP"/>
        </w:rPr>
        <w:t>.</w:t>
      </w:r>
    </w:p>
    <w:p w14:paraId="4EF64205" w14:textId="0E3D1180" w:rsidR="00FF6F04" w:rsidRPr="00421D57" w:rsidRDefault="00FF6F04" w:rsidP="004969FA">
      <w:pPr>
        <w:ind w:left="141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584F92D4" w14:textId="251C4DF1" w:rsidR="00FF6F04" w:rsidRPr="00421D57" w:rsidRDefault="00FF6F04" w:rsidP="004969FA">
      <w:pPr>
        <w:ind w:left="141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lastRenderedPageBreak/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47E6570B" w14:textId="77777777" w:rsidR="003B173E" w:rsidRPr="00421D57" w:rsidRDefault="003B173E" w:rsidP="004969FA">
      <w:pPr>
        <w:ind w:left="708"/>
        <w:rPr>
          <w:rFonts w:eastAsia="MS Mincho"/>
          <w:iCs/>
          <w:szCs w:val="24"/>
          <w:lang w:val="ro-RO" w:eastAsia="ja-JP"/>
        </w:rPr>
      </w:pPr>
    </w:p>
    <w:p w14:paraId="6AA62399" w14:textId="346C0310" w:rsidR="003B173E" w:rsidRPr="00421D57" w:rsidRDefault="003B173E" w:rsidP="004969FA">
      <w:pPr>
        <w:ind w:left="708"/>
        <w:rPr>
          <w:rFonts w:eastAsia="MS Mincho"/>
          <w:b/>
          <w:iCs/>
          <w:szCs w:val="24"/>
          <w:vertAlign w:val="superscript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4.3 Vizibilitate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i impact al lucrărilor publicate</w:t>
      </w:r>
      <w:r w:rsidR="00702EB1" w:rsidRPr="00421D57">
        <w:rPr>
          <w:rStyle w:val="FootnoteReference"/>
          <w:rFonts w:eastAsia="MS Mincho"/>
          <w:b/>
          <w:iCs/>
          <w:szCs w:val="24"/>
          <w:lang w:val="ro-RO" w:eastAsia="ja-JP"/>
        </w:rPr>
        <w:footnoteReference w:id="8"/>
      </w:r>
    </w:p>
    <w:p w14:paraId="02B0A649" w14:textId="7FA7DE79" w:rsidR="003B173E" w:rsidRPr="00421D57" w:rsidRDefault="003E07CA" w:rsidP="004969FA">
      <w:pPr>
        <w:ind w:left="708"/>
        <w:rPr>
          <w:rFonts w:eastAsia="MS Mincho"/>
          <w:i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 despre n</w:t>
      </w:r>
      <w:r w:rsidR="003B173E" w:rsidRPr="00421D57">
        <w:rPr>
          <w:rFonts w:eastAsia="MS Mincho"/>
          <w:i/>
          <w:iCs/>
          <w:szCs w:val="24"/>
          <w:lang w:val="ro-RO" w:eastAsia="ja-JP"/>
        </w:rPr>
        <w:t>umăr</w:t>
      </w:r>
      <w:r w:rsidRPr="00421D57">
        <w:rPr>
          <w:rFonts w:eastAsia="MS Mincho"/>
          <w:i/>
          <w:iCs/>
          <w:szCs w:val="24"/>
          <w:lang w:val="ro-RO" w:eastAsia="ja-JP"/>
        </w:rPr>
        <w:t>ul de</w:t>
      </w:r>
      <w:r w:rsidR="003B173E" w:rsidRPr="00421D57">
        <w:rPr>
          <w:rFonts w:eastAsia="MS Mincho"/>
          <w:i/>
          <w:iCs/>
          <w:szCs w:val="24"/>
          <w:lang w:val="ro-RO" w:eastAsia="ja-JP"/>
        </w:rPr>
        <w:t xml:space="preserve"> citări acumulate de organiza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/>
          <w:iCs/>
          <w:szCs w:val="24"/>
          <w:lang w:val="ro-RO" w:eastAsia="ja-JP"/>
        </w:rPr>
        <w:t>ia de</w:t>
      </w:r>
      <w:r w:rsidR="00C31C07" w:rsidRPr="00421D57">
        <w:rPr>
          <w:rFonts w:eastAsia="MS Mincho"/>
          <w:i/>
          <w:iCs/>
          <w:szCs w:val="24"/>
          <w:lang w:val="ro-RO" w:eastAsia="ja-JP"/>
        </w:rPr>
        <w:t xml:space="preserve"> </w:t>
      </w:r>
      <w:r w:rsidR="003B173E" w:rsidRPr="00421D57">
        <w:rPr>
          <w:rFonts w:eastAsia="MS Mincho"/>
          <w:i/>
          <w:iCs/>
          <w:szCs w:val="24"/>
          <w:lang w:val="ro-RO" w:eastAsia="ja-JP"/>
        </w:rPr>
        <w:t>cercetare în perioada supusă evaluării în următoarele baze de date:</w:t>
      </w:r>
    </w:p>
    <w:p w14:paraId="4DE8021B" w14:textId="7F3AE54F" w:rsidR="003B173E" w:rsidRPr="00421D57" w:rsidRDefault="003B173E" w:rsidP="004969FA">
      <w:pPr>
        <w:pStyle w:val="ListParagraph"/>
        <w:numPr>
          <w:ilvl w:val="0"/>
          <w:numId w:val="3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Web of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Science</w:t>
      </w:r>
      <w:proofErr w:type="spellEnd"/>
      <w:r w:rsidR="00EB1E36" w:rsidRPr="00421D57">
        <w:rPr>
          <w:rFonts w:eastAsia="MS Mincho"/>
          <w:iCs/>
          <w:szCs w:val="24"/>
          <w:lang w:val="ro-RO" w:eastAsia="ja-JP"/>
        </w:rPr>
        <w:t>;</w:t>
      </w:r>
    </w:p>
    <w:p w14:paraId="14A57228" w14:textId="243CA6C8" w:rsidR="00EB1E36" w:rsidRPr="00421D57" w:rsidRDefault="003B173E" w:rsidP="004969FA">
      <w:pPr>
        <w:pStyle w:val="ListParagraph"/>
        <w:numPr>
          <w:ilvl w:val="0"/>
          <w:numId w:val="3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SCOPUS;</w:t>
      </w:r>
    </w:p>
    <w:p w14:paraId="58A59981" w14:textId="26AF318C" w:rsidR="003B173E" w:rsidRPr="00421D57" w:rsidRDefault="003B173E" w:rsidP="004969FA">
      <w:pPr>
        <w:pStyle w:val="ListParagraph"/>
        <w:numPr>
          <w:ilvl w:val="0"/>
          <w:numId w:val="3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IEEE</w:t>
      </w:r>
      <w:r w:rsidR="00EB1E36" w:rsidRPr="00421D57">
        <w:rPr>
          <w:rFonts w:eastAsia="MS Mincho"/>
          <w:iCs/>
          <w:szCs w:val="24"/>
          <w:lang w:val="ro-RO" w:eastAsia="ja-JP"/>
        </w:rPr>
        <w:t>;</w:t>
      </w:r>
    </w:p>
    <w:p w14:paraId="63FED695" w14:textId="15B8CBB4" w:rsidR="003B173E" w:rsidRPr="00421D57" w:rsidRDefault="003B173E" w:rsidP="004969FA">
      <w:pPr>
        <w:pStyle w:val="ListParagraph"/>
        <w:numPr>
          <w:ilvl w:val="0"/>
          <w:numId w:val="3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în plus, pentru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e umaniste,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Arts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 xml:space="preserve"> &amp;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Humanities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 xml:space="preserve"> Index, în reviste indexate CNCS (A sau B)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căr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i.</w:t>
      </w:r>
    </w:p>
    <w:p w14:paraId="4820F2B8" w14:textId="2BB06B9D" w:rsidR="00FF6F04" w:rsidRPr="00421D57" w:rsidRDefault="00FF6F04" w:rsidP="004969FA">
      <w:pPr>
        <w:pStyle w:val="ListParagraph"/>
        <w:ind w:left="708" w:firstLine="34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330C5928" w14:textId="3E4AF001" w:rsidR="00FF6F04" w:rsidRPr="00421D57" w:rsidRDefault="00FF6F04" w:rsidP="004969FA">
      <w:pPr>
        <w:pStyle w:val="ListParagraph"/>
        <w:ind w:left="105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427B0179" w14:textId="77777777" w:rsidR="003B173E" w:rsidRPr="00421D57" w:rsidRDefault="003B173E" w:rsidP="004969FA">
      <w:pPr>
        <w:ind w:left="708"/>
        <w:rPr>
          <w:rFonts w:eastAsia="Times New Roman"/>
          <w:b/>
          <w:bCs/>
          <w:szCs w:val="24"/>
          <w:lang w:val="ro-RO"/>
        </w:rPr>
      </w:pPr>
    </w:p>
    <w:p w14:paraId="03F455A7" w14:textId="4E9FC39A" w:rsidR="003B173E" w:rsidRPr="00421D57" w:rsidRDefault="003B173E" w:rsidP="004969FA">
      <w:pPr>
        <w:shd w:val="clear" w:color="auto" w:fill="DBE5F1" w:themeFill="accent1" w:themeFillTint="33"/>
        <w:rPr>
          <w:rFonts w:eastAsia="Times New Roman"/>
          <w:b/>
          <w:szCs w:val="24"/>
          <w:lang w:val="ro-RO"/>
        </w:rPr>
      </w:pPr>
      <w:r w:rsidRPr="00421D57">
        <w:rPr>
          <w:rFonts w:eastAsia="Times New Roman"/>
          <w:b/>
          <w:bCs/>
          <w:szCs w:val="24"/>
          <w:lang w:val="ro-RO"/>
        </w:rPr>
        <w:t>5.</w:t>
      </w:r>
      <w:r w:rsidRPr="00421D57">
        <w:rPr>
          <w:rFonts w:eastAsia="Times New Roman"/>
          <w:b/>
          <w:szCs w:val="24"/>
          <w:lang w:val="ro-RO"/>
        </w:rPr>
        <w:t xml:space="preserve"> Activitatea de dezvoltare </w:t>
      </w:r>
      <w:r w:rsidR="008C1E07" w:rsidRPr="00421D57">
        <w:rPr>
          <w:rFonts w:eastAsia="Times New Roman"/>
          <w:b/>
          <w:szCs w:val="24"/>
          <w:lang w:val="ro-RO"/>
        </w:rPr>
        <w:t>ș</w:t>
      </w:r>
      <w:r w:rsidRPr="00421D57">
        <w:rPr>
          <w:rFonts w:eastAsia="Times New Roman"/>
          <w:b/>
          <w:szCs w:val="24"/>
          <w:lang w:val="ro-RO"/>
        </w:rPr>
        <w:t>i inovare</w:t>
      </w:r>
    </w:p>
    <w:p w14:paraId="4F86A136" w14:textId="010DB583" w:rsidR="003B173E" w:rsidRPr="00421D57" w:rsidRDefault="003B173E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5.1 Capacitatea de a atrage </w:t>
      </w:r>
      <w:r w:rsidR="00375ACA" w:rsidRPr="00421D57">
        <w:rPr>
          <w:rFonts w:eastAsia="MS Mincho"/>
          <w:b/>
          <w:iCs/>
          <w:szCs w:val="24"/>
          <w:lang w:val="ro-RO" w:eastAsia="ja-JP"/>
        </w:rPr>
        <w:t xml:space="preserve">și de a gestiona </w:t>
      </w:r>
      <w:r w:rsidRPr="00421D57">
        <w:rPr>
          <w:rFonts w:eastAsia="MS Mincho"/>
          <w:b/>
          <w:iCs/>
          <w:szCs w:val="24"/>
          <w:lang w:val="ro-RO" w:eastAsia="ja-JP"/>
        </w:rPr>
        <w:t>fonduri</w:t>
      </w:r>
      <w:r w:rsidR="00375ACA" w:rsidRPr="00421D57">
        <w:rPr>
          <w:rFonts w:eastAsia="MS Mincho"/>
          <w:b/>
          <w:iCs/>
          <w:szCs w:val="24"/>
          <w:lang w:val="ro-RO" w:eastAsia="ja-JP"/>
        </w:rPr>
        <w:t>le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 de cercetare</w:t>
      </w:r>
    </w:p>
    <w:p w14:paraId="06D77806" w14:textId="2A525B5D" w:rsidR="00CD0AE7" w:rsidRPr="00421D57" w:rsidRDefault="003E07CA" w:rsidP="004969FA">
      <w:pPr>
        <w:ind w:left="360" w:firstLine="70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33033332" w14:textId="795F9295" w:rsidR="00CD0AE7" w:rsidRPr="00421D57" w:rsidRDefault="00CD0AE7" w:rsidP="004969FA">
      <w:pPr>
        <w:pStyle w:val="ListParagraph"/>
        <w:numPr>
          <w:ilvl w:val="0"/>
          <w:numId w:val="36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contracte ob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inute/granturi câ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tigate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 din fonduri europene/interna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(număr, valoare-sumele din eviden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ele contabile);</w:t>
      </w:r>
    </w:p>
    <w:p w14:paraId="1CCFC528" w14:textId="7DEFF7FC" w:rsidR="00CD0AE7" w:rsidRPr="00421D57" w:rsidRDefault="00CD0AE7" w:rsidP="004969FA">
      <w:pPr>
        <w:pStyle w:val="ListParagraph"/>
        <w:numPr>
          <w:ilvl w:val="0"/>
          <w:numId w:val="36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contracte ob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inute/granturi câ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tigate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 de la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ii/institu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(număr, valoare-sumele din eviden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ele contabile);</w:t>
      </w:r>
    </w:p>
    <w:p w14:paraId="69CB47A6" w14:textId="279DE91E" w:rsidR="00CD0AE7" w:rsidRPr="00421D57" w:rsidRDefault="00CD0AE7" w:rsidP="004969FA">
      <w:pPr>
        <w:pStyle w:val="ListParagraph"/>
        <w:numPr>
          <w:ilvl w:val="0"/>
          <w:numId w:val="36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cereri de finan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are depuse la proiecte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ionale/interna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(număr) în competi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iile deschise în perioada evaluată;</w:t>
      </w:r>
    </w:p>
    <w:p w14:paraId="3937F6C8" w14:textId="28021261" w:rsidR="00CD0AE7" w:rsidRPr="00421D57" w:rsidRDefault="00FA6251" w:rsidP="00FA6251">
      <w:pPr>
        <w:pStyle w:val="ListParagraph"/>
        <w:numPr>
          <w:ilvl w:val="0"/>
          <w:numId w:val="36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bugetul organizației de cercetare în ultimii 5 ani (se vor detalia finanțarea de bază, fondurile atrase prin competiție, veniturile proprii și alte elemente pe care organizația de cercetare le consideră relevante).</w:t>
      </w:r>
    </w:p>
    <w:p w14:paraId="330F429D" w14:textId="2B41CF3B" w:rsidR="00CD0AE7" w:rsidRPr="00421D57" w:rsidRDefault="00CD0AE7" w:rsidP="004969FA">
      <w:pPr>
        <w:ind w:left="360" w:firstLine="70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73F6C175" w14:textId="41CF9CAB" w:rsidR="003B173E" w:rsidRPr="00421D57" w:rsidRDefault="00CD0AE7" w:rsidP="00CD2381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5C68ABC6" w14:textId="5919BFE1" w:rsidR="003B173E" w:rsidRPr="00421D57" w:rsidRDefault="003B173E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5.2. Manifestări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ifice organizate</w:t>
      </w:r>
    </w:p>
    <w:p w14:paraId="1FF5CE68" w14:textId="3BC0E103" w:rsidR="003E07CA" w:rsidRPr="00421D57" w:rsidRDefault="003E07CA" w:rsidP="004969FA">
      <w:pPr>
        <w:ind w:left="360" w:firstLine="70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lastRenderedPageBreak/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3692B7F4" w14:textId="4C02B851" w:rsidR="003B173E" w:rsidRPr="00421D57" w:rsidRDefault="006D5052" w:rsidP="004969FA">
      <w:pPr>
        <w:pStyle w:val="ListParagraph"/>
        <w:numPr>
          <w:ilvl w:val="0"/>
          <w:numId w:val="37"/>
        </w:numPr>
        <w:ind w:left="177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d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iseminarea rezultatelor cercetării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ifice in cadrul manifestărilor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ifice (congrese, conferin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e, simpozioane, workshop-uri) sau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colilor de vară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ionale organizate atât în calitate de coordonator, cât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i în parteneriat cu alte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ii de cercetare</w:t>
      </w:r>
      <w:r w:rsidR="009E23B3" w:rsidRPr="00421D57">
        <w:rPr>
          <w:rFonts w:eastAsia="MS Mincho"/>
          <w:iCs/>
          <w:szCs w:val="24"/>
          <w:lang w:val="ro-RO" w:eastAsia="ja-JP"/>
        </w:rPr>
        <w:t>;</w:t>
      </w:r>
    </w:p>
    <w:p w14:paraId="35A7CA22" w14:textId="13EE0CF4" w:rsidR="003B173E" w:rsidRPr="00421D57" w:rsidRDefault="006D5052" w:rsidP="004969FA">
      <w:pPr>
        <w:pStyle w:val="ListParagraph"/>
        <w:numPr>
          <w:ilvl w:val="0"/>
          <w:numId w:val="37"/>
        </w:numPr>
        <w:ind w:left="177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d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iseminarea rezultatelor cercetării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ifice in cadrul manifestărilor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ifice (congrese, conferin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e, simpozioane, workshop-uri) sau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colilor de vară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ionale organizate atât în calitate de coordonator, cât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i în parteneriat cu alte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ii de cercetare</w:t>
      </w:r>
      <w:r w:rsidR="009E23B3" w:rsidRPr="00421D57">
        <w:rPr>
          <w:rFonts w:eastAsia="MS Mincho"/>
          <w:iCs/>
          <w:szCs w:val="24"/>
          <w:lang w:val="ro-RO" w:eastAsia="ja-JP"/>
        </w:rPr>
        <w:t>.</w:t>
      </w:r>
    </w:p>
    <w:p w14:paraId="5606DD3A" w14:textId="64080E0A" w:rsidR="00C57254" w:rsidRPr="00421D57" w:rsidRDefault="00C57254" w:rsidP="004969FA">
      <w:pPr>
        <w:pStyle w:val="ListParagraph"/>
        <w:ind w:left="142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01024090" w14:textId="5D6EDC39" w:rsidR="003B173E" w:rsidRPr="00421D57" w:rsidRDefault="00C57254" w:rsidP="00CD2381">
      <w:pPr>
        <w:pStyle w:val="ListParagraph"/>
        <w:ind w:left="142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4E738F5B" w14:textId="38A56848" w:rsidR="003B173E" w:rsidRPr="00421D57" w:rsidRDefault="003B173E" w:rsidP="004969FA">
      <w:pPr>
        <w:ind w:left="708"/>
        <w:rPr>
          <w:rFonts w:eastAsia="MS Mincho"/>
          <w:b/>
          <w:i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5.3. Capacitatea de a dezvolta servicii, tehnologii, produse</w:t>
      </w:r>
      <w:r w:rsidRPr="00421D57">
        <w:rPr>
          <w:rFonts w:eastAsia="MS Mincho"/>
          <w:b/>
          <w:i/>
          <w:iCs/>
          <w:szCs w:val="24"/>
          <w:lang w:val="ro-RO" w:eastAsia="ja-JP"/>
        </w:rPr>
        <w:t xml:space="preserve"> </w:t>
      </w:r>
    </w:p>
    <w:p w14:paraId="3C9E67E0" w14:textId="6D6F2CF2" w:rsidR="003E07CA" w:rsidRPr="00421D57" w:rsidRDefault="003E07CA" w:rsidP="004969FA">
      <w:pPr>
        <w:ind w:left="360" w:firstLine="70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2FAE761D" w14:textId="26ACBB3C" w:rsidR="00CD0AE7" w:rsidRPr="00421D57" w:rsidRDefault="00C31C07" w:rsidP="004969FA">
      <w:pPr>
        <w:pStyle w:val="ListParagraph"/>
        <w:numPr>
          <w:ilvl w:val="0"/>
          <w:numId w:val="38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produse/tehnologii</w:t>
      </w:r>
      <w:r w:rsidR="00CD0AE7" w:rsidRPr="00421D57">
        <w:rPr>
          <w:rFonts w:eastAsia="MS Mincho"/>
          <w:iCs/>
          <w:szCs w:val="24"/>
          <w:lang w:val="ro-RO" w:eastAsia="ja-JP"/>
        </w:rPr>
        <w:t>/metodologii dezvoltate prin activită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CD0AE7" w:rsidRPr="00421D57">
        <w:rPr>
          <w:rFonts w:eastAsia="MS Mincho"/>
          <w:iCs/>
          <w:szCs w:val="24"/>
          <w:lang w:val="ro-RO" w:eastAsia="ja-JP"/>
        </w:rPr>
        <w:t xml:space="preserve">i de cercetare rezultate în urma unor contracte economice sau de cercetare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CD0AE7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CD0AE7" w:rsidRPr="00421D57">
        <w:rPr>
          <w:rFonts w:eastAsia="MS Mincho"/>
          <w:iCs/>
          <w:szCs w:val="24"/>
          <w:lang w:val="ro-RO" w:eastAsia="ja-JP"/>
        </w:rPr>
        <w:t>ifică;</w:t>
      </w:r>
    </w:p>
    <w:p w14:paraId="52F5FDF1" w14:textId="2BC4BFFD" w:rsidR="00CD0AE7" w:rsidRPr="00421D57" w:rsidRDefault="00CD0AE7" w:rsidP="004969FA">
      <w:pPr>
        <w:pStyle w:val="ListParagraph"/>
        <w:numPr>
          <w:ilvl w:val="0"/>
          <w:numId w:val="38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tehnologii si servicii puse la dispozi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ie pe bază de contract/colaborări proiecte (inclusiv cele postate în EERTIS - https://eertis.eu/) sau Open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access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>;</w:t>
      </w:r>
    </w:p>
    <w:p w14:paraId="1D3259DF" w14:textId="22FF5C6C" w:rsidR="00CD0AE7" w:rsidRPr="00421D57" w:rsidRDefault="00C31C07" w:rsidP="004969FA">
      <w:pPr>
        <w:pStyle w:val="ListParagraph"/>
        <w:numPr>
          <w:ilvl w:val="0"/>
          <w:numId w:val="38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rapoarte/</w:t>
      </w:r>
      <w:r w:rsidR="00CD0AE7" w:rsidRPr="00421D57">
        <w:rPr>
          <w:rFonts w:eastAsia="MS Mincho"/>
          <w:iCs/>
          <w:szCs w:val="24"/>
          <w:lang w:val="ro-RO" w:eastAsia="ja-JP"/>
        </w:rPr>
        <w:t>studii de interes public sau cu beneficiari priva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CD0AE7" w:rsidRPr="00421D57">
        <w:rPr>
          <w:rFonts w:eastAsia="MS Mincho"/>
          <w:iCs/>
          <w:szCs w:val="24"/>
          <w:lang w:val="ro-RO" w:eastAsia="ja-JP"/>
        </w:rPr>
        <w:t>i.</w:t>
      </w:r>
    </w:p>
    <w:p w14:paraId="7618E68C" w14:textId="68D051E9" w:rsidR="00CD0AE7" w:rsidRPr="00421D57" w:rsidRDefault="00CD0AE7" w:rsidP="004969FA">
      <w:pPr>
        <w:ind w:left="360" w:firstLine="70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7C12B24C" w14:textId="21B0A88C" w:rsidR="003B173E" w:rsidRPr="00421D57" w:rsidRDefault="00CD0AE7" w:rsidP="00CD2381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iile se detaliază într-un document distinct, indicând denumirea documentu</w:t>
      </w:r>
      <w:r w:rsidR="00CD2381" w:rsidRPr="00421D57">
        <w:rPr>
          <w:rFonts w:eastAsia="MS Mincho"/>
          <w:iCs/>
          <w:szCs w:val="24"/>
          <w:lang w:val="ro-RO" w:eastAsia="ja-JP"/>
        </w:rPr>
        <w:t>lui pentru a putea fi analizat.</w:t>
      </w:r>
    </w:p>
    <w:p w14:paraId="744F1753" w14:textId="14707DA5" w:rsidR="003B173E" w:rsidRPr="00421D57" w:rsidRDefault="003B173E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5.4. Editarea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i publicarea de reviste proprii ale organiza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iei de cercetare sau cu implicarea cercetătorilor din organiza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ie</w:t>
      </w:r>
    </w:p>
    <w:p w14:paraId="2C2A16EE" w14:textId="17BEA3A9" w:rsidR="008B0AE6" w:rsidRPr="00421D57" w:rsidRDefault="008B0AE6" w:rsidP="004969FA">
      <w:pPr>
        <w:ind w:left="360" w:firstLine="70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193EC5F6" w14:textId="461A1DC4" w:rsidR="003B173E" w:rsidRPr="00421D57" w:rsidRDefault="006D5052" w:rsidP="004969FA">
      <w:pPr>
        <w:pStyle w:val="ListParagraph"/>
        <w:numPr>
          <w:ilvl w:val="0"/>
          <w:numId w:val="39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e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ditarea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i publicarea de către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ia de cercetare a unei reviste proprii indexată Web of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Science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(Journal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Reports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Q1/Q2/Q3/Q4,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Emerging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Sources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Index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i, în plus, pentru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e umaniste, indexate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Arts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&amp;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Humanities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Index),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Scopus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; </w:t>
      </w:r>
    </w:p>
    <w:p w14:paraId="183D3D1F" w14:textId="34BBFB09" w:rsidR="003B173E" w:rsidRPr="00421D57" w:rsidRDefault="006D5052" w:rsidP="004969FA">
      <w:pPr>
        <w:pStyle w:val="ListParagraph"/>
        <w:numPr>
          <w:ilvl w:val="0"/>
          <w:numId w:val="39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e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ditarea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i publicarea de către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ia de cercetare a unei reviste proprii indexată CNCS (A sau B) sau a unei reviste indexată în baze de date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ionale (BDI) recunoscute;</w:t>
      </w:r>
    </w:p>
    <w:p w14:paraId="005E7E12" w14:textId="3821BA05" w:rsidR="003B173E" w:rsidRPr="00421D57" w:rsidRDefault="006D5052" w:rsidP="004969FA">
      <w:pPr>
        <w:pStyle w:val="ListParagraph"/>
        <w:numPr>
          <w:ilvl w:val="0"/>
          <w:numId w:val="39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lastRenderedPageBreak/>
        <w:t>p</w:t>
      </w:r>
      <w:r w:rsidR="003B173E" w:rsidRPr="00421D57">
        <w:rPr>
          <w:rFonts w:eastAsia="MS Mincho"/>
          <w:iCs/>
          <w:szCs w:val="24"/>
          <w:lang w:val="ro-RO" w:eastAsia="ja-JP"/>
        </w:rPr>
        <w:t>ersoane afiliate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iei de cercetare evaluate având calitatea de editor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ef al unei reviste indexată Web of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Science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(Journal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Reports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Q1/Q2/Q3/Q4,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Emerging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Sources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Index sau, în plus, pentru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e umaniste, indexată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Arts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&amp;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Humanities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Citation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 xml:space="preserve"> Index), </w:t>
      </w:r>
      <w:proofErr w:type="spellStart"/>
      <w:r w:rsidR="003B173E" w:rsidRPr="00421D57">
        <w:rPr>
          <w:rFonts w:eastAsia="MS Mincho"/>
          <w:iCs/>
          <w:szCs w:val="24"/>
          <w:lang w:val="ro-RO" w:eastAsia="ja-JP"/>
        </w:rPr>
        <w:t>Scopus</w:t>
      </w:r>
      <w:proofErr w:type="spellEnd"/>
      <w:r w:rsidR="003B173E" w:rsidRPr="00421D57">
        <w:rPr>
          <w:rFonts w:eastAsia="MS Mincho"/>
          <w:iCs/>
          <w:szCs w:val="24"/>
          <w:lang w:val="ro-RO" w:eastAsia="ja-JP"/>
        </w:rPr>
        <w:t>;</w:t>
      </w:r>
    </w:p>
    <w:p w14:paraId="441727AB" w14:textId="323AC1F9" w:rsidR="003B173E" w:rsidRPr="00421D57" w:rsidRDefault="006D5052" w:rsidP="004969FA">
      <w:pPr>
        <w:pStyle w:val="ListParagraph"/>
        <w:numPr>
          <w:ilvl w:val="0"/>
          <w:numId w:val="39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p</w:t>
      </w:r>
      <w:r w:rsidR="003B173E" w:rsidRPr="00421D57">
        <w:rPr>
          <w:rFonts w:eastAsia="MS Mincho"/>
          <w:iCs/>
          <w:szCs w:val="24"/>
          <w:lang w:val="ro-RO" w:eastAsia="ja-JP"/>
        </w:rPr>
        <w:t>ersoane afiliate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iei evaluate având calitatea de editor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ef al unei reviste indexate CNCS (A sau B) sau a unei reviste BDI recunoscută.</w:t>
      </w:r>
    </w:p>
    <w:p w14:paraId="4CE312AC" w14:textId="53CFEEB6" w:rsidR="003F1979" w:rsidRPr="00421D57" w:rsidRDefault="003F1979" w:rsidP="004969FA">
      <w:pPr>
        <w:ind w:left="141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4759AEA1" w14:textId="19437AA5" w:rsidR="003B173E" w:rsidRPr="00421D57" w:rsidRDefault="003F1979" w:rsidP="00CD2381">
      <w:pPr>
        <w:ind w:left="1416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568D20BE" w14:textId="49DFA7C8" w:rsidR="003B173E" w:rsidRPr="00421D57" w:rsidRDefault="003B173E" w:rsidP="004969FA">
      <w:pPr>
        <w:ind w:left="708"/>
        <w:jc w:val="left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Times New Roman"/>
          <w:b/>
          <w:iCs/>
          <w:szCs w:val="24"/>
          <w:lang w:val="ro-RO"/>
        </w:rPr>
        <w:t>5.5.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 Capacitatea de a pregăti tineri cercetători (doctorat, </w:t>
      </w:r>
      <w:proofErr w:type="spellStart"/>
      <w:r w:rsidRPr="00421D57">
        <w:rPr>
          <w:rFonts w:eastAsia="MS Mincho"/>
          <w:b/>
          <w:iCs/>
          <w:szCs w:val="24"/>
          <w:lang w:val="ro-RO" w:eastAsia="ja-JP"/>
        </w:rPr>
        <w:t>postdoctorat</w:t>
      </w:r>
      <w:proofErr w:type="spellEnd"/>
      <w:r w:rsidRPr="00421D57">
        <w:rPr>
          <w:rFonts w:eastAsia="MS Mincho"/>
          <w:b/>
          <w:iCs/>
          <w:szCs w:val="24"/>
          <w:lang w:val="ro-RO" w:eastAsia="ja-JP"/>
        </w:rPr>
        <w:t>)</w:t>
      </w:r>
    </w:p>
    <w:p w14:paraId="1299058D" w14:textId="7E51B2E5" w:rsidR="00925940" w:rsidRPr="00421D57" w:rsidRDefault="008B0AE6" w:rsidP="004969FA">
      <w:pPr>
        <w:ind w:left="360" w:firstLine="70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78A99CE8" w14:textId="4B3AC1F5" w:rsidR="00925940" w:rsidRPr="00421D57" w:rsidRDefault="00925940" w:rsidP="004969FA">
      <w:pPr>
        <w:pStyle w:val="ListParagraph"/>
        <w:numPr>
          <w:ilvl w:val="0"/>
          <w:numId w:val="40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teze de doctorat pregătite sau stagii postdoctorale efectuate în sectoare/departamente din cadrul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iei de cercetare;</w:t>
      </w:r>
    </w:p>
    <w:p w14:paraId="1DF55F67" w14:textId="18A24DFF" w:rsidR="00925940" w:rsidRPr="00421D57" w:rsidRDefault="00925940" w:rsidP="004969FA">
      <w:pPr>
        <w:pStyle w:val="ListParagraph"/>
        <w:numPr>
          <w:ilvl w:val="0"/>
          <w:numId w:val="40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cadre didactice afiliate/cercetători afilia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iei de cercetare care au participat ca membri în comisii de sus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inere publică a unei teze de doctorat sau în comisii de îndrumare ale tezelor de doctorat;</w:t>
      </w:r>
    </w:p>
    <w:p w14:paraId="6959B447" w14:textId="29DB5277" w:rsidR="00925940" w:rsidRPr="00421D57" w:rsidRDefault="00925940" w:rsidP="004969FA">
      <w:pPr>
        <w:pStyle w:val="ListParagraph"/>
        <w:numPr>
          <w:ilvl w:val="0"/>
          <w:numId w:val="40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conducători de doctorat care activează în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</w:t>
      </w:r>
      <w:r w:rsidR="008C1E07" w:rsidRPr="00421D57">
        <w:rPr>
          <w:rFonts w:eastAsia="MS Mincho"/>
          <w:iCs/>
          <w:szCs w:val="24"/>
          <w:lang w:val="ro-RO" w:eastAsia="ja-JP"/>
        </w:rPr>
        <w:t>;</w:t>
      </w:r>
    </w:p>
    <w:p w14:paraId="3165FB09" w14:textId="4C6F9DCD" w:rsidR="00925940" w:rsidRPr="00421D57" w:rsidRDefault="00925940" w:rsidP="004969FA">
      <w:pPr>
        <w:pStyle w:val="ListParagraph"/>
        <w:numPr>
          <w:ilvl w:val="0"/>
          <w:numId w:val="40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proiecte POSDRU/POCU/MSCA/PNCDI/PNRR de cercetare postdoctorală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doctorală câ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tigate/derulate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cercetare;</w:t>
      </w:r>
    </w:p>
    <w:p w14:paraId="5BC03B23" w14:textId="71154E42" w:rsidR="00925940" w:rsidRPr="00421D57" w:rsidRDefault="00925940" w:rsidP="004969FA">
      <w:pPr>
        <w:pStyle w:val="ListParagraph"/>
        <w:numPr>
          <w:ilvl w:val="0"/>
          <w:numId w:val="40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doctoranzi / cercetători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postdoctoranzi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 xml:space="preserve"> în cadrul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iei de cercetare.</w:t>
      </w:r>
    </w:p>
    <w:p w14:paraId="3A686D4C" w14:textId="0E282CEA" w:rsidR="00925940" w:rsidRPr="00421D57" w:rsidRDefault="00925940" w:rsidP="004969FA">
      <w:pPr>
        <w:ind w:left="360" w:firstLine="70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155B742E" w14:textId="2B255767" w:rsidR="00925940" w:rsidRPr="00421D57" w:rsidRDefault="00925940" w:rsidP="004969FA">
      <w:pPr>
        <w:ind w:left="360" w:firstLine="70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4067CA8B" w14:textId="77777777" w:rsidR="008B0AE6" w:rsidRPr="00421D57" w:rsidRDefault="008B0AE6" w:rsidP="004969FA">
      <w:pPr>
        <w:ind w:left="708"/>
        <w:rPr>
          <w:rFonts w:eastAsia="Times New Roman"/>
          <w:b/>
          <w:bCs/>
          <w:szCs w:val="24"/>
          <w:lang w:val="ro-RO"/>
        </w:rPr>
      </w:pPr>
    </w:p>
    <w:p w14:paraId="2D5367D0" w14:textId="01E73DED" w:rsidR="003B173E" w:rsidRPr="00421D57" w:rsidRDefault="003B173E" w:rsidP="004969FA">
      <w:pPr>
        <w:shd w:val="clear" w:color="auto" w:fill="DBE5F1" w:themeFill="accent1" w:themeFillTint="33"/>
        <w:rPr>
          <w:rFonts w:eastAsia="Times New Roman"/>
          <w:b/>
          <w:bCs/>
          <w:szCs w:val="24"/>
          <w:lang w:val="ro-RO"/>
        </w:rPr>
      </w:pPr>
      <w:r w:rsidRPr="00421D57">
        <w:rPr>
          <w:rFonts w:eastAsia="Times New Roman"/>
          <w:b/>
          <w:bCs/>
          <w:szCs w:val="24"/>
          <w:lang w:val="ro-RO"/>
        </w:rPr>
        <w:t>6</w:t>
      </w:r>
      <w:r w:rsidR="008C1E07" w:rsidRPr="00421D57">
        <w:rPr>
          <w:rFonts w:eastAsia="Times New Roman"/>
          <w:b/>
          <w:bCs/>
          <w:szCs w:val="24"/>
          <w:lang w:val="ro-RO"/>
        </w:rPr>
        <w:t>. Performanța și impactul socio</w:t>
      </w:r>
      <w:r w:rsidRPr="00421D57">
        <w:rPr>
          <w:rFonts w:eastAsia="Times New Roman"/>
          <w:b/>
          <w:bCs/>
          <w:szCs w:val="24"/>
          <w:lang w:val="ro-RO"/>
        </w:rPr>
        <w:t>economic</w:t>
      </w:r>
    </w:p>
    <w:p w14:paraId="73C255F3" w14:textId="33B454A6" w:rsidR="003B173E" w:rsidRPr="00421D57" w:rsidRDefault="003B173E" w:rsidP="004969FA">
      <w:pPr>
        <w:ind w:left="708"/>
        <w:rPr>
          <w:rFonts w:eastAsia="Times New Roman"/>
          <w:b/>
          <w:szCs w:val="24"/>
          <w:lang w:val="ro-RO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6.1 Măsura în care activitatea răspunde unor interese publice de importan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ă 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ională sau locală</w:t>
      </w:r>
    </w:p>
    <w:p w14:paraId="31BF4CEC" w14:textId="742CFF04" w:rsidR="00925940" w:rsidRPr="00421D57" w:rsidRDefault="003B173E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66714BBA" w14:textId="5AE4D60B" w:rsidR="00925940" w:rsidRPr="00421D57" w:rsidRDefault="00925940" w:rsidP="004969FA">
      <w:pPr>
        <w:pStyle w:val="ListParagraph"/>
        <w:numPr>
          <w:ilvl w:val="0"/>
          <w:numId w:val="3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activita</w:t>
      </w:r>
      <w:r w:rsidR="008C1E07" w:rsidRPr="00421D57">
        <w:rPr>
          <w:rFonts w:eastAsia="MS Mincho"/>
          <w:iCs/>
          <w:szCs w:val="24"/>
          <w:lang w:val="ro-RO" w:eastAsia="ja-JP"/>
        </w:rPr>
        <w:t>tea desfășurată de organizație î</w:t>
      </w:r>
      <w:r w:rsidRPr="00421D57">
        <w:rPr>
          <w:rFonts w:eastAsia="MS Mincho"/>
          <w:iCs/>
          <w:szCs w:val="24"/>
          <w:lang w:val="ro-RO" w:eastAsia="ja-JP"/>
        </w:rPr>
        <w:t>n raport cu interesele publice de importan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ă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ională sau locală în corela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 cu misiunea acesteia;</w:t>
      </w:r>
    </w:p>
    <w:p w14:paraId="23731C01" w14:textId="10002650" w:rsidR="00925940" w:rsidRPr="00421D57" w:rsidRDefault="00925940" w:rsidP="004969FA">
      <w:pPr>
        <w:pStyle w:val="ListParagraph"/>
        <w:numPr>
          <w:ilvl w:val="0"/>
          <w:numId w:val="3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studii, proiecte sectoriale, proiecte de cercetare de impact local sau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ional;</w:t>
      </w:r>
    </w:p>
    <w:p w14:paraId="12060864" w14:textId="1BA8F97A" w:rsidR="00925940" w:rsidRPr="00421D57" w:rsidRDefault="00925940" w:rsidP="00296DAA">
      <w:pPr>
        <w:pStyle w:val="ListParagraph"/>
        <w:numPr>
          <w:ilvl w:val="0"/>
          <w:numId w:val="3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servicii de cercetare pentru sau în pa</w:t>
      </w:r>
      <w:r w:rsidR="003A4413" w:rsidRPr="00421D57">
        <w:rPr>
          <w:rFonts w:eastAsia="MS Mincho"/>
          <w:iCs/>
          <w:szCs w:val="24"/>
          <w:lang w:val="ro-RO" w:eastAsia="ja-JP"/>
        </w:rPr>
        <w:t>rteneriat cu operatori economici</w:t>
      </w:r>
      <w:r w:rsidR="003A4413" w:rsidRPr="00421D57">
        <w:rPr>
          <w:rFonts w:eastAsia="MS Mincho"/>
          <w:iCs/>
          <w:szCs w:val="24"/>
          <w:lang w:eastAsia="ja-JP"/>
        </w:rPr>
        <w:t>;</w:t>
      </w:r>
    </w:p>
    <w:p w14:paraId="46A2966A" w14:textId="13B2415A" w:rsidR="00925940" w:rsidRPr="00421D57" w:rsidRDefault="00925940" w:rsidP="004969FA">
      <w:pPr>
        <w:pStyle w:val="ListParagraph"/>
        <w:numPr>
          <w:ilvl w:val="0"/>
          <w:numId w:val="3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lastRenderedPageBreak/>
        <w:t>coordonarea sau participarea la elaborarea unor lucrări complexe cu impact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local.</w:t>
      </w:r>
    </w:p>
    <w:p w14:paraId="54B62EE8" w14:textId="0F5E2D55" w:rsidR="00925940" w:rsidRPr="00421D57" w:rsidRDefault="00925940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469DB5E1" w14:textId="6367CDA5" w:rsidR="00925940" w:rsidRPr="00421D57" w:rsidRDefault="00925940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3387B5DE" w14:textId="67E7F44D" w:rsidR="003B173E" w:rsidRPr="00421D57" w:rsidRDefault="003B173E" w:rsidP="004969FA">
      <w:pPr>
        <w:ind w:left="708"/>
        <w:jc w:val="left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6.2 Capacitatea de a dezvolta colaborări 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ionale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i interna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ionale</w:t>
      </w:r>
    </w:p>
    <w:p w14:paraId="7858DA2A" w14:textId="4AF6C0CA" w:rsidR="003B173E" w:rsidRPr="00421D57" w:rsidRDefault="003B173E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03B67945" w14:textId="725B63F7" w:rsidR="003B173E" w:rsidRPr="00421D57" w:rsidRDefault="003B173E" w:rsidP="004969FA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capacitatea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iei de cercetare de a dezvolta colaborări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care au ca rezultate principale utilizarea în comun a unor componente ale infrastructurii de cercetare;</w:t>
      </w:r>
    </w:p>
    <w:p w14:paraId="0A56F0DC" w14:textId="6E1C13E7" w:rsidR="003B173E" w:rsidRPr="00421D57" w:rsidRDefault="003B173E" w:rsidP="004969FA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asigurarea accesului cercetătorilor din alte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 de cercetare la diferite componente ale infrastructurii proprii </w:t>
      </w:r>
      <w:r w:rsidRPr="00421D57">
        <w:rPr>
          <w:szCs w:val="24"/>
          <w:lang w:val="ro-RO"/>
        </w:rPr>
        <w:t>(inclusiv IOSIN);</w:t>
      </w:r>
    </w:p>
    <w:p w14:paraId="4462E284" w14:textId="7F9B3987" w:rsidR="003B173E" w:rsidRPr="00421D57" w:rsidRDefault="003B173E" w:rsidP="004969FA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servicii suport pentru alte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 cercetare sau cercetători din afara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iei;</w:t>
      </w:r>
    </w:p>
    <w:p w14:paraId="2098BD71" w14:textId="0145B680" w:rsidR="003B173E" w:rsidRPr="00421D57" w:rsidRDefault="003B173E" w:rsidP="004969FA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cooptarea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partenere sau cercetători din alte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în proiectele ini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iate;</w:t>
      </w:r>
    </w:p>
    <w:p w14:paraId="1EA86993" w14:textId="2E4C1098" w:rsidR="003B173E" w:rsidRPr="00421D57" w:rsidRDefault="003B173E" w:rsidP="004969FA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gradul ridicat de utilizare în comun a infrastructurii cu alte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 cercetare, punerea la dispozi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 a unor componente din infrastructura de cercetare pentru utilizarea de către cercetători din alte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 cercetare;</w:t>
      </w:r>
    </w:p>
    <w:p w14:paraId="3DE6F7DB" w14:textId="04723982" w:rsidR="003B173E" w:rsidRPr="00421D57" w:rsidRDefault="003B173E" w:rsidP="004969FA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furnizarea de servicii către alte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 cercetare sau cercetători din cadrul acestora, atragerea de cercetători sau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 de cercetare în proiecte de cercetare tip inter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i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transdisciplinare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>.</w:t>
      </w:r>
    </w:p>
    <w:p w14:paraId="32DA807A" w14:textId="64F57EA1" w:rsidR="00A65174" w:rsidRPr="00421D57" w:rsidRDefault="00A65174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60BF6306" w14:textId="10DEC924" w:rsidR="003B173E" w:rsidRPr="00421D57" w:rsidRDefault="00A65174" w:rsidP="00CD2381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2946CE8C" w14:textId="1A788163" w:rsidR="003B173E" w:rsidRPr="00421D57" w:rsidRDefault="003B173E" w:rsidP="004969FA">
      <w:pPr>
        <w:ind w:left="708"/>
        <w:jc w:val="left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6.3 Contribu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ia la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a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i cultura 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ională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i mondială</w:t>
      </w:r>
    </w:p>
    <w:p w14:paraId="1C6EA3E2" w14:textId="03EE581B" w:rsidR="003B173E" w:rsidRPr="00421D57" w:rsidRDefault="003B173E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5B91D277" w14:textId="4C265428" w:rsidR="003B173E" w:rsidRPr="00421D57" w:rsidRDefault="003B173E" w:rsidP="004969FA">
      <w:pPr>
        <w:pStyle w:val="ListParagraph"/>
        <w:numPr>
          <w:ilvl w:val="0"/>
          <w:numId w:val="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lucrări de referin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ă pentru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a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cultura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ională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mondială din perspectiva contribu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iilor aduse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ia de cercetare prin intermediul acestora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a dovezilor privind gradul de recunoa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tere a impactului acestora de către comunitatea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ifică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ională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ională;</w:t>
      </w:r>
    </w:p>
    <w:p w14:paraId="0444165F" w14:textId="72EE11C0" w:rsidR="003B173E" w:rsidRPr="00421D57" w:rsidRDefault="003B173E" w:rsidP="004969FA">
      <w:pPr>
        <w:pStyle w:val="ListParagraph"/>
        <w:numPr>
          <w:ilvl w:val="0"/>
          <w:numId w:val="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lucrări de referin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ă publicate pentru domeniul de activitate;</w:t>
      </w:r>
    </w:p>
    <w:p w14:paraId="431AE6A5" w14:textId="2BEA56C3" w:rsidR="003B173E" w:rsidRPr="00421D57" w:rsidRDefault="003B173E" w:rsidP="004969FA">
      <w:pPr>
        <w:pStyle w:val="ListParagraph"/>
        <w:numPr>
          <w:ilvl w:val="0"/>
          <w:numId w:val="5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lastRenderedPageBreak/>
        <w:t>organizarea de activită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 de diseminare a rezultatelor activită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8F080B" w:rsidRPr="00421D57">
        <w:rPr>
          <w:rFonts w:eastAsia="MS Mincho"/>
          <w:iCs/>
          <w:szCs w:val="24"/>
          <w:lang w:val="ro-RO" w:eastAsia="ja-JP"/>
        </w:rPr>
        <w:t xml:space="preserve">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="008F080B"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8F080B" w:rsidRPr="00421D57">
        <w:rPr>
          <w:rFonts w:eastAsia="MS Mincho"/>
          <w:iCs/>
          <w:szCs w:val="24"/>
          <w:lang w:val="ro-RO" w:eastAsia="ja-JP"/>
        </w:rPr>
        <w:t>ifice prin evenimente/studii/</w:t>
      </w:r>
      <w:r w:rsidRPr="00421D57">
        <w:rPr>
          <w:rFonts w:eastAsia="MS Mincho"/>
          <w:iCs/>
          <w:szCs w:val="24"/>
          <w:lang w:val="ro-RO" w:eastAsia="ja-JP"/>
        </w:rPr>
        <w:t xml:space="preserve">rapoarte de amploare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i cu prestigiu dovedit în comunitatea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ifică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ională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ională.</w:t>
      </w:r>
    </w:p>
    <w:p w14:paraId="04F31714" w14:textId="40E40A41" w:rsidR="008D4CA8" w:rsidRPr="00421D57" w:rsidRDefault="008D4CA8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7CC90FE9" w14:textId="0DF7ADAC" w:rsidR="008D4CA8" w:rsidRPr="00421D57" w:rsidRDefault="008D4CA8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6F8AF719" w14:textId="77777777" w:rsidR="008B0AE6" w:rsidRPr="00421D57" w:rsidRDefault="008B0AE6" w:rsidP="004969FA">
      <w:pPr>
        <w:ind w:left="708"/>
        <w:rPr>
          <w:rFonts w:eastAsia="Times New Roman"/>
          <w:b/>
          <w:bCs/>
          <w:szCs w:val="24"/>
          <w:lang w:val="ro-RO"/>
        </w:rPr>
      </w:pPr>
    </w:p>
    <w:p w14:paraId="317BA83C" w14:textId="4391FD30" w:rsidR="003B173E" w:rsidRPr="00421D57" w:rsidRDefault="003B173E" w:rsidP="004969FA">
      <w:pPr>
        <w:shd w:val="clear" w:color="auto" w:fill="DBE5F1" w:themeFill="accent1" w:themeFillTint="33"/>
        <w:rPr>
          <w:rFonts w:eastAsia="Times New Roman"/>
          <w:b/>
          <w:bCs/>
          <w:szCs w:val="24"/>
          <w:vertAlign w:val="superscript"/>
          <w:lang w:val="ro-RO"/>
        </w:rPr>
      </w:pPr>
      <w:r w:rsidRPr="00421D57">
        <w:rPr>
          <w:rFonts w:eastAsia="Times New Roman"/>
          <w:b/>
          <w:bCs/>
          <w:szCs w:val="24"/>
          <w:lang w:val="ro-RO"/>
        </w:rPr>
        <w:t>7. Resurse umane</w:t>
      </w:r>
      <w:r w:rsidR="00932BF0" w:rsidRPr="00421D57">
        <w:rPr>
          <w:rStyle w:val="FootnoteReference"/>
          <w:rFonts w:eastAsia="Times New Roman"/>
          <w:b/>
          <w:bCs/>
          <w:szCs w:val="24"/>
          <w:lang w:val="ro-RO"/>
        </w:rPr>
        <w:footnoteReference w:id="9"/>
      </w:r>
    </w:p>
    <w:p w14:paraId="6FF1D5BE" w14:textId="46D94160" w:rsidR="003B173E" w:rsidRPr="00421D57" w:rsidRDefault="003B173E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7.1 Structura personalului pe grade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ifice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i ponderea conducătorilor de doctorat, respectiv oportunită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 de evolu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ie în carieră </w:t>
      </w:r>
    </w:p>
    <w:p w14:paraId="2BA1D2F6" w14:textId="1EC8E1CF" w:rsidR="003B173E" w:rsidRPr="00421D57" w:rsidRDefault="003B173E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7A26E16F" w14:textId="43343D48" w:rsidR="003B173E" w:rsidRPr="00421D57" w:rsidRDefault="003B173E" w:rsidP="004969FA">
      <w:pPr>
        <w:pStyle w:val="ListParagraph"/>
        <w:numPr>
          <w:ilvl w:val="0"/>
          <w:numId w:val="6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oportunită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ile de evolu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 în carieră oferite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 membrilor săi;</w:t>
      </w:r>
    </w:p>
    <w:p w14:paraId="40A356C3" w14:textId="0C9CD230" w:rsidR="003B173E" w:rsidRPr="00421D57" w:rsidRDefault="003B173E" w:rsidP="004969FA">
      <w:pPr>
        <w:pStyle w:val="ListParagraph"/>
        <w:numPr>
          <w:ilvl w:val="0"/>
          <w:numId w:val="6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structura personalului de cercetare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ifică pe grade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ifice;</w:t>
      </w:r>
    </w:p>
    <w:p w14:paraId="55443EFF" w14:textId="00F83AC8" w:rsidR="003B173E" w:rsidRPr="00421D57" w:rsidRDefault="003B173E" w:rsidP="004969FA">
      <w:pPr>
        <w:pStyle w:val="ListParagraph"/>
        <w:numPr>
          <w:ilvl w:val="0"/>
          <w:numId w:val="6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numărul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i ponderea doctorilor în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e, a conducătorilor de doctorat;</w:t>
      </w:r>
    </w:p>
    <w:p w14:paraId="36319368" w14:textId="0302C4C9" w:rsidR="003B173E" w:rsidRPr="00421D57" w:rsidRDefault="003B173E" w:rsidP="004969FA">
      <w:pPr>
        <w:pStyle w:val="ListParagraph"/>
        <w:numPr>
          <w:ilvl w:val="0"/>
          <w:numId w:val="6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calitatea echipei de cercetare în ansamblul său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i măsura în care aceasta este adecvată misiunii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activită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ilor derulate de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cercetare.</w:t>
      </w:r>
    </w:p>
    <w:p w14:paraId="7D81FF73" w14:textId="53ED13D2" w:rsidR="008E66D0" w:rsidRPr="00421D57" w:rsidRDefault="008E66D0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26F0BD4C" w14:textId="37B1770E" w:rsidR="003B173E" w:rsidRPr="00421D57" w:rsidRDefault="008E66D0" w:rsidP="00CD2381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7C9ACF24" w14:textId="4B324433" w:rsidR="003B173E" w:rsidRPr="00421D57" w:rsidRDefault="003B173E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7.2 Membri în colectivul de redac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ie al unei reviste 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ionale/interna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ionale (cotată de Web of </w:t>
      </w:r>
      <w:proofErr w:type="spellStart"/>
      <w:r w:rsidRPr="00421D57">
        <w:rPr>
          <w:rFonts w:eastAsia="MS Mincho"/>
          <w:b/>
          <w:iCs/>
          <w:szCs w:val="24"/>
          <w:lang w:val="ro-RO" w:eastAsia="ja-JP"/>
        </w:rPr>
        <w:t>Science</w:t>
      </w:r>
      <w:proofErr w:type="spellEnd"/>
      <w:r w:rsidRPr="00421D57">
        <w:rPr>
          <w:rFonts w:eastAsia="MS Mincho"/>
          <w:b/>
          <w:iCs/>
          <w:szCs w:val="24"/>
          <w:lang w:val="ro-RO" w:eastAsia="ja-JP"/>
        </w:rPr>
        <w:t>, Thomson Reuters sau indexată într-o BDI) sau în colectivul editorial al unor edituri interna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ționale consacrate; m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embri în </w:t>
      </w:r>
      <w:proofErr w:type="spellStart"/>
      <w:r w:rsidRPr="00421D57">
        <w:rPr>
          <w:rFonts w:eastAsia="MS Mincho"/>
          <w:b/>
          <w:iCs/>
          <w:szCs w:val="24"/>
          <w:lang w:val="ro-RO" w:eastAsia="ja-JP"/>
        </w:rPr>
        <w:t>think</w:t>
      </w:r>
      <w:proofErr w:type="spellEnd"/>
      <w:r w:rsidRPr="00421D57">
        <w:rPr>
          <w:rFonts w:eastAsia="MS Mincho"/>
          <w:b/>
          <w:iCs/>
          <w:szCs w:val="24"/>
          <w:lang w:val="ro-RO" w:eastAsia="ja-JP"/>
        </w:rPr>
        <w:t xml:space="preserve"> </w:t>
      </w:r>
      <w:proofErr w:type="spellStart"/>
      <w:r w:rsidRPr="00421D57">
        <w:rPr>
          <w:rFonts w:eastAsia="MS Mincho"/>
          <w:b/>
          <w:iCs/>
          <w:szCs w:val="24"/>
          <w:lang w:val="ro-RO" w:eastAsia="ja-JP"/>
        </w:rPr>
        <w:t>tank</w:t>
      </w:r>
      <w:proofErr w:type="spellEnd"/>
      <w:r w:rsidRPr="00421D57">
        <w:rPr>
          <w:rFonts w:eastAsia="MS Mincho"/>
          <w:b/>
          <w:iCs/>
          <w:szCs w:val="24"/>
          <w:lang w:val="ro-RO" w:eastAsia="ja-JP"/>
        </w:rPr>
        <w:t>/grup interna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ional de exper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ți la nivel european/mondial; m</w:t>
      </w:r>
      <w:r w:rsidRPr="00421D57">
        <w:rPr>
          <w:rFonts w:eastAsia="MS Mincho"/>
          <w:b/>
          <w:iCs/>
          <w:szCs w:val="24"/>
          <w:lang w:val="ro-RO" w:eastAsia="ja-JP"/>
        </w:rPr>
        <w:t>embri (</w:t>
      </w:r>
      <w:proofErr w:type="spellStart"/>
      <w:r w:rsidRPr="00421D57">
        <w:rPr>
          <w:rFonts w:eastAsia="MS Mincho"/>
          <w:b/>
          <w:iCs/>
          <w:szCs w:val="24"/>
          <w:lang w:val="ro-RO" w:eastAsia="ja-JP"/>
        </w:rPr>
        <w:t>fellow</w:t>
      </w:r>
      <w:proofErr w:type="spellEnd"/>
      <w:r w:rsidRPr="00421D57">
        <w:rPr>
          <w:rFonts w:eastAsia="MS Mincho"/>
          <w:b/>
          <w:iCs/>
          <w:szCs w:val="24"/>
          <w:lang w:val="ro-RO" w:eastAsia="ja-JP"/>
        </w:rPr>
        <w:t>, senior) ai unei societă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ifice interna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ionale</w:t>
      </w:r>
    </w:p>
    <w:p w14:paraId="5A09A3AB" w14:textId="5C8849D9" w:rsidR="003B173E" w:rsidRPr="00421D57" w:rsidRDefault="003B173E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3ED8C03F" w14:textId="1CF06422" w:rsidR="003B173E" w:rsidRPr="00421D57" w:rsidRDefault="003B173E" w:rsidP="004969FA">
      <w:pPr>
        <w:pStyle w:val="ListParagraph"/>
        <w:numPr>
          <w:ilvl w:val="0"/>
          <w:numId w:val="7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modul în care cercetătorii din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ia de cercetare, prin rezultatele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prestigiul lor, contribuie la cre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terea vizibilită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iei de cercetare, a cercetării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ifice române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 din domeniul respectiv la nivel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european;</w:t>
      </w:r>
    </w:p>
    <w:p w14:paraId="1C5404A9" w14:textId="1C440A52" w:rsidR="003B173E" w:rsidRPr="00421D57" w:rsidRDefault="003B173E" w:rsidP="004969FA">
      <w:pPr>
        <w:pStyle w:val="ListParagraph"/>
        <w:numPr>
          <w:ilvl w:val="0"/>
          <w:numId w:val="7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prezen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a cercetătorilor din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 în colectivele de redac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 ale unor reviste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ionale de prestigiu, în colectivele </w:t>
      </w:r>
      <w:r w:rsidRPr="00421D57">
        <w:rPr>
          <w:rFonts w:eastAsia="MS Mincho"/>
          <w:iCs/>
          <w:szCs w:val="24"/>
          <w:lang w:val="ro-RO" w:eastAsia="ja-JP"/>
        </w:rPr>
        <w:lastRenderedPageBreak/>
        <w:t>editoriale ale unor edituri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ionale consacrate, în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think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tank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>-uri/grupuri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de exper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 la nivel european/mondial, calitatea acestora de membri (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fel</w:t>
      </w:r>
      <w:r w:rsidR="008C1E07" w:rsidRPr="00421D57">
        <w:rPr>
          <w:rFonts w:eastAsia="MS Mincho"/>
          <w:iCs/>
          <w:szCs w:val="24"/>
          <w:lang w:val="ro-RO" w:eastAsia="ja-JP"/>
        </w:rPr>
        <w:t>l</w:t>
      </w:r>
      <w:r w:rsidRPr="00421D57">
        <w:rPr>
          <w:rFonts w:eastAsia="MS Mincho"/>
          <w:iCs/>
          <w:szCs w:val="24"/>
          <w:lang w:val="ro-RO" w:eastAsia="ja-JP"/>
        </w:rPr>
        <w:t>ow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>, senior) ai unor societă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ifice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de prestigiu pentru domeniul respectiv.</w:t>
      </w:r>
    </w:p>
    <w:p w14:paraId="3643ACB6" w14:textId="28642AF6" w:rsidR="00620C72" w:rsidRPr="00421D57" w:rsidRDefault="00620C72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5E437DB7" w14:textId="05B39BE3" w:rsidR="003B173E" w:rsidRPr="00421D57" w:rsidRDefault="00620C72" w:rsidP="00CD2381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5E3AC9C5" w14:textId="01F31B57" w:rsidR="003B173E" w:rsidRPr="00421D57" w:rsidRDefault="003B173E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7.3 Membri în conducerea/comitetul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ific unei organiza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ii/asocia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ii interna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ionale de specialitate</w:t>
      </w:r>
    </w:p>
    <w:p w14:paraId="105B60D0" w14:textId="780B83F5" w:rsidR="003B173E" w:rsidRPr="00421D57" w:rsidRDefault="003B173E" w:rsidP="004969FA">
      <w:pPr>
        <w:ind w:firstLine="70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1C9DC1AA" w14:textId="6F68FABB" w:rsidR="003B173E" w:rsidRPr="00421D57" w:rsidRDefault="003B173E" w:rsidP="004969FA">
      <w:pPr>
        <w:pStyle w:val="ListParagraph"/>
        <w:numPr>
          <w:ilvl w:val="0"/>
          <w:numId w:val="8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reprezentan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pe care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ia de cercetare îi are în conducerea/comitetele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ifice ale unor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ii/asocia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de prestigiu;</w:t>
      </w:r>
    </w:p>
    <w:p w14:paraId="6B1B4FC7" w14:textId="0B215EFC" w:rsidR="003B173E" w:rsidRPr="00421D57" w:rsidRDefault="003B173E" w:rsidP="004969FA">
      <w:pPr>
        <w:pStyle w:val="ListParagraph"/>
        <w:numPr>
          <w:ilvl w:val="0"/>
          <w:numId w:val="8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prezen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a cercetătorilor din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ia de cercetare în conducerea/comitetele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ifice ale unor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ii/asocia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de prestigiu.</w:t>
      </w:r>
    </w:p>
    <w:p w14:paraId="5029D272" w14:textId="52541FFC" w:rsidR="00620C72" w:rsidRPr="00421D57" w:rsidRDefault="00620C72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11D067E7" w14:textId="6EA7B8D0" w:rsidR="003B173E" w:rsidRPr="00421D57" w:rsidRDefault="00620C72" w:rsidP="00CD2381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032EBDE5" w14:textId="53DEA824" w:rsidR="003B173E" w:rsidRPr="00421D57" w:rsidRDefault="003B173E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7.4 M</w:t>
      </w:r>
      <w:r w:rsidR="00694795" w:rsidRPr="00421D57">
        <w:rPr>
          <w:rFonts w:eastAsia="MS Mincho"/>
          <w:b/>
          <w:iCs/>
          <w:szCs w:val="24"/>
          <w:lang w:val="ro-RO" w:eastAsia="ja-JP"/>
        </w:rPr>
        <w:t>embri/</w:t>
      </w:r>
      <w:r w:rsidRPr="00421D57">
        <w:rPr>
          <w:rFonts w:eastAsia="MS Mincho"/>
          <w:b/>
          <w:iCs/>
          <w:szCs w:val="24"/>
          <w:lang w:val="ro-RO" w:eastAsia="ja-JP"/>
        </w:rPr>
        <w:t>exper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 în comisii/grupuri mixte de lucru ale autorită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ilor publice la nivel 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ional</w:t>
      </w:r>
    </w:p>
    <w:p w14:paraId="3337BDC7" w14:textId="396B7C37" w:rsidR="003B173E" w:rsidRPr="00421D57" w:rsidRDefault="003B173E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7C784EFD" w14:textId="5372BC4E" w:rsidR="003B173E" w:rsidRPr="00421D57" w:rsidRDefault="003B173E" w:rsidP="004969FA">
      <w:pPr>
        <w:pStyle w:val="ListParagraph"/>
        <w:numPr>
          <w:ilvl w:val="0"/>
          <w:numId w:val="9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solu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ionarea unor probleme actuale ale societă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prin intermediul cercetătorilor săi;</w:t>
      </w:r>
    </w:p>
    <w:p w14:paraId="2E7B2CA2" w14:textId="7EF5BAB2" w:rsidR="003B173E" w:rsidRPr="00421D57" w:rsidRDefault="003B173E" w:rsidP="004969FA">
      <w:pPr>
        <w:pStyle w:val="ListParagraph"/>
        <w:numPr>
          <w:ilvl w:val="0"/>
          <w:numId w:val="9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prezen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a cercetătorilor din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 în calitate de membri sau exper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 în comisii/grupuri mixte de lucru constituite de autorită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 publice la nivel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 pentru fundamentarea si elaborarea unor proiecte de acte normative, a unor strategii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politici, planuri de ac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iune, documente programatice etc</w:t>
      </w:r>
      <w:r w:rsidR="00C31C07" w:rsidRPr="00421D57">
        <w:rPr>
          <w:rFonts w:eastAsia="MS Mincho"/>
          <w:iCs/>
          <w:szCs w:val="24"/>
          <w:lang w:val="ro-RO" w:eastAsia="ja-JP"/>
        </w:rPr>
        <w:t>.</w:t>
      </w:r>
      <w:r w:rsidRPr="00421D57">
        <w:rPr>
          <w:rFonts w:eastAsia="MS Mincho"/>
          <w:iCs/>
          <w:szCs w:val="24"/>
          <w:lang w:val="ro-RO" w:eastAsia="ja-JP"/>
        </w:rPr>
        <w:t>;</w:t>
      </w:r>
    </w:p>
    <w:p w14:paraId="466C0BE8" w14:textId="7D09D4F5" w:rsidR="003B173E" w:rsidRPr="00421D57" w:rsidRDefault="003B173E" w:rsidP="004969FA">
      <w:pPr>
        <w:pStyle w:val="ListParagraph"/>
        <w:numPr>
          <w:ilvl w:val="0"/>
          <w:numId w:val="9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conectarea prin intermediul cercetătorilor, la nevoile reale ale societă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probarea prin dovezi a derulării de către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ia de cercetare a unor ac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iuni cu un impact societal, economic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social.</w:t>
      </w:r>
    </w:p>
    <w:p w14:paraId="669AD569" w14:textId="6F2EEA7F" w:rsidR="00620C72" w:rsidRPr="00421D57" w:rsidRDefault="00620C72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3A11A0F1" w14:textId="43778256" w:rsidR="003B173E" w:rsidRPr="00421D57" w:rsidRDefault="00620C72" w:rsidP="00CD2381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lastRenderedPageBreak/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51581956" w14:textId="1A93C1EE" w:rsidR="003B173E" w:rsidRPr="00421D57" w:rsidRDefault="003B173E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7.5 Membri în </w:t>
      </w:r>
      <w:r w:rsidR="00464687" w:rsidRPr="00421D57">
        <w:rPr>
          <w:rFonts w:eastAsia="MS Mincho"/>
          <w:b/>
          <w:iCs/>
          <w:szCs w:val="24"/>
          <w:lang w:val="ro-RO" w:eastAsia="ja-JP"/>
        </w:rPr>
        <w:t xml:space="preserve">consiliul unei școli universitare de doctorat sau consiliul unei școli doctorale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(CSUD); m</w:t>
      </w:r>
      <w:r w:rsidRPr="00421D57">
        <w:rPr>
          <w:rFonts w:eastAsia="MS Mincho"/>
          <w:b/>
          <w:iCs/>
          <w:szCs w:val="24"/>
          <w:lang w:val="ro-RO" w:eastAsia="ja-JP"/>
        </w:rPr>
        <w:t>embri (</w:t>
      </w:r>
      <w:proofErr w:type="spellStart"/>
      <w:r w:rsidRPr="00421D57">
        <w:rPr>
          <w:rFonts w:eastAsia="MS Mincho"/>
          <w:b/>
          <w:iCs/>
          <w:szCs w:val="24"/>
          <w:lang w:val="ro-RO" w:eastAsia="ja-JP"/>
        </w:rPr>
        <w:t>fellow</w:t>
      </w:r>
      <w:proofErr w:type="spellEnd"/>
      <w:r w:rsidRPr="00421D57">
        <w:rPr>
          <w:rFonts w:eastAsia="MS Mincho"/>
          <w:b/>
          <w:iCs/>
          <w:szCs w:val="24"/>
          <w:lang w:val="ro-RO" w:eastAsia="ja-JP"/>
        </w:rPr>
        <w:t>, senior) al unei societă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ifice 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ionale;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 xml:space="preserve"> m</w:t>
      </w:r>
      <w:r w:rsidR="003B54AA" w:rsidRPr="00421D57">
        <w:rPr>
          <w:rFonts w:eastAsia="MS Mincho"/>
          <w:b/>
          <w:iCs/>
          <w:szCs w:val="24"/>
          <w:lang w:val="ro-RO" w:eastAsia="ja-JP"/>
        </w:rPr>
        <w:t xml:space="preserve">embri în comitet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="003B54AA"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3B54AA" w:rsidRPr="00421D57">
        <w:rPr>
          <w:rFonts w:eastAsia="MS Mincho"/>
          <w:b/>
          <w:iCs/>
          <w:szCs w:val="24"/>
          <w:lang w:val="ro-RO" w:eastAsia="ja-JP"/>
        </w:rPr>
        <w:t>ific/</w:t>
      </w:r>
      <w:r w:rsidRPr="00421D57">
        <w:rPr>
          <w:rFonts w:eastAsia="MS Mincho"/>
          <w:b/>
          <w:iCs/>
          <w:szCs w:val="24"/>
          <w:lang w:val="ro-RO" w:eastAsia="ja-JP"/>
        </w:rPr>
        <w:t>editorial al unei reviste na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ionale de prestigiu</w:t>
      </w:r>
    </w:p>
    <w:p w14:paraId="3BD0E5A3" w14:textId="25DD30F6" w:rsidR="003B173E" w:rsidRPr="00421D57" w:rsidRDefault="003B173E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58067F8C" w14:textId="38B3589D" w:rsidR="003B173E" w:rsidRPr="00421D57" w:rsidRDefault="003B173E" w:rsidP="004969FA">
      <w:pPr>
        <w:pStyle w:val="ListParagraph"/>
        <w:numPr>
          <w:ilvl w:val="0"/>
          <w:numId w:val="10"/>
        </w:numPr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capacitatea de a contribui în mediul academic </w:t>
      </w:r>
      <w:r w:rsidR="008C1E07" w:rsidRPr="00421D57">
        <w:rPr>
          <w:rFonts w:eastAsia="MS Mincho"/>
          <w:iCs/>
          <w:szCs w:val="24"/>
          <w:lang w:val="ro-RO" w:eastAsia="ja-JP"/>
        </w:rPr>
        <w:t>și în societate</w:t>
      </w:r>
      <w:r w:rsidRPr="00421D57">
        <w:rPr>
          <w:rFonts w:eastAsia="MS Mincho"/>
          <w:iCs/>
          <w:szCs w:val="24"/>
          <w:lang w:val="ro-RO" w:eastAsia="ja-JP"/>
        </w:rPr>
        <w:t xml:space="preserve"> la coordonarea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cre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terea calită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procesului de formare a studen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ilor doctoranzi, la dezvoltarea cunoa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terii în domeniul de cercetare specific, la men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inerea unor</w:t>
      </w:r>
      <w:r w:rsidRPr="00421D57">
        <w:rPr>
          <w:rFonts w:eastAsia="MS Mincho"/>
          <w:i/>
          <w:iCs/>
          <w:szCs w:val="24"/>
          <w:lang w:val="ro-RO" w:eastAsia="ja-JP"/>
        </w:rPr>
        <w:t xml:space="preserve"> </w:t>
      </w:r>
      <w:r w:rsidRPr="00421D57">
        <w:rPr>
          <w:rFonts w:eastAsia="MS Mincho"/>
          <w:iCs/>
          <w:szCs w:val="24"/>
          <w:lang w:val="ro-RO" w:eastAsia="ja-JP"/>
        </w:rPr>
        <w:t>standarde</w:t>
      </w:r>
      <w:r w:rsidRPr="00421D57">
        <w:rPr>
          <w:rFonts w:eastAsia="MS Mincho"/>
          <w:i/>
          <w:iCs/>
          <w:szCs w:val="24"/>
          <w:lang w:val="ro-RO" w:eastAsia="ja-JP"/>
        </w:rPr>
        <w:t xml:space="preserve"> </w:t>
      </w:r>
      <w:r w:rsidRPr="00421D57">
        <w:rPr>
          <w:rFonts w:eastAsia="MS Mincho"/>
          <w:iCs/>
          <w:szCs w:val="24"/>
          <w:lang w:val="ro-RO" w:eastAsia="ja-JP"/>
        </w:rPr>
        <w:t xml:space="preserve">ridicate de calitate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i respectarea eticii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integrită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academice în domeniul de cercetare specific, prin intermediul cercetătorilor;</w:t>
      </w:r>
    </w:p>
    <w:p w14:paraId="0C57F5D4" w14:textId="73D6CDC6" w:rsidR="003B173E" w:rsidRPr="00421D57" w:rsidRDefault="003B173E" w:rsidP="004969FA">
      <w:pPr>
        <w:pStyle w:val="ListParagraph"/>
        <w:numPr>
          <w:ilvl w:val="0"/>
          <w:numId w:val="10"/>
        </w:numPr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prezen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a cercetătorilor din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ia de cercetare în forurile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ifice de conducere ale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colilor doctorale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postdoctorale (</w:t>
      </w:r>
      <w:r w:rsidR="007A4777" w:rsidRPr="00421D57">
        <w:rPr>
          <w:rFonts w:eastAsia="MS Mincho"/>
          <w:iCs/>
          <w:szCs w:val="24"/>
          <w:lang w:val="ro-RO" w:eastAsia="ja-JP"/>
        </w:rPr>
        <w:t>consiliul unei școli universitare sau consiliul unei școli doctorale</w:t>
      </w:r>
      <w:r w:rsidRPr="00421D57">
        <w:rPr>
          <w:rFonts w:eastAsia="MS Mincho"/>
          <w:iCs/>
          <w:szCs w:val="24"/>
          <w:lang w:val="ro-RO" w:eastAsia="ja-JP"/>
        </w:rPr>
        <w:t>), prezen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a acestora în calitate de membri în societă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ifice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ionale din domeniul de cercetare, în comitetele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ifice/editoriale ale unor reviste de prestigiu etc.</w:t>
      </w:r>
    </w:p>
    <w:p w14:paraId="257E82EF" w14:textId="57388995" w:rsidR="003B173E" w:rsidRPr="00421D57" w:rsidRDefault="003B173E" w:rsidP="004969FA">
      <w:pPr>
        <w:pStyle w:val="ListParagraph"/>
        <w:numPr>
          <w:ilvl w:val="0"/>
          <w:numId w:val="10"/>
        </w:numPr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capacitatea de a contribui, atât ca institu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ie, cât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i prin intermediul cercetătorilor săi, la coordonarea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cre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terea calită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procesului de formare a studen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ilor doctoranzi, la dezvoltarea cunoa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terii în domeniul de cercetare specific, la men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inerea unor standarde ridicate de calitate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 xml:space="preserve">i respectarea eticii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integrită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academice în domeniul de cercetare specific.</w:t>
      </w:r>
    </w:p>
    <w:p w14:paraId="04E610A1" w14:textId="23F13CD3" w:rsidR="00620C72" w:rsidRPr="00421D57" w:rsidRDefault="00620C72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0171D828" w14:textId="3A6FAAC9" w:rsidR="003B173E" w:rsidRPr="00421D57" w:rsidRDefault="00620C72" w:rsidP="00CD2381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077E1508" w14:textId="72FD1494" w:rsidR="003B173E" w:rsidRPr="00421D57" w:rsidRDefault="003B173E" w:rsidP="004969FA">
      <w:pPr>
        <w:pStyle w:val="ListParagraph"/>
        <w:numPr>
          <w:ilvl w:val="1"/>
          <w:numId w:val="11"/>
        </w:numPr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>Premii/distinc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ții/</w:t>
      </w:r>
      <w:r w:rsidRPr="00421D57">
        <w:rPr>
          <w:rFonts w:eastAsia="MS Mincho"/>
          <w:b/>
          <w:iCs/>
          <w:szCs w:val="24"/>
          <w:lang w:val="ro-RO" w:eastAsia="ja-JP"/>
        </w:rPr>
        <w:t>titluri</w:t>
      </w:r>
    </w:p>
    <w:p w14:paraId="0AF9849D" w14:textId="68DCC574" w:rsidR="003B173E" w:rsidRPr="00421D57" w:rsidRDefault="003B173E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21613C90" w14:textId="39ECA230" w:rsidR="003B173E" w:rsidRPr="00421D57" w:rsidRDefault="003B173E" w:rsidP="004969FA">
      <w:pPr>
        <w:pStyle w:val="ListParagraph"/>
        <w:numPr>
          <w:ilvl w:val="0"/>
          <w:numId w:val="12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rezultatele de prestigiu ale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iei de cercetare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ale cercetătorilor</w:t>
      </w:r>
      <w:r w:rsidRPr="00421D57">
        <w:rPr>
          <w:szCs w:val="24"/>
          <w:lang w:val="ro-RO"/>
        </w:rPr>
        <w:t xml:space="preserve"> </w:t>
      </w:r>
      <w:r w:rsidRPr="00421D57">
        <w:rPr>
          <w:rFonts w:eastAsia="MS Mincho"/>
          <w:iCs/>
          <w:szCs w:val="24"/>
          <w:lang w:val="ro-RO" w:eastAsia="ja-JP"/>
        </w:rPr>
        <w:t>beneficiază de recunoa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terea (prin premii/distinc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ii/titluri) unor foruri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consacrate, premierea acestora de către Academia Română, premierea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iei de cercetare de către institu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ii/autorită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 ale statului (ASAS, AOSR, A</w:t>
      </w:r>
      <w:r w:rsidR="008C1E07" w:rsidRPr="00421D57">
        <w:rPr>
          <w:rFonts w:eastAsia="MS Mincho"/>
          <w:iCs/>
          <w:szCs w:val="24"/>
          <w:lang w:val="ro-RO" w:eastAsia="ja-JP"/>
        </w:rPr>
        <w:t>STR, academii de ramură, CNCSIS</w:t>
      </w:r>
      <w:r w:rsidRPr="00421D57">
        <w:rPr>
          <w:rFonts w:eastAsia="MS Mincho"/>
          <w:iCs/>
          <w:szCs w:val="24"/>
          <w:lang w:val="ro-RO" w:eastAsia="ja-JP"/>
        </w:rPr>
        <w:t xml:space="preserve"> etc</w:t>
      </w:r>
      <w:r w:rsidR="008347B5" w:rsidRPr="00421D57">
        <w:rPr>
          <w:rFonts w:eastAsia="MS Mincho"/>
          <w:iCs/>
          <w:szCs w:val="24"/>
          <w:lang w:val="ro-RO" w:eastAsia="ja-JP"/>
        </w:rPr>
        <w:t>.</w:t>
      </w:r>
      <w:r w:rsidRPr="00421D57">
        <w:rPr>
          <w:rFonts w:eastAsia="MS Mincho"/>
          <w:iCs/>
          <w:szCs w:val="24"/>
          <w:lang w:val="ro-RO" w:eastAsia="ja-JP"/>
        </w:rPr>
        <w:t xml:space="preserve">), premierea cercetătorilor de către o societate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ifică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ională, premii </w:t>
      </w:r>
      <w:r w:rsidRPr="00421D57">
        <w:rPr>
          <w:rFonts w:eastAsia="MS Mincho"/>
          <w:iCs/>
          <w:szCs w:val="24"/>
          <w:lang w:val="ro-RO" w:eastAsia="ja-JP"/>
        </w:rPr>
        <w:lastRenderedPageBreak/>
        <w:t>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în domeniu, conferirea titlului de Doctor Honoris Causa memb</w:t>
      </w:r>
      <w:r w:rsidR="009E23B3" w:rsidRPr="00421D57">
        <w:rPr>
          <w:rFonts w:eastAsia="MS Mincho"/>
          <w:iCs/>
          <w:szCs w:val="24"/>
          <w:lang w:val="ro-RO" w:eastAsia="ja-JP"/>
        </w:rPr>
        <w:t>rilor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9E23B3" w:rsidRPr="00421D57">
        <w:rPr>
          <w:rFonts w:eastAsia="MS Mincho"/>
          <w:iCs/>
          <w:szCs w:val="24"/>
          <w:lang w:val="ro-RO" w:eastAsia="ja-JP"/>
        </w:rPr>
        <w:t>iei de cercetare;</w:t>
      </w:r>
    </w:p>
    <w:p w14:paraId="2A5D2104" w14:textId="2FF4F7F0" w:rsidR="003B173E" w:rsidRPr="00421D57" w:rsidRDefault="008C1E07" w:rsidP="004969FA">
      <w:pPr>
        <w:pStyle w:val="ListParagraph"/>
        <w:numPr>
          <w:ilvl w:val="0"/>
          <w:numId w:val="12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rezultatele ș</w:t>
      </w:r>
      <w:r w:rsidR="003B173E" w:rsidRPr="00421D57">
        <w:rPr>
          <w:rFonts w:eastAsia="MS Mincho"/>
          <w:iCs/>
          <w:szCs w:val="24"/>
          <w:lang w:val="ro-RO" w:eastAsia="ja-JP"/>
        </w:rPr>
        <w:t>i prestigiul profesional ale organiza</w:t>
      </w:r>
      <w:r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iei de cercetare </w:t>
      </w:r>
      <w:r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 ale cercetătorilor săi sunt recunoscute </w:t>
      </w:r>
      <w:r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i validate de Academia Română, de institu</w:t>
      </w:r>
      <w:r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ii </w:t>
      </w:r>
      <w:r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i autorită</w:t>
      </w:r>
      <w:r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 ale statutului, de societă</w:t>
      </w:r>
      <w:r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 </w:t>
      </w:r>
      <w:r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tiin</w:t>
      </w:r>
      <w:r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ifice na</w:t>
      </w:r>
      <w:r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 xml:space="preserve">ionale </w:t>
      </w:r>
      <w:r w:rsidRPr="00421D57">
        <w:rPr>
          <w:rFonts w:eastAsia="MS Mincho"/>
          <w:iCs/>
          <w:szCs w:val="24"/>
          <w:lang w:val="ro-RO" w:eastAsia="ja-JP"/>
        </w:rPr>
        <w:t>ș</w:t>
      </w:r>
      <w:r w:rsidR="003B173E" w:rsidRPr="00421D57">
        <w:rPr>
          <w:rFonts w:eastAsia="MS Mincho"/>
          <w:iCs/>
          <w:szCs w:val="24"/>
          <w:lang w:val="ro-RO" w:eastAsia="ja-JP"/>
        </w:rPr>
        <w:t>i interna</w:t>
      </w:r>
      <w:r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ionale, de universită</w:t>
      </w:r>
      <w:r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 în urma unor procese de selec</w:t>
      </w:r>
      <w:r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ie etc.</w:t>
      </w:r>
    </w:p>
    <w:p w14:paraId="11CF487F" w14:textId="7F2A1799" w:rsidR="00620C72" w:rsidRPr="00421D57" w:rsidRDefault="00620C72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În cadrul raportului, se prezintă o sinteză a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iilor. </w:t>
      </w:r>
    </w:p>
    <w:p w14:paraId="581CDE84" w14:textId="60EE72DF" w:rsidR="00620C72" w:rsidRPr="00421D57" w:rsidRDefault="00620C72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/>
          <w:iCs/>
          <w:szCs w:val="24"/>
          <w:lang w:val="ro-RO" w:eastAsia="ja-JP"/>
        </w:rPr>
        <w:t>Dacă este cazul, informa</w:t>
      </w:r>
      <w:r w:rsidR="008C1E07" w:rsidRPr="00421D57">
        <w:rPr>
          <w:rFonts w:eastAsia="MS Mincho"/>
          <w:i/>
          <w:iCs/>
          <w:szCs w:val="24"/>
          <w:lang w:val="ro-RO" w:eastAsia="ja-JP"/>
        </w:rPr>
        <w:t>ț</w:t>
      </w:r>
      <w:r w:rsidRPr="00421D57">
        <w:rPr>
          <w:rFonts w:eastAsia="MS Mincho"/>
          <w:i/>
          <w:iCs/>
          <w:szCs w:val="24"/>
          <w:lang w:val="ro-RO" w:eastAsia="ja-JP"/>
        </w:rPr>
        <w:t>iile se detaliază într-un document distinct, indicând denumirea documentului pentru a putea fi analizat.</w:t>
      </w:r>
    </w:p>
    <w:p w14:paraId="51C8573A" w14:textId="77777777" w:rsidR="003B173E" w:rsidRPr="00421D57" w:rsidRDefault="003B173E" w:rsidP="004969FA">
      <w:pPr>
        <w:pStyle w:val="ListParagraph"/>
        <w:ind w:left="708"/>
        <w:rPr>
          <w:rFonts w:eastAsia="Times New Roman"/>
          <w:b/>
          <w:bCs/>
          <w:szCs w:val="24"/>
          <w:lang w:val="ro-RO"/>
        </w:rPr>
      </w:pPr>
    </w:p>
    <w:p w14:paraId="0DC73A2E" w14:textId="77777777" w:rsidR="003B173E" w:rsidRPr="00421D57" w:rsidRDefault="003B173E" w:rsidP="004969FA">
      <w:pPr>
        <w:shd w:val="clear" w:color="auto" w:fill="DBE5F1" w:themeFill="accent1" w:themeFillTint="33"/>
        <w:rPr>
          <w:rFonts w:eastAsia="MS Mincho"/>
          <w:szCs w:val="24"/>
          <w:lang w:val="ro-RO" w:eastAsia="ja-JP"/>
        </w:rPr>
      </w:pPr>
      <w:r w:rsidRPr="00421D57">
        <w:rPr>
          <w:rFonts w:eastAsia="Times New Roman"/>
          <w:b/>
          <w:bCs/>
          <w:szCs w:val="24"/>
          <w:lang w:val="ro-RO"/>
        </w:rPr>
        <w:t>8. Planul strategic de dezvoltare pentru următorii 5 ani</w:t>
      </w:r>
    </w:p>
    <w:p w14:paraId="2F0FBA4C" w14:textId="34191545" w:rsidR="003B173E" w:rsidRPr="00421D57" w:rsidRDefault="003B173E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8.1 Calitatea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 fezabilitatea obiectivelor strategice propuse în raport cu misiunea </w:t>
      </w:r>
      <w:r w:rsidR="002E6DFB" w:rsidRPr="00421D57">
        <w:rPr>
          <w:rFonts w:eastAsia="MS Mincho"/>
          <w:b/>
          <w:iCs/>
          <w:szCs w:val="24"/>
          <w:lang w:val="ro-RO" w:eastAsia="ja-JP"/>
        </w:rPr>
        <w:t>organiza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="002E6DFB" w:rsidRPr="00421D57">
        <w:rPr>
          <w:rFonts w:eastAsia="MS Mincho"/>
          <w:b/>
          <w:iCs/>
          <w:szCs w:val="24"/>
          <w:lang w:val="ro-RO" w:eastAsia="ja-JP"/>
        </w:rPr>
        <w:t xml:space="preserve">iei de cercetare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 domeniul în care activează </w:t>
      </w:r>
    </w:p>
    <w:p w14:paraId="096AC94F" w14:textId="52A2B5E0" w:rsidR="003B173E" w:rsidRPr="00421D57" w:rsidRDefault="003B173E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 despre:</w:t>
      </w:r>
    </w:p>
    <w:p w14:paraId="60B98B0D" w14:textId="7B337FD9" w:rsidR="003B173E" w:rsidRPr="00421D57" w:rsidRDefault="003B173E" w:rsidP="004969FA">
      <w:pPr>
        <w:pStyle w:val="ListParagraph"/>
        <w:numPr>
          <w:ilvl w:val="0"/>
          <w:numId w:val="1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fezabilitatea obiectivelor strategice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măsura în care direc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iile strategice de dezvoltare propuse sus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in atingerea acestor obiective, în concordan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ă cu misiunea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iei de cercetare;</w:t>
      </w:r>
    </w:p>
    <w:p w14:paraId="49186A22" w14:textId="3A231A13" w:rsidR="003B173E" w:rsidRPr="00421D57" w:rsidRDefault="003B173E" w:rsidP="004969FA">
      <w:pPr>
        <w:pStyle w:val="ListParagraph"/>
        <w:numPr>
          <w:ilvl w:val="0"/>
          <w:numId w:val="1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calitatea planului strategic institu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 aferent perioadei analizate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pentru următorii ani; calitatea analizei SWOT a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iei de cercetare în raport cu mediul în care activează; </w:t>
      </w:r>
    </w:p>
    <w:p w14:paraId="48AC7038" w14:textId="75124187" w:rsidR="003B173E" w:rsidRPr="00421D57" w:rsidRDefault="003B173E" w:rsidP="004969FA">
      <w:pPr>
        <w:pStyle w:val="ListParagraph"/>
        <w:numPr>
          <w:ilvl w:val="0"/>
          <w:numId w:val="1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gradul de corela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integrarea direc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iilor de cercetare specifice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iei de cercetare în direc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iile specifice din spa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iul na</w:t>
      </w:r>
      <w:r w:rsidR="008C1E07" w:rsidRPr="00421D57">
        <w:rPr>
          <w:rFonts w:eastAsia="MS Mincho"/>
          <w:iCs/>
          <w:szCs w:val="24"/>
          <w:lang w:val="ro-RO" w:eastAsia="ja-JP"/>
        </w:rPr>
        <w:t>țional ș</w:t>
      </w:r>
      <w:r w:rsidRPr="00421D57">
        <w:rPr>
          <w:rFonts w:eastAsia="MS Mincho"/>
          <w:iCs/>
          <w:szCs w:val="24"/>
          <w:lang w:val="ro-RO" w:eastAsia="ja-JP"/>
        </w:rPr>
        <w:t>i eur</w:t>
      </w:r>
      <w:r w:rsidR="008C1E07" w:rsidRPr="00421D57">
        <w:rPr>
          <w:rFonts w:eastAsia="MS Mincho"/>
          <w:iCs/>
          <w:szCs w:val="24"/>
          <w:lang w:val="ro-RO" w:eastAsia="ja-JP"/>
        </w:rPr>
        <w:t>opean de cercetare, dezvoltare ș</w:t>
      </w:r>
      <w:r w:rsidRPr="00421D57">
        <w:rPr>
          <w:rFonts w:eastAsia="MS Mincho"/>
          <w:iCs/>
          <w:szCs w:val="24"/>
          <w:lang w:val="ro-RO" w:eastAsia="ja-JP"/>
        </w:rPr>
        <w:t>i inovare;</w:t>
      </w:r>
    </w:p>
    <w:p w14:paraId="07FF0825" w14:textId="3590493E" w:rsidR="003B173E" w:rsidRPr="00421D57" w:rsidRDefault="003B173E" w:rsidP="00CD2381">
      <w:pPr>
        <w:pStyle w:val="ListParagraph"/>
        <w:numPr>
          <w:ilvl w:val="0"/>
          <w:numId w:val="1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modul în care politica de resurse umane răspunde cerin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elor din Carta Europeană a Cercetătorilor, Codul de Conduită pentru recrutarea cercetătorilor precum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angajamentul pentru Strategia de resurse umane pentru cercetători (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Human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Resources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 xml:space="preserve">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Strategy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 xml:space="preserve"> for </w:t>
      </w:r>
      <w:proofErr w:type="spellStart"/>
      <w:r w:rsidRPr="00421D57">
        <w:rPr>
          <w:rFonts w:eastAsia="MS Mincho"/>
          <w:iCs/>
          <w:szCs w:val="24"/>
          <w:lang w:val="ro-RO" w:eastAsia="ja-JP"/>
        </w:rPr>
        <w:t>Researchers</w:t>
      </w:r>
      <w:proofErr w:type="spellEnd"/>
      <w:r w:rsidRPr="00421D57">
        <w:rPr>
          <w:rFonts w:eastAsia="MS Mincho"/>
          <w:iCs/>
          <w:szCs w:val="24"/>
          <w:lang w:val="ro-RO" w:eastAsia="ja-JP"/>
        </w:rPr>
        <w:t>) - HRS4R.</w:t>
      </w:r>
    </w:p>
    <w:p w14:paraId="5DE82DCF" w14:textId="01F5BC84" w:rsidR="003B173E" w:rsidRPr="00421D57" w:rsidRDefault="003B173E" w:rsidP="004969FA">
      <w:pPr>
        <w:ind w:left="708"/>
        <w:rPr>
          <w:rFonts w:eastAsia="MS Mincho"/>
          <w:b/>
          <w:iCs/>
          <w:szCs w:val="24"/>
          <w:lang w:val="ro-RO" w:eastAsia="ja-JP"/>
        </w:rPr>
      </w:pPr>
      <w:r w:rsidRPr="00421D57">
        <w:rPr>
          <w:rFonts w:eastAsia="MS Mincho"/>
          <w:b/>
          <w:iCs/>
          <w:szCs w:val="24"/>
          <w:lang w:val="ro-RO" w:eastAsia="ja-JP"/>
        </w:rPr>
        <w:t xml:space="preserve">8.2 Gradul în care obiectivele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ifice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i institu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ionale sunt corelate cu tendin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ele relevante din domeniul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ific al organiza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 xml:space="preserve">iei 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ș</w:t>
      </w:r>
      <w:r w:rsidRPr="00421D57">
        <w:rPr>
          <w:rFonts w:eastAsia="MS Mincho"/>
          <w:b/>
          <w:iCs/>
          <w:szCs w:val="24"/>
          <w:lang w:val="ro-RO" w:eastAsia="ja-JP"/>
        </w:rPr>
        <w:t>i nevoile societă</w:t>
      </w:r>
      <w:r w:rsidR="008C1E07" w:rsidRPr="00421D57">
        <w:rPr>
          <w:rFonts w:eastAsia="MS Mincho"/>
          <w:b/>
          <w:iCs/>
          <w:szCs w:val="24"/>
          <w:lang w:val="ro-RO" w:eastAsia="ja-JP"/>
        </w:rPr>
        <w:t>ț</w:t>
      </w:r>
      <w:r w:rsidRPr="00421D57">
        <w:rPr>
          <w:rFonts w:eastAsia="MS Mincho"/>
          <w:b/>
          <w:iCs/>
          <w:szCs w:val="24"/>
          <w:lang w:val="ro-RO" w:eastAsia="ja-JP"/>
        </w:rPr>
        <w:t>ii</w:t>
      </w:r>
    </w:p>
    <w:p w14:paraId="2F324B25" w14:textId="6572432F" w:rsidR="003B173E" w:rsidRPr="00421D57" w:rsidRDefault="008F080B" w:rsidP="004969FA">
      <w:pPr>
        <w:ind w:left="1068"/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 xml:space="preserve"> </w:t>
      </w:r>
      <w:r w:rsidR="003B173E" w:rsidRPr="00421D57">
        <w:rPr>
          <w:rFonts w:eastAsia="MS Mincho"/>
          <w:iCs/>
          <w:szCs w:val="24"/>
          <w:lang w:val="ro-RO" w:eastAsia="ja-JP"/>
        </w:rPr>
        <w:t>Se va completa cu informa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="003B173E" w:rsidRPr="00421D57">
        <w:rPr>
          <w:rFonts w:eastAsia="MS Mincho"/>
          <w:iCs/>
          <w:szCs w:val="24"/>
          <w:lang w:val="ro-RO" w:eastAsia="ja-JP"/>
        </w:rPr>
        <w:t>ii despre:</w:t>
      </w:r>
    </w:p>
    <w:p w14:paraId="3779A854" w14:textId="01A39BBE" w:rsidR="003B173E" w:rsidRPr="00421D57" w:rsidRDefault="003B173E" w:rsidP="004969FA">
      <w:pPr>
        <w:pStyle w:val="ListParagraph"/>
        <w:numPr>
          <w:ilvl w:val="0"/>
          <w:numId w:val="2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demersul pentru înfiin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area unui consiliu consultativ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ional;</w:t>
      </w:r>
    </w:p>
    <w:p w14:paraId="513B68D8" w14:textId="4E75042E" w:rsidR="003B173E" w:rsidRPr="00421D57" w:rsidRDefault="003B173E" w:rsidP="004969FA">
      <w:pPr>
        <w:pStyle w:val="ListParagraph"/>
        <w:numPr>
          <w:ilvl w:val="0"/>
          <w:numId w:val="2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t>existen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a unui cadru propice pentru sus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inerea inovării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transferului tehnologic;</w:t>
      </w:r>
    </w:p>
    <w:p w14:paraId="48292C7B" w14:textId="739D44A5" w:rsidR="00694795" w:rsidRPr="00421D57" w:rsidRDefault="003B173E" w:rsidP="00CD2381">
      <w:pPr>
        <w:pStyle w:val="ListParagraph"/>
        <w:numPr>
          <w:ilvl w:val="0"/>
          <w:numId w:val="2"/>
        </w:numPr>
        <w:rPr>
          <w:rFonts w:eastAsia="MS Mincho"/>
          <w:iCs/>
          <w:szCs w:val="24"/>
          <w:lang w:val="ro-RO" w:eastAsia="ja-JP"/>
        </w:rPr>
      </w:pPr>
      <w:r w:rsidRPr="00421D57">
        <w:rPr>
          <w:rFonts w:eastAsia="MS Mincho"/>
          <w:iCs/>
          <w:szCs w:val="24"/>
          <w:lang w:val="ro-RO" w:eastAsia="ja-JP"/>
        </w:rPr>
        <w:lastRenderedPageBreak/>
        <w:t xml:space="preserve">gradul de corelare al obiectivelor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ifice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institu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ionale cu tendin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ele relevante pe plan 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interna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ional din domeniul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tiin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ific al organiza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 xml:space="preserve">iei </w:t>
      </w:r>
      <w:r w:rsidR="008C1E07" w:rsidRPr="00421D57">
        <w:rPr>
          <w:rFonts w:eastAsia="MS Mincho"/>
          <w:iCs/>
          <w:szCs w:val="24"/>
          <w:lang w:val="ro-RO" w:eastAsia="ja-JP"/>
        </w:rPr>
        <w:t>ș</w:t>
      </w:r>
      <w:r w:rsidRPr="00421D57">
        <w:rPr>
          <w:rFonts w:eastAsia="MS Mincho"/>
          <w:iCs/>
          <w:szCs w:val="24"/>
          <w:lang w:val="ro-RO" w:eastAsia="ja-JP"/>
        </w:rPr>
        <w:t>i nevoile societă</w:t>
      </w:r>
      <w:r w:rsidR="008C1E07" w:rsidRPr="00421D57">
        <w:rPr>
          <w:rFonts w:eastAsia="MS Mincho"/>
          <w:iCs/>
          <w:szCs w:val="24"/>
          <w:lang w:val="ro-RO" w:eastAsia="ja-JP"/>
        </w:rPr>
        <w:t>ț</w:t>
      </w:r>
      <w:r w:rsidRPr="00421D57">
        <w:rPr>
          <w:rFonts w:eastAsia="MS Mincho"/>
          <w:iCs/>
          <w:szCs w:val="24"/>
          <w:lang w:val="ro-RO" w:eastAsia="ja-JP"/>
        </w:rPr>
        <w:t>ii.</w:t>
      </w:r>
    </w:p>
    <w:p w14:paraId="6D569BF4" w14:textId="77777777" w:rsidR="003B173E" w:rsidRPr="00421D57" w:rsidRDefault="003B173E" w:rsidP="004969FA">
      <w:pPr>
        <w:ind w:left="708"/>
        <w:jc w:val="left"/>
        <w:rPr>
          <w:rFonts w:eastAsia="Times New Roman"/>
          <w:b/>
          <w:bCs/>
          <w:szCs w:val="24"/>
          <w:lang w:val="ro-RO"/>
        </w:rPr>
      </w:pPr>
    </w:p>
    <w:p w14:paraId="2EA9D38E" w14:textId="77777777" w:rsidR="003B173E" w:rsidRPr="00421D57" w:rsidRDefault="003B173E" w:rsidP="004969FA">
      <w:pPr>
        <w:shd w:val="clear" w:color="auto" w:fill="DBE5F1" w:themeFill="accent1" w:themeFillTint="33"/>
        <w:jc w:val="left"/>
        <w:rPr>
          <w:rFonts w:eastAsia="Times New Roman"/>
          <w:b/>
          <w:bCs/>
          <w:szCs w:val="24"/>
          <w:lang w:val="ro-RO"/>
        </w:rPr>
      </w:pPr>
      <w:r w:rsidRPr="00421D57">
        <w:rPr>
          <w:rFonts w:eastAsia="Times New Roman"/>
          <w:b/>
          <w:bCs/>
          <w:szCs w:val="24"/>
          <w:lang w:val="ro-RO"/>
        </w:rPr>
        <w:t xml:space="preserve">9. </w:t>
      </w:r>
      <w:r w:rsidRPr="00421D57">
        <w:rPr>
          <w:rFonts w:eastAsia="Times New Roman"/>
          <w:b/>
          <w:bCs/>
          <w:szCs w:val="24"/>
          <w:shd w:val="clear" w:color="auto" w:fill="DBE5F1" w:themeFill="accent1" w:themeFillTint="33"/>
          <w:lang w:val="ro-RO"/>
        </w:rPr>
        <w:t>Concluzii</w:t>
      </w:r>
    </w:p>
    <w:p w14:paraId="4425C86D" w14:textId="4FFE73FC" w:rsidR="00CD2381" w:rsidRPr="00421D57" w:rsidRDefault="00CD2381">
      <w:pPr>
        <w:spacing w:after="200" w:line="276" w:lineRule="auto"/>
        <w:jc w:val="left"/>
        <w:rPr>
          <w:b/>
          <w:bCs/>
          <w:szCs w:val="24"/>
          <w:lang w:val="ro-RO"/>
        </w:rPr>
      </w:pPr>
    </w:p>
    <w:sectPr w:rsidR="00CD2381" w:rsidRPr="00421D57" w:rsidSect="004969FA"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BF519" w14:textId="77777777" w:rsidR="00CB6905" w:rsidRDefault="00CB6905" w:rsidP="002C069A">
      <w:pPr>
        <w:spacing w:line="240" w:lineRule="auto"/>
      </w:pPr>
      <w:r>
        <w:separator/>
      </w:r>
    </w:p>
  </w:endnote>
  <w:endnote w:type="continuationSeparator" w:id="0">
    <w:p w14:paraId="4A108FB7" w14:textId="77777777" w:rsidR="00CB6905" w:rsidRDefault="00CB6905" w:rsidP="002C0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6182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B78D3B" w14:textId="2BF4CC55" w:rsidR="00861517" w:rsidRDefault="008615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BBC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3F71F46D" w14:textId="1934C6B3" w:rsidR="00861517" w:rsidRPr="00847D6A" w:rsidRDefault="00861517" w:rsidP="00847D6A">
    <w:pPr>
      <w:pBdr>
        <w:top w:val="nil"/>
        <w:left w:val="nil"/>
        <w:bottom w:val="nil"/>
        <w:right w:val="nil"/>
        <w:between w:val="nil"/>
      </w:pBdr>
      <w:tabs>
        <w:tab w:val="right" w:pos="-4962"/>
        <w:tab w:val="left" w:pos="2592"/>
      </w:tabs>
      <w:spacing w:line="240" w:lineRule="auto"/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AF567" w14:textId="77777777" w:rsidR="00CB6905" w:rsidRDefault="00CB6905" w:rsidP="002C069A">
      <w:pPr>
        <w:spacing w:line="240" w:lineRule="auto"/>
      </w:pPr>
      <w:r>
        <w:separator/>
      </w:r>
    </w:p>
  </w:footnote>
  <w:footnote w:type="continuationSeparator" w:id="0">
    <w:p w14:paraId="530B5C81" w14:textId="77777777" w:rsidR="00CB6905" w:rsidRDefault="00CB6905" w:rsidP="002C069A">
      <w:pPr>
        <w:spacing w:line="240" w:lineRule="auto"/>
      </w:pPr>
      <w:r>
        <w:continuationSeparator/>
      </w:r>
    </w:p>
  </w:footnote>
  <w:footnote w:id="1">
    <w:p w14:paraId="2D138DAA" w14:textId="60E46A10" w:rsidR="00861517" w:rsidRPr="00562F29" w:rsidRDefault="00861517" w:rsidP="002C07AF">
      <w:pPr>
        <w:spacing w:line="240" w:lineRule="auto"/>
        <w:rPr>
          <w:i/>
          <w:sz w:val="16"/>
          <w:szCs w:val="20"/>
          <w:lang w:val="ro-RO"/>
        </w:rPr>
      </w:pPr>
      <w:r w:rsidRPr="00562F29">
        <w:rPr>
          <w:i/>
          <w:sz w:val="16"/>
          <w:szCs w:val="20"/>
          <w:vertAlign w:val="superscript"/>
          <w:lang w:val="ro-RO"/>
        </w:rPr>
        <w:footnoteRef/>
      </w:r>
      <w:r w:rsidRPr="00562F29">
        <w:rPr>
          <w:i/>
          <w:sz w:val="16"/>
          <w:szCs w:val="20"/>
          <w:vertAlign w:val="superscript"/>
          <w:lang w:val="ro-RO"/>
        </w:rPr>
        <w:t xml:space="preserve"> </w:t>
      </w:r>
      <w:r w:rsidRPr="00562F29">
        <w:rPr>
          <w:i/>
          <w:sz w:val="16"/>
          <w:szCs w:val="20"/>
          <w:lang w:val="ro-RO"/>
        </w:rPr>
        <w:t>Se menționează doar rezultatele pentru care autorul a precizat afilierea la organizația de cercetare evaluată.</w:t>
      </w:r>
    </w:p>
    <w:p w14:paraId="6C8C8F05" w14:textId="590AF3A1" w:rsidR="00861517" w:rsidRPr="00562F29" w:rsidRDefault="00861517" w:rsidP="005D3FEB">
      <w:pPr>
        <w:spacing w:line="240" w:lineRule="auto"/>
        <w:rPr>
          <w:i/>
          <w:sz w:val="16"/>
          <w:szCs w:val="20"/>
          <w:lang w:val="ro-RO"/>
        </w:rPr>
      </w:pPr>
      <w:r w:rsidRPr="00562F29">
        <w:rPr>
          <w:i/>
          <w:sz w:val="16"/>
          <w:szCs w:val="20"/>
          <w:lang w:val="ro-RO"/>
        </w:rPr>
        <w:t>Rezultatele se raportează la numărul de cercetători (CS I, CS II și CS III), echivalent normă întreagă, afiliați organizației de cercetare evaluate.</w:t>
      </w:r>
    </w:p>
    <w:p w14:paraId="39A0B2ED" w14:textId="6757A694" w:rsidR="00861517" w:rsidRPr="005D3FEB" w:rsidRDefault="00861517">
      <w:pPr>
        <w:pStyle w:val="FootnoteText"/>
        <w:rPr>
          <w:i w:val="0"/>
          <w:iCs/>
          <w:lang w:val="ro-RO"/>
        </w:rPr>
      </w:pPr>
    </w:p>
  </w:footnote>
  <w:footnote w:id="2">
    <w:p w14:paraId="4967275D" w14:textId="02A0443B" w:rsidR="00861517" w:rsidRPr="00562F29" w:rsidRDefault="00861517" w:rsidP="00613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  <w:lang w:val="ro-RO"/>
        </w:rPr>
      </w:pPr>
      <w:r w:rsidRPr="00562F29">
        <w:rPr>
          <w:rStyle w:val="FootnoteReference"/>
          <w:sz w:val="16"/>
          <w:szCs w:val="16"/>
          <w:lang w:val="ro-RO"/>
        </w:rPr>
        <w:footnoteRef/>
      </w:r>
      <w:r w:rsidRPr="00562F29">
        <w:rPr>
          <w:sz w:val="16"/>
          <w:szCs w:val="16"/>
          <w:lang w:val="ro-RO"/>
        </w:rPr>
        <w:t xml:space="preserve"> </w:t>
      </w:r>
      <w:r w:rsidRPr="00562F29">
        <w:rPr>
          <w:color w:val="000000"/>
          <w:sz w:val="16"/>
          <w:szCs w:val="16"/>
          <w:lang w:val="ro-RO"/>
        </w:rPr>
        <w:t>Se includ numai cele pentru lucrările publicate de autor cu afiliere declarată la organizația de cercetare evaluată.</w:t>
      </w:r>
    </w:p>
    <w:p w14:paraId="76B6BE7A" w14:textId="155DFE11" w:rsidR="00861517" w:rsidRPr="00613217" w:rsidRDefault="00861517">
      <w:pPr>
        <w:pStyle w:val="FootnoteText"/>
        <w:rPr>
          <w:i w:val="0"/>
          <w:iCs/>
          <w:lang w:val="ro-RO"/>
        </w:rPr>
      </w:pPr>
    </w:p>
  </w:footnote>
  <w:footnote w:id="3">
    <w:p w14:paraId="0E852CA9" w14:textId="03FDFC72" w:rsidR="00861517" w:rsidRPr="00562F29" w:rsidRDefault="00861517" w:rsidP="00612505">
      <w:pPr>
        <w:spacing w:line="240" w:lineRule="auto"/>
        <w:rPr>
          <w:i/>
          <w:iCs/>
          <w:lang w:val="ro-RO"/>
        </w:rPr>
      </w:pPr>
      <w:r w:rsidRPr="00562F29">
        <w:rPr>
          <w:rStyle w:val="FootnoteReference"/>
          <w:sz w:val="20"/>
          <w:szCs w:val="20"/>
        </w:rPr>
        <w:footnoteRef/>
      </w:r>
      <w:r w:rsidRPr="00562F29">
        <w:rPr>
          <w:sz w:val="20"/>
          <w:szCs w:val="20"/>
          <w:lang w:val="es-ES"/>
        </w:rPr>
        <w:t xml:space="preserve"> </w:t>
      </w:r>
      <w:r w:rsidRPr="00861517">
        <w:rPr>
          <w:sz w:val="16"/>
          <w:szCs w:val="16"/>
          <w:lang w:val="ro-RO"/>
        </w:rPr>
        <w:t>Se includ numai rezultatele pentru care autorul și-a declarat afilierea la organizația de cercetare evaluată.</w:t>
      </w:r>
      <w:bookmarkStart w:id="0" w:name="_GoBack"/>
      <w:bookmarkEnd w:id="0"/>
    </w:p>
  </w:footnote>
  <w:footnote w:id="4">
    <w:p w14:paraId="1C296F23" w14:textId="77777777" w:rsidR="00861517" w:rsidRPr="00562F29" w:rsidRDefault="00861517" w:rsidP="00077055">
      <w:pPr>
        <w:spacing w:line="240" w:lineRule="auto"/>
        <w:rPr>
          <w:i/>
          <w:sz w:val="16"/>
          <w:szCs w:val="16"/>
          <w:lang w:val="ro-RO"/>
        </w:rPr>
      </w:pPr>
      <w:r w:rsidRPr="00562F29">
        <w:rPr>
          <w:rStyle w:val="FootnoteReference"/>
          <w:sz w:val="16"/>
          <w:szCs w:val="16"/>
        </w:rPr>
        <w:footnoteRef/>
      </w:r>
      <w:r w:rsidRPr="00562F29">
        <w:rPr>
          <w:sz w:val="16"/>
          <w:szCs w:val="16"/>
          <w:lang w:val="es-ES"/>
        </w:rPr>
        <w:t xml:space="preserve"> </w:t>
      </w:r>
      <w:r w:rsidRPr="00562F29">
        <w:rPr>
          <w:i/>
          <w:sz w:val="16"/>
          <w:szCs w:val="16"/>
          <w:lang w:val="ro-RO"/>
        </w:rPr>
        <w:t>Se menționează doar rezultatele pentru care autorul a precizat afilierea la organizația de cercetare evaluată.</w:t>
      </w:r>
    </w:p>
    <w:p w14:paraId="1D5DD95C" w14:textId="7E88D921" w:rsidR="00861517" w:rsidRPr="008B399C" w:rsidRDefault="00861517" w:rsidP="00077055">
      <w:pPr>
        <w:spacing w:line="240" w:lineRule="auto"/>
        <w:rPr>
          <w:rFonts w:ascii="Trebuchet MS" w:hAnsi="Trebuchet MS"/>
          <w:i/>
          <w:sz w:val="16"/>
          <w:szCs w:val="20"/>
          <w:lang w:val="ro-RO"/>
        </w:rPr>
      </w:pPr>
      <w:r w:rsidRPr="00562F29">
        <w:rPr>
          <w:i/>
          <w:sz w:val="16"/>
          <w:szCs w:val="16"/>
          <w:lang w:val="ro-RO"/>
        </w:rPr>
        <w:t>Rezultatele se raportează la numărul de cercetători (CS I, CS II și CS III), echivalent normă întreagă, afiliați organizației de cercetare evaluate.</w:t>
      </w:r>
    </w:p>
  </w:footnote>
  <w:footnote w:id="5">
    <w:p w14:paraId="02182028" w14:textId="1EB85D20" w:rsidR="00861517" w:rsidRPr="00562F29" w:rsidRDefault="00861517">
      <w:pPr>
        <w:pStyle w:val="FootnoteText"/>
        <w:rPr>
          <w:sz w:val="16"/>
          <w:szCs w:val="16"/>
          <w:lang w:val="ro-RO"/>
        </w:rPr>
      </w:pPr>
      <w:r w:rsidRPr="00562F29">
        <w:rPr>
          <w:rStyle w:val="FootnoteReference"/>
          <w:sz w:val="16"/>
          <w:szCs w:val="16"/>
        </w:rPr>
        <w:footnoteRef/>
      </w:r>
      <w:r w:rsidRPr="00562F29">
        <w:rPr>
          <w:sz w:val="16"/>
          <w:szCs w:val="16"/>
          <w:lang w:val="es-ES"/>
        </w:rPr>
        <w:t xml:space="preserve"> </w:t>
      </w:r>
      <w:r w:rsidRPr="00562F29">
        <w:rPr>
          <w:sz w:val="16"/>
          <w:szCs w:val="16"/>
          <w:lang w:val="ro-RO"/>
        </w:rPr>
        <w:t>Se includ numai cele pentru lucrările publicate de autor cu afiliere la organizația de cercetare evaluată.</w:t>
      </w:r>
    </w:p>
  </w:footnote>
  <w:footnote w:id="6">
    <w:p w14:paraId="3D6352B3" w14:textId="5830B6B1" w:rsidR="00861517" w:rsidRPr="00562F29" w:rsidRDefault="00861517">
      <w:pPr>
        <w:pStyle w:val="FootnoteText"/>
        <w:rPr>
          <w:sz w:val="16"/>
          <w:szCs w:val="16"/>
          <w:lang w:val="ro-RO"/>
        </w:rPr>
      </w:pPr>
      <w:r w:rsidRPr="00562F29">
        <w:rPr>
          <w:rStyle w:val="FootnoteReference"/>
          <w:sz w:val="16"/>
        </w:rPr>
        <w:footnoteRef/>
      </w:r>
      <w:r w:rsidRPr="00562F29">
        <w:rPr>
          <w:sz w:val="16"/>
          <w:lang w:val="es-ES"/>
        </w:rPr>
        <w:t xml:space="preserve"> </w:t>
      </w:r>
      <w:r w:rsidRPr="00562F29">
        <w:rPr>
          <w:sz w:val="16"/>
          <w:lang w:val="ro-RO"/>
        </w:rPr>
        <w:t>Se includ numai rezultatele pentru care autorul și-a declarat afilierea la organizația de cercetare evaluată.</w:t>
      </w:r>
    </w:p>
  </w:footnote>
  <w:footnote w:id="7">
    <w:p w14:paraId="04EF9E62" w14:textId="77777777" w:rsidR="00861517" w:rsidRPr="00562F29" w:rsidRDefault="00861517" w:rsidP="00702EB1">
      <w:pPr>
        <w:pStyle w:val="FootnoteText"/>
        <w:rPr>
          <w:sz w:val="16"/>
          <w:lang w:val="ro-RO"/>
        </w:rPr>
      </w:pPr>
      <w:r w:rsidRPr="00562F29">
        <w:rPr>
          <w:rStyle w:val="FootnoteReference"/>
          <w:sz w:val="16"/>
          <w:lang w:val="ro-RO"/>
        </w:rPr>
        <w:footnoteRef/>
      </w:r>
      <w:r w:rsidRPr="00562F29">
        <w:rPr>
          <w:sz w:val="16"/>
          <w:lang w:val="ro-RO"/>
        </w:rPr>
        <w:t xml:space="preserve"> Se menționează doar rezultatele pentru care autorul a precizat afilierea la organizația de cercetare evaluată.</w:t>
      </w:r>
    </w:p>
    <w:p w14:paraId="779BB90A" w14:textId="6E6090CA" w:rsidR="00861517" w:rsidRPr="00562F29" w:rsidRDefault="00861517" w:rsidP="00702EB1">
      <w:pPr>
        <w:pStyle w:val="FootnoteText"/>
        <w:rPr>
          <w:sz w:val="16"/>
          <w:lang w:val="ro-RO"/>
        </w:rPr>
      </w:pPr>
      <w:r w:rsidRPr="00562F29">
        <w:rPr>
          <w:sz w:val="16"/>
          <w:lang w:val="ro-RO"/>
        </w:rPr>
        <w:t>Rezultatele se raportează la numărul de cercetători (CS I, CS II și CS III), echivalent normă întreagă, afiliați organizației de cercetare evaluate.</w:t>
      </w:r>
    </w:p>
    <w:p w14:paraId="27FBFC68" w14:textId="1A6E2743" w:rsidR="00861517" w:rsidRPr="00464687" w:rsidRDefault="00861517">
      <w:pPr>
        <w:pStyle w:val="FootnoteText"/>
        <w:rPr>
          <w:lang w:val="ro-RO"/>
        </w:rPr>
      </w:pPr>
    </w:p>
  </w:footnote>
  <w:footnote w:id="8">
    <w:p w14:paraId="395BAD99" w14:textId="1BAA14AD" w:rsidR="00861517" w:rsidRPr="00562F29" w:rsidRDefault="00861517">
      <w:pPr>
        <w:pStyle w:val="FootnoteText"/>
        <w:rPr>
          <w:lang w:val="ro-RO"/>
        </w:rPr>
      </w:pPr>
      <w:r w:rsidRPr="00562F29">
        <w:rPr>
          <w:rStyle w:val="FootnoteReference"/>
          <w:sz w:val="16"/>
          <w:lang w:val="ro-RO"/>
        </w:rPr>
        <w:footnoteRef/>
      </w:r>
      <w:r w:rsidRPr="00562F29">
        <w:rPr>
          <w:sz w:val="16"/>
          <w:lang w:val="ro-RO"/>
        </w:rPr>
        <w:t xml:space="preserve"> Se includ numai cele pentru lucrările publicate de autor cu afiliere la organizația de cercetare evaluată.</w:t>
      </w:r>
    </w:p>
  </w:footnote>
  <w:footnote w:id="9">
    <w:p w14:paraId="52AAF2A1" w14:textId="4C8A0C37" w:rsidR="00861517" w:rsidRPr="00562F29" w:rsidRDefault="00861517">
      <w:pPr>
        <w:pStyle w:val="FootnoteText"/>
        <w:rPr>
          <w:lang w:val="es-ES"/>
        </w:rPr>
      </w:pPr>
      <w:r w:rsidRPr="00562F29">
        <w:rPr>
          <w:rStyle w:val="FootnoteReference"/>
          <w:sz w:val="16"/>
        </w:rPr>
        <w:footnoteRef/>
      </w:r>
      <w:r w:rsidRPr="00562F29">
        <w:rPr>
          <w:sz w:val="16"/>
          <w:lang w:val="es-ES"/>
        </w:rPr>
        <w:t xml:space="preserve"> </w:t>
      </w:r>
      <w:r w:rsidRPr="00562F29">
        <w:rPr>
          <w:sz w:val="16"/>
          <w:lang w:val="ro-RO"/>
        </w:rPr>
        <w:t>Se includ numai rezultatele pentru care autorul a precizat afilierea la organizația de cercetare evaluată.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7C3"/>
    <w:multiLevelType w:val="hybridMultilevel"/>
    <w:tmpl w:val="C0FAA6E6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31C7276"/>
    <w:multiLevelType w:val="hybridMultilevel"/>
    <w:tmpl w:val="D3B8CAB2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64146A"/>
    <w:multiLevelType w:val="hybridMultilevel"/>
    <w:tmpl w:val="C092540C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4794668"/>
    <w:multiLevelType w:val="hybridMultilevel"/>
    <w:tmpl w:val="8A1A6EB8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C5C64B9"/>
    <w:multiLevelType w:val="hybridMultilevel"/>
    <w:tmpl w:val="BA4A350C"/>
    <w:lvl w:ilvl="0" w:tplc="2BD61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B647C"/>
    <w:multiLevelType w:val="multilevel"/>
    <w:tmpl w:val="93EE9F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3.3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0EED5CB8"/>
    <w:multiLevelType w:val="hybridMultilevel"/>
    <w:tmpl w:val="98AEF532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0FF60222"/>
    <w:multiLevelType w:val="multilevel"/>
    <w:tmpl w:val="049642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1532604F"/>
    <w:multiLevelType w:val="multilevel"/>
    <w:tmpl w:val="E242A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159353FE"/>
    <w:multiLevelType w:val="hybridMultilevel"/>
    <w:tmpl w:val="19984B50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15E93D73"/>
    <w:multiLevelType w:val="hybridMultilevel"/>
    <w:tmpl w:val="4E325118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6D4660F"/>
    <w:multiLevelType w:val="hybridMultilevel"/>
    <w:tmpl w:val="17348DA2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8AC245B"/>
    <w:multiLevelType w:val="hybridMultilevel"/>
    <w:tmpl w:val="CABC49D4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1A1F43A1"/>
    <w:multiLevelType w:val="hybridMultilevel"/>
    <w:tmpl w:val="70304970"/>
    <w:lvl w:ilvl="0" w:tplc="02748B76">
      <w:numFmt w:val="bullet"/>
      <w:lvlText w:val=""/>
      <w:lvlJc w:val="left"/>
      <w:pPr>
        <w:ind w:left="213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D4AC7C30">
      <w:numFmt w:val="bullet"/>
      <w:lvlText w:val="-"/>
      <w:lvlJc w:val="left"/>
      <w:pPr>
        <w:ind w:left="2856" w:hanging="360"/>
      </w:pPr>
      <w:rPr>
        <w:rFonts w:ascii="Trebuchet MS" w:eastAsia="MS Mincho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1AC650AE"/>
    <w:multiLevelType w:val="hybridMultilevel"/>
    <w:tmpl w:val="DEE21CE8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1E403835"/>
    <w:multiLevelType w:val="hybridMultilevel"/>
    <w:tmpl w:val="0A06E1B0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9EA42FD"/>
    <w:multiLevelType w:val="hybridMultilevel"/>
    <w:tmpl w:val="50A65C78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A541734"/>
    <w:multiLevelType w:val="hybridMultilevel"/>
    <w:tmpl w:val="D3ECAED4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2B076058"/>
    <w:multiLevelType w:val="hybridMultilevel"/>
    <w:tmpl w:val="96B06C0E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2C211B43"/>
    <w:multiLevelType w:val="hybridMultilevel"/>
    <w:tmpl w:val="36269960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2ECF70C1"/>
    <w:multiLevelType w:val="hybridMultilevel"/>
    <w:tmpl w:val="F8DCC22A"/>
    <w:lvl w:ilvl="0" w:tplc="2BD6106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2FD9559D"/>
    <w:multiLevelType w:val="hybridMultilevel"/>
    <w:tmpl w:val="420AC806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3881D7F"/>
    <w:multiLevelType w:val="hybridMultilevel"/>
    <w:tmpl w:val="9D149B00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33B85C8E"/>
    <w:multiLevelType w:val="hybridMultilevel"/>
    <w:tmpl w:val="DEB680FC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342F19FB"/>
    <w:multiLevelType w:val="hybridMultilevel"/>
    <w:tmpl w:val="D66A45CA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352B039E"/>
    <w:multiLevelType w:val="hybridMultilevel"/>
    <w:tmpl w:val="0B0A03BA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361D34CD"/>
    <w:multiLevelType w:val="hybridMultilevel"/>
    <w:tmpl w:val="C17E7120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36A40037"/>
    <w:multiLevelType w:val="hybridMultilevel"/>
    <w:tmpl w:val="E59AE166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3A004784"/>
    <w:multiLevelType w:val="hybridMultilevel"/>
    <w:tmpl w:val="994A4AC6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3AE80D14"/>
    <w:multiLevelType w:val="hybridMultilevel"/>
    <w:tmpl w:val="C1BCFCB2"/>
    <w:lvl w:ilvl="0" w:tplc="02748B76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36E26E2"/>
    <w:multiLevelType w:val="hybridMultilevel"/>
    <w:tmpl w:val="EA64C638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45EF20C6"/>
    <w:multiLevelType w:val="hybridMultilevel"/>
    <w:tmpl w:val="F878D0AE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465F68FE"/>
    <w:multiLevelType w:val="multilevel"/>
    <w:tmpl w:val="6030A5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3" w15:restartNumberingAfterBreak="0">
    <w:nsid w:val="471E7DF5"/>
    <w:multiLevelType w:val="hybridMultilevel"/>
    <w:tmpl w:val="52F84AD0"/>
    <w:lvl w:ilvl="0" w:tplc="567683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47C17C28"/>
    <w:multiLevelType w:val="hybridMultilevel"/>
    <w:tmpl w:val="4E5A2052"/>
    <w:lvl w:ilvl="0" w:tplc="02748B76">
      <w:numFmt w:val="bullet"/>
      <w:lvlText w:val=""/>
      <w:lvlJc w:val="left"/>
      <w:pPr>
        <w:ind w:left="2268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5" w15:restartNumberingAfterBreak="0">
    <w:nsid w:val="502B45FB"/>
    <w:multiLevelType w:val="hybridMultilevel"/>
    <w:tmpl w:val="04D019F4"/>
    <w:lvl w:ilvl="0" w:tplc="02748B76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1AF7412"/>
    <w:multiLevelType w:val="hybridMultilevel"/>
    <w:tmpl w:val="3D5088CA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5F922B74"/>
    <w:multiLevelType w:val="hybridMultilevel"/>
    <w:tmpl w:val="9A74F5DC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64600651"/>
    <w:multiLevelType w:val="multilevel"/>
    <w:tmpl w:val="FCB67C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9" w15:restartNumberingAfterBreak="0">
    <w:nsid w:val="660F2196"/>
    <w:multiLevelType w:val="hybridMultilevel"/>
    <w:tmpl w:val="401A8678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67297011"/>
    <w:multiLevelType w:val="hybridMultilevel"/>
    <w:tmpl w:val="11568B7C"/>
    <w:lvl w:ilvl="0" w:tplc="02748B76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8C4045C"/>
    <w:multiLevelType w:val="multilevel"/>
    <w:tmpl w:val="EA008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2" w15:restartNumberingAfterBreak="0">
    <w:nsid w:val="6DC30DE1"/>
    <w:multiLevelType w:val="hybridMultilevel"/>
    <w:tmpl w:val="4A8C2ACE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 w15:restartNumberingAfterBreak="0">
    <w:nsid w:val="724C1B97"/>
    <w:multiLevelType w:val="hybridMultilevel"/>
    <w:tmpl w:val="FE989BA6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 w15:restartNumberingAfterBreak="0">
    <w:nsid w:val="72A86DE6"/>
    <w:multiLevelType w:val="hybridMultilevel"/>
    <w:tmpl w:val="A9AEE54E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3C17F43"/>
    <w:multiLevelType w:val="hybridMultilevel"/>
    <w:tmpl w:val="EC424116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6" w15:restartNumberingAfterBreak="0">
    <w:nsid w:val="787A4506"/>
    <w:multiLevelType w:val="hybridMultilevel"/>
    <w:tmpl w:val="8F3E9F4C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7" w15:restartNumberingAfterBreak="0">
    <w:nsid w:val="7C2B5411"/>
    <w:multiLevelType w:val="multilevel"/>
    <w:tmpl w:val="9E64CF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8" w15:restartNumberingAfterBreak="0">
    <w:nsid w:val="7EDD33A6"/>
    <w:multiLevelType w:val="hybridMultilevel"/>
    <w:tmpl w:val="38A09E86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 w15:restartNumberingAfterBreak="0">
    <w:nsid w:val="7FAD54C8"/>
    <w:multiLevelType w:val="multilevel"/>
    <w:tmpl w:val="F6F0E8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8"/>
  </w:num>
  <w:num w:numId="2">
    <w:abstractNumId w:val="39"/>
  </w:num>
  <w:num w:numId="3">
    <w:abstractNumId w:val="14"/>
  </w:num>
  <w:num w:numId="4">
    <w:abstractNumId w:val="44"/>
  </w:num>
  <w:num w:numId="5">
    <w:abstractNumId w:val="42"/>
  </w:num>
  <w:num w:numId="6">
    <w:abstractNumId w:val="6"/>
  </w:num>
  <w:num w:numId="7">
    <w:abstractNumId w:val="12"/>
  </w:num>
  <w:num w:numId="8">
    <w:abstractNumId w:val="3"/>
  </w:num>
  <w:num w:numId="9">
    <w:abstractNumId w:val="37"/>
  </w:num>
  <w:num w:numId="10">
    <w:abstractNumId w:val="31"/>
  </w:num>
  <w:num w:numId="11">
    <w:abstractNumId w:val="7"/>
  </w:num>
  <w:num w:numId="12">
    <w:abstractNumId w:val="1"/>
  </w:num>
  <w:num w:numId="13">
    <w:abstractNumId w:val="49"/>
  </w:num>
  <w:num w:numId="14">
    <w:abstractNumId w:val="10"/>
  </w:num>
  <w:num w:numId="15">
    <w:abstractNumId w:val="0"/>
  </w:num>
  <w:num w:numId="16">
    <w:abstractNumId w:val="41"/>
  </w:num>
  <w:num w:numId="17">
    <w:abstractNumId w:val="43"/>
  </w:num>
  <w:num w:numId="18">
    <w:abstractNumId w:val="38"/>
  </w:num>
  <w:num w:numId="19">
    <w:abstractNumId w:val="19"/>
  </w:num>
  <w:num w:numId="20">
    <w:abstractNumId w:val="18"/>
  </w:num>
  <w:num w:numId="21">
    <w:abstractNumId w:val="32"/>
  </w:num>
  <w:num w:numId="22">
    <w:abstractNumId w:val="24"/>
  </w:num>
  <w:num w:numId="23">
    <w:abstractNumId w:val="35"/>
  </w:num>
  <w:num w:numId="24">
    <w:abstractNumId w:val="9"/>
  </w:num>
  <w:num w:numId="25">
    <w:abstractNumId w:val="26"/>
  </w:num>
  <w:num w:numId="26">
    <w:abstractNumId w:val="34"/>
  </w:num>
  <w:num w:numId="27">
    <w:abstractNumId w:val="27"/>
  </w:num>
  <w:num w:numId="28">
    <w:abstractNumId w:val="13"/>
  </w:num>
  <w:num w:numId="29">
    <w:abstractNumId w:val="16"/>
  </w:num>
  <w:num w:numId="30">
    <w:abstractNumId w:val="2"/>
  </w:num>
  <w:num w:numId="31">
    <w:abstractNumId w:val="30"/>
  </w:num>
  <w:num w:numId="32">
    <w:abstractNumId w:val="46"/>
  </w:num>
  <w:num w:numId="33">
    <w:abstractNumId w:val="15"/>
  </w:num>
  <w:num w:numId="34">
    <w:abstractNumId w:val="17"/>
  </w:num>
  <w:num w:numId="35">
    <w:abstractNumId w:val="36"/>
  </w:num>
  <w:num w:numId="36">
    <w:abstractNumId w:val="48"/>
  </w:num>
  <w:num w:numId="37">
    <w:abstractNumId w:val="29"/>
  </w:num>
  <w:num w:numId="38">
    <w:abstractNumId w:val="25"/>
  </w:num>
  <w:num w:numId="39">
    <w:abstractNumId w:val="45"/>
  </w:num>
  <w:num w:numId="40">
    <w:abstractNumId w:val="23"/>
  </w:num>
  <w:num w:numId="41">
    <w:abstractNumId w:val="40"/>
  </w:num>
  <w:num w:numId="42">
    <w:abstractNumId w:val="22"/>
  </w:num>
  <w:num w:numId="43">
    <w:abstractNumId w:val="21"/>
  </w:num>
  <w:num w:numId="44">
    <w:abstractNumId w:val="33"/>
  </w:num>
  <w:num w:numId="45">
    <w:abstractNumId w:val="8"/>
  </w:num>
  <w:num w:numId="46">
    <w:abstractNumId w:val="47"/>
  </w:num>
  <w:num w:numId="47">
    <w:abstractNumId w:val="5"/>
  </w:num>
  <w:num w:numId="48">
    <w:abstractNumId w:val="20"/>
  </w:num>
  <w:num w:numId="49">
    <w:abstractNumId w:val="4"/>
  </w:num>
  <w:num w:numId="50">
    <w:abstractNumId w:val="1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CF"/>
    <w:rsid w:val="00000960"/>
    <w:rsid w:val="00001BFA"/>
    <w:rsid w:val="00002D92"/>
    <w:rsid w:val="00004D87"/>
    <w:rsid w:val="000106D8"/>
    <w:rsid w:val="000116B8"/>
    <w:rsid w:val="000133B3"/>
    <w:rsid w:val="00033C26"/>
    <w:rsid w:val="00041D3F"/>
    <w:rsid w:val="0004284C"/>
    <w:rsid w:val="00045844"/>
    <w:rsid w:val="000479A1"/>
    <w:rsid w:val="00047D10"/>
    <w:rsid w:val="00054D7C"/>
    <w:rsid w:val="00055062"/>
    <w:rsid w:val="000604C8"/>
    <w:rsid w:val="00061A19"/>
    <w:rsid w:val="00063D07"/>
    <w:rsid w:val="00065954"/>
    <w:rsid w:val="00071F60"/>
    <w:rsid w:val="00071F8C"/>
    <w:rsid w:val="00075DD2"/>
    <w:rsid w:val="0007669D"/>
    <w:rsid w:val="00076DA7"/>
    <w:rsid w:val="00077055"/>
    <w:rsid w:val="000775DF"/>
    <w:rsid w:val="0008164E"/>
    <w:rsid w:val="00090F3D"/>
    <w:rsid w:val="00096950"/>
    <w:rsid w:val="000A0898"/>
    <w:rsid w:val="000A1B4B"/>
    <w:rsid w:val="000A4B64"/>
    <w:rsid w:val="000A7376"/>
    <w:rsid w:val="000B2C42"/>
    <w:rsid w:val="000C0451"/>
    <w:rsid w:val="000D1C06"/>
    <w:rsid w:val="000D7B8A"/>
    <w:rsid w:val="000E1079"/>
    <w:rsid w:val="000E4B7E"/>
    <w:rsid w:val="000F14DE"/>
    <w:rsid w:val="000F4E3C"/>
    <w:rsid w:val="001000CE"/>
    <w:rsid w:val="00105FF7"/>
    <w:rsid w:val="001117B6"/>
    <w:rsid w:val="00112385"/>
    <w:rsid w:val="001140EF"/>
    <w:rsid w:val="0011442E"/>
    <w:rsid w:val="0011578F"/>
    <w:rsid w:val="00117A08"/>
    <w:rsid w:val="00121A80"/>
    <w:rsid w:val="00124262"/>
    <w:rsid w:val="00125CBC"/>
    <w:rsid w:val="00132F82"/>
    <w:rsid w:val="0013432B"/>
    <w:rsid w:val="001349C3"/>
    <w:rsid w:val="001361AF"/>
    <w:rsid w:val="001432B7"/>
    <w:rsid w:val="0014699F"/>
    <w:rsid w:val="00147486"/>
    <w:rsid w:val="00150B91"/>
    <w:rsid w:val="00152E9A"/>
    <w:rsid w:val="001530EC"/>
    <w:rsid w:val="0015412E"/>
    <w:rsid w:val="00157E02"/>
    <w:rsid w:val="00171AB6"/>
    <w:rsid w:val="00182F89"/>
    <w:rsid w:val="00183506"/>
    <w:rsid w:val="00186F1C"/>
    <w:rsid w:val="001932D1"/>
    <w:rsid w:val="00196068"/>
    <w:rsid w:val="001978DD"/>
    <w:rsid w:val="001A77EF"/>
    <w:rsid w:val="001B0363"/>
    <w:rsid w:val="001B0C8C"/>
    <w:rsid w:val="001C1D03"/>
    <w:rsid w:val="001C2E68"/>
    <w:rsid w:val="001C35BC"/>
    <w:rsid w:val="001C3ECA"/>
    <w:rsid w:val="001C63C5"/>
    <w:rsid w:val="001C71E6"/>
    <w:rsid w:val="001C76B7"/>
    <w:rsid w:val="001D423F"/>
    <w:rsid w:val="001E3A6A"/>
    <w:rsid w:val="00204CFC"/>
    <w:rsid w:val="00205AA2"/>
    <w:rsid w:val="00207620"/>
    <w:rsid w:val="0021250F"/>
    <w:rsid w:val="00221019"/>
    <w:rsid w:val="00221870"/>
    <w:rsid w:val="00225370"/>
    <w:rsid w:val="00235A95"/>
    <w:rsid w:val="00236215"/>
    <w:rsid w:val="00243ECE"/>
    <w:rsid w:val="002541E4"/>
    <w:rsid w:val="00260C56"/>
    <w:rsid w:val="00260EF3"/>
    <w:rsid w:val="00262375"/>
    <w:rsid w:val="0026528D"/>
    <w:rsid w:val="00274125"/>
    <w:rsid w:val="00281117"/>
    <w:rsid w:val="00282086"/>
    <w:rsid w:val="00282FD3"/>
    <w:rsid w:val="00291C37"/>
    <w:rsid w:val="00293CF1"/>
    <w:rsid w:val="002953CF"/>
    <w:rsid w:val="00296DAA"/>
    <w:rsid w:val="00296DE6"/>
    <w:rsid w:val="002A2431"/>
    <w:rsid w:val="002A5045"/>
    <w:rsid w:val="002A7DBF"/>
    <w:rsid w:val="002B051B"/>
    <w:rsid w:val="002B1020"/>
    <w:rsid w:val="002B1136"/>
    <w:rsid w:val="002B45B9"/>
    <w:rsid w:val="002B462E"/>
    <w:rsid w:val="002B5B9F"/>
    <w:rsid w:val="002C069A"/>
    <w:rsid w:val="002C07AF"/>
    <w:rsid w:val="002C7263"/>
    <w:rsid w:val="002C7611"/>
    <w:rsid w:val="002D1A34"/>
    <w:rsid w:val="002D217D"/>
    <w:rsid w:val="002E6DFB"/>
    <w:rsid w:val="002F258D"/>
    <w:rsid w:val="002F359A"/>
    <w:rsid w:val="0030186D"/>
    <w:rsid w:val="003041F7"/>
    <w:rsid w:val="003108F6"/>
    <w:rsid w:val="00312A74"/>
    <w:rsid w:val="003178DF"/>
    <w:rsid w:val="00324C2C"/>
    <w:rsid w:val="0032580E"/>
    <w:rsid w:val="00325E2F"/>
    <w:rsid w:val="00332681"/>
    <w:rsid w:val="00334A6D"/>
    <w:rsid w:val="00353D9F"/>
    <w:rsid w:val="00357F30"/>
    <w:rsid w:val="00360FD1"/>
    <w:rsid w:val="00362965"/>
    <w:rsid w:val="00365BD9"/>
    <w:rsid w:val="00370589"/>
    <w:rsid w:val="00370C73"/>
    <w:rsid w:val="0037199F"/>
    <w:rsid w:val="00374860"/>
    <w:rsid w:val="0037575B"/>
    <w:rsid w:val="00375ACA"/>
    <w:rsid w:val="003826B8"/>
    <w:rsid w:val="00383741"/>
    <w:rsid w:val="0038447E"/>
    <w:rsid w:val="00387EB3"/>
    <w:rsid w:val="003948C2"/>
    <w:rsid w:val="00396D34"/>
    <w:rsid w:val="003A0E89"/>
    <w:rsid w:val="003A2FC2"/>
    <w:rsid w:val="003A4413"/>
    <w:rsid w:val="003A4BB2"/>
    <w:rsid w:val="003A7D6E"/>
    <w:rsid w:val="003B173E"/>
    <w:rsid w:val="003B2704"/>
    <w:rsid w:val="003B4C1A"/>
    <w:rsid w:val="003B54AA"/>
    <w:rsid w:val="003B5F5B"/>
    <w:rsid w:val="003C05C1"/>
    <w:rsid w:val="003C1277"/>
    <w:rsid w:val="003C60A9"/>
    <w:rsid w:val="003D281A"/>
    <w:rsid w:val="003D2D12"/>
    <w:rsid w:val="003D3882"/>
    <w:rsid w:val="003D395D"/>
    <w:rsid w:val="003D3BB5"/>
    <w:rsid w:val="003D517E"/>
    <w:rsid w:val="003E0282"/>
    <w:rsid w:val="003E07CA"/>
    <w:rsid w:val="003E14DE"/>
    <w:rsid w:val="003E4CA0"/>
    <w:rsid w:val="003E4CA1"/>
    <w:rsid w:val="003E570B"/>
    <w:rsid w:val="003E734F"/>
    <w:rsid w:val="003F1979"/>
    <w:rsid w:val="003F4311"/>
    <w:rsid w:val="004009C3"/>
    <w:rsid w:val="00401E37"/>
    <w:rsid w:val="00401F61"/>
    <w:rsid w:val="00402CA0"/>
    <w:rsid w:val="00410A7F"/>
    <w:rsid w:val="00415D38"/>
    <w:rsid w:val="00421D57"/>
    <w:rsid w:val="00424E8C"/>
    <w:rsid w:val="0042578E"/>
    <w:rsid w:val="00430658"/>
    <w:rsid w:val="0043181D"/>
    <w:rsid w:val="00432D43"/>
    <w:rsid w:val="00432E4F"/>
    <w:rsid w:val="00436ADC"/>
    <w:rsid w:val="004436D7"/>
    <w:rsid w:val="004446B0"/>
    <w:rsid w:val="0045492C"/>
    <w:rsid w:val="004561AE"/>
    <w:rsid w:val="00464687"/>
    <w:rsid w:val="004653A9"/>
    <w:rsid w:val="00480158"/>
    <w:rsid w:val="004820A9"/>
    <w:rsid w:val="0048251A"/>
    <w:rsid w:val="00494C06"/>
    <w:rsid w:val="004969FA"/>
    <w:rsid w:val="00497D3A"/>
    <w:rsid w:val="004A2E02"/>
    <w:rsid w:val="004B06B5"/>
    <w:rsid w:val="004B5114"/>
    <w:rsid w:val="004B5CB7"/>
    <w:rsid w:val="004B7544"/>
    <w:rsid w:val="004C0817"/>
    <w:rsid w:val="004C49AE"/>
    <w:rsid w:val="004C4D42"/>
    <w:rsid w:val="004C7CAC"/>
    <w:rsid w:val="004D4F31"/>
    <w:rsid w:val="004D5C80"/>
    <w:rsid w:val="004D6579"/>
    <w:rsid w:val="004E5483"/>
    <w:rsid w:val="004E7398"/>
    <w:rsid w:val="004F5715"/>
    <w:rsid w:val="004F7731"/>
    <w:rsid w:val="00501AD8"/>
    <w:rsid w:val="00505815"/>
    <w:rsid w:val="00505936"/>
    <w:rsid w:val="005075BE"/>
    <w:rsid w:val="0051225F"/>
    <w:rsid w:val="00516A9E"/>
    <w:rsid w:val="00516F15"/>
    <w:rsid w:val="00520402"/>
    <w:rsid w:val="00523560"/>
    <w:rsid w:val="00533EC2"/>
    <w:rsid w:val="00533ECE"/>
    <w:rsid w:val="00537EF0"/>
    <w:rsid w:val="00544EFF"/>
    <w:rsid w:val="00546B96"/>
    <w:rsid w:val="005555F1"/>
    <w:rsid w:val="00557AAD"/>
    <w:rsid w:val="00562F29"/>
    <w:rsid w:val="00571664"/>
    <w:rsid w:val="005755E8"/>
    <w:rsid w:val="0057562E"/>
    <w:rsid w:val="00575D32"/>
    <w:rsid w:val="005862E6"/>
    <w:rsid w:val="005908E9"/>
    <w:rsid w:val="00590EFC"/>
    <w:rsid w:val="005A1197"/>
    <w:rsid w:val="005A5986"/>
    <w:rsid w:val="005A5EF3"/>
    <w:rsid w:val="005A7B8C"/>
    <w:rsid w:val="005B0A65"/>
    <w:rsid w:val="005B3524"/>
    <w:rsid w:val="005B412F"/>
    <w:rsid w:val="005B7056"/>
    <w:rsid w:val="005B7301"/>
    <w:rsid w:val="005B7579"/>
    <w:rsid w:val="005C027D"/>
    <w:rsid w:val="005C3989"/>
    <w:rsid w:val="005D2144"/>
    <w:rsid w:val="005D3D77"/>
    <w:rsid w:val="005D3FEB"/>
    <w:rsid w:val="005D67A5"/>
    <w:rsid w:val="005E3470"/>
    <w:rsid w:val="005F333C"/>
    <w:rsid w:val="006022A1"/>
    <w:rsid w:val="00602F8D"/>
    <w:rsid w:val="006033D6"/>
    <w:rsid w:val="00604C24"/>
    <w:rsid w:val="00607174"/>
    <w:rsid w:val="00610153"/>
    <w:rsid w:val="00611929"/>
    <w:rsid w:val="00612505"/>
    <w:rsid w:val="00613217"/>
    <w:rsid w:val="006161C6"/>
    <w:rsid w:val="00620C72"/>
    <w:rsid w:val="00624B42"/>
    <w:rsid w:val="00625048"/>
    <w:rsid w:val="00626271"/>
    <w:rsid w:val="00632591"/>
    <w:rsid w:val="0063325E"/>
    <w:rsid w:val="00633D74"/>
    <w:rsid w:val="006432D1"/>
    <w:rsid w:val="00657545"/>
    <w:rsid w:val="00660FB4"/>
    <w:rsid w:val="006648CD"/>
    <w:rsid w:val="00673A50"/>
    <w:rsid w:val="00673AC5"/>
    <w:rsid w:val="00675F41"/>
    <w:rsid w:val="006776ED"/>
    <w:rsid w:val="00683DFB"/>
    <w:rsid w:val="006851DE"/>
    <w:rsid w:val="00694795"/>
    <w:rsid w:val="006A1CA2"/>
    <w:rsid w:val="006A3559"/>
    <w:rsid w:val="006A37AD"/>
    <w:rsid w:val="006A5108"/>
    <w:rsid w:val="006A5493"/>
    <w:rsid w:val="006A6F4C"/>
    <w:rsid w:val="006A74DA"/>
    <w:rsid w:val="006B5383"/>
    <w:rsid w:val="006B7861"/>
    <w:rsid w:val="006B7ED3"/>
    <w:rsid w:val="006C0988"/>
    <w:rsid w:val="006C3100"/>
    <w:rsid w:val="006C67B6"/>
    <w:rsid w:val="006D4E7F"/>
    <w:rsid w:val="006D5052"/>
    <w:rsid w:val="006D55A7"/>
    <w:rsid w:val="006E2122"/>
    <w:rsid w:val="006E3B70"/>
    <w:rsid w:val="006E6C3B"/>
    <w:rsid w:val="006F0C48"/>
    <w:rsid w:val="006F2B85"/>
    <w:rsid w:val="006F3F0C"/>
    <w:rsid w:val="006F6906"/>
    <w:rsid w:val="006F7A02"/>
    <w:rsid w:val="00700408"/>
    <w:rsid w:val="00702EB1"/>
    <w:rsid w:val="00706390"/>
    <w:rsid w:val="00706397"/>
    <w:rsid w:val="007114FF"/>
    <w:rsid w:val="007121C0"/>
    <w:rsid w:val="00716FCF"/>
    <w:rsid w:val="00717640"/>
    <w:rsid w:val="0072184C"/>
    <w:rsid w:val="007226C4"/>
    <w:rsid w:val="00723072"/>
    <w:rsid w:val="0072591F"/>
    <w:rsid w:val="00731A9B"/>
    <w:rsid w:val="00732B4A"/>
    <w:rsid w:val="007339ED"/>
    <w:rsid w:val="00755044"/>
    <w:rsid w:val="00756C52"/>
    <w:rsid w:val="0075700C"/>
    <w:rsid w:val="00757FF5"/>
    <w:rsid w:val="00766E07"/>
    <w:rsid w:val="00767A38"/>
    <w:rsid w:val="00784111"/>
    <w:rsid w:val="00795EFB"/>
    <w:rsid w:val="0079753E"/>
    <w:rsid w:val="00797B53"/>
    <w:rsid w:val="007A23EA"/>
    <w:rsid w:val="007A4777"/>
    <w:rsid w:val="007A53B4"/>
    <w:rsid w:val="007B2C4C"/>
    <w:rsid w:val="007B2EE3"/>
    <w:rsid w:val="007C0AD2"/>
    <w:rsid w:val="007C53BD"/>
    <w:rsid w:val="007C6D19"/>
    <w:rsid w:val="007F729F"/>
    <w:rsid w:val="007F79CF"/>
    <w:rsid w:val="00800313"/>
    <w:rsid w:val="00825B8C"/>
    <w:rsid w:val="008347B5"/>
    <w:rsid w:val="00836CC9"/>
    <w:rsid w:val="00837AE1"/>
    <w:rsid w:val="0084546A"/>
    <w:rsid w:val="00846301"/>
    <w:rsid w:val="00847D6A"/>
    <w:rsid w:val="00861517"/>
    <w:rsid w:val="0086157E"/>
    <w:rsid w:val="00862F95"/>
    <w:rsid w:val="00871B01"/>
    <w:rsid w:val="00872494"/>
    <w:rsid w:val="00882070"/>
    <w:rsid w:val="0088426D"/>
    <w:rsid w:val="008844EA"/>
    <w:rsid w:val="00885226"/>
    <w:rsid w:val="00886BD6"/>
    <w:rsid w:val="00891CBC"/>
    <w:rsid w:val="00891EC1"/>
    <w:rsid w:val="008A6B04"/>
    <w:rsid w:val="008B0AE6"/>
    <w:rsid w:val="008B0FED"/>
    <w:rsid w:val="008B223B"/>
    <w:rsid w:val="008B399C"/>
    <w:rsid w:val="008B45C0"/>
    <w:rsid w:val="008C1746"/>
    <w:rsid w:val="008C1E07"/>
    <w:rsid w:val="008C3C7C"/>
    <w:rsid w:val="008C4A63"/>
    <w:rsid w:val="008C586F"/>
    <w:rsid w:val="008C5F6B"/>
    <w:rsid w:val="008C6007"/>
    <w:rsid w:val="008D1143"/>
    <w:rsid w:val="008D1E42"/>
    <w:rsid w:val="008D4CA8"/>
    <w:rsid w:val="008D5860"/>
    <w:rsid w:val="008D5BAB"/>
    <w:rsid w:val="008D5C17"/>
    <w:rsid w:val="008D6B06"/>
    <w:rsid w:val="008E17D0"/>
    <w:rsid w:val="008E4C87"/>
    <w:rsid w:val="008E66D0"/>
    <w:rsid w:val="008E7AC5"/>
    <w:rsid w:val="008F080B"/>
    <w:rsid w:val="008F0D4F"/>
    <w:rsid w:val="008F36BC"/>
    <w:rsid w:val="008F3BBC"/>
    <w:rsid w:val="00903AFC"/>
    <w:rsid w:val="00903C4E"/>
    <w:rsid w:val="00911EE4"/>
    <w:rsid w:val="00912AF4"/>
    <w:rsid w:val="00916EA1"/>
    <w:rsid w:val="00925940"/>
    <w:rsid w:val="00927278"/>
    <w:rsid w:val="00927770"/>
    <w:rsid w:val="0093245C"/>
    <w:rsid w:val="00932BF0"/>
    <w:rsid w:val="00933139"/>
    <w:rsid w:val="0093386C"/>
    <w:rsid w:val="009377AA"/>
    <w:rsid w:val="00950540"/>
    <w:rsid w:val="009519B9"/>
    <w:rsid w:val="00961438"/>
    <w:rsid w:val="0096652A"/>
    <w:rsid w:val="009667F4"/>
    <w:rsid w:val="009669CC"/>
    <w:rsid w:val="00974B15"/>
    <w:rsid w:val="00976A4B"/>
    <w:rsid w:val="009807F5"/>
    <w:rsid w:val="00981D00"/>
    <w:rsid w:val="0098376A"/>
    <w:rsid w:val="00986426"/>
    <w:rsid w:val="0098764C"/>
    <w:rsid w:val="00993758"/>
    <w:rsid w:val="00994483"/>
    <w:rsid w:val="009969EC"/>
    <w:rsid w:val="009A2059"/>
    <w:rsid w:val="009A32F9"/>
    <w:rsid w:val="009A758C"/>
    <w:rsid w:val="009B1290"/>
    <w:rsid w:val="009B4E79"/>
    <w:rsid w:val="009D30FE"/>
    <w:rsid w:val="009D4380"/>
    <w:rsid w:val="009E23B3"/>
    <w:rsid w:val="009E53B2"/>
    <w:rsid w:val="009E73E0"/>
    <w:rsid w:val="009E7685"/>
    <w:rsid w:val="009F0E5C"/>
    <w:rsid w:val="009F74D4"/>
    <w:rsid w:val="00A01273"/>
    <w:rsid w:val="00A01789"/>
    <w:rsid w:val="00A031F9"/>
    <w:rsid w:val="00A132A0"/>
    <w:rsid w:val="00A17674"/>
    <w:rsid w:val="00A23E3A"/>
    <w:rsid w:val="00A251C9"/>
    <w:rsid w:val="00A2546C"/>
    <w:rsid w:val="00A27C45"/>
    <w:rsid w:val="00A31B32"/>
    <w:rsid w:val="00A3525D"/>
    <w:rsid w:val="00A3557C"/>
    <w:rsid w:val="00A35AE4"/>
    <w:rsid w:val="00A40D81"/>
    <w:rsid w:val="00A54B94"/>
    <w:rsid w:val="00A56266"/>
    <w:rsid w:val="00A5636D"/>
    <w:rsid w:val="00A567A5"/>
    <w:rsid w:val="00A57B44"/>
    <w:rsid w:val="00A61BDE"/>
    <w:rsid w:val="00A65174"/>
    <w:rsid w:val="00A679DD"/>
    <w:rsid w:val="00A70822"/>
    <w:rsid w:val="00A73079"/>
    <w:rsid w:val="00A74116"/>
    <w:rsid w:val="00A766E8"/>
    <w:rsid w:val="00A80411"/>
    <w:rsid w:val="00A907EB"/>
    <w:rsid w:val="00A9195A"/>
    <w:rsid w:val="00A92DB2"/>
    <w:rsid w:val="00A95094"/>
    <w:rsid w:val="00AA0325"/>
    <w:rsid w:val="00AA107D"/>
    <w:rsid w:val="00AA10DB"/>
    <w:rsid w:val="00AA1A2A"/>
    <w:rsid w:val="00AA6A45"/>
    <w:rsid w:val="00AA7594"/>
    <w:rsid w:val="00AB76A3"/>
    <w:rsid w:val="00AC2F6F"/>
    <w:rsid w:val="00AC3651"/>
    <w:rsid w:val="00AD09F9"/>
    <w:rsid w:val="00AD17B3"/>
    <w:rsid w:val="00AD18DC"/>
    <w:rsid w:val="00AD704D"/>
    <w:rsid w:val="00AE332C"/>
    <w:rsid w:val="00AF0CC0"/>
    <w:rsid w:val="00AF4FBC"/>
    <w:rsid w:val="00AF745F"/>
    <w:rsid w:val="00B013B7"/>
    <w:rsid w:val="00B01EA8"/>
    <w:rsid w:val="00B079E8"/>
    <w:rsid w:val="00B12644"/>
    <w:rsid w:val="00B13D24"/>
    <w:rsid w:val="00B16C79"/>
    <w:rsid w:val="00B253A9"/>
    <w:rsid w:val="00B3198F"/>
    <w:rsid w:val="00B328DE"/>
    <w:rsid w:val="00B35F0D"/>
    <w:rsid w:val="00B37B96"/>
    <w:rsid w:val="00B40758"/>
    <w:rsid w:val="00B453AC"/>
    <w:rsid w:val="00B51C76"/>
    <w:rsid w:val="00B6294D"/>
    <w:rsid w:val="00B6782F"/>
    <w:rsid w:val="00B7049E"/>
    <w:rsid w:val="00B760EF"/>
    <w:rsid w:val="00B76D7A"/>
    <w:rsid w:val="00B77DF5"/>
    <w:rsid w:val="00B84799"/>
    <w:rsid w:val="00B85CC4"/>
    <w:rsid w:val="00B91AF7"/>
    <w:rsid w:val="00B94EC5"/>
    <w:rsid w:val="00B953F8"/>
    <w:rsid w:val="00B9701A"/>
    <w:rsid w:val="00BA009B"/>
    <w:rsid w:val="00BA16BE"/>
    <w:rsid w:val="00BA45B6"/>
    <w:rsid w:val="00BA6BDF"/>
    <w:rsid w:val="00BA6E6B"/>
    <w:rsid w:val="00BB02A8"/>
    <w:rsid w:val="00BB5AD5"/>
    <w:rsid w:val="00BC0B7F"/>
    <w:rsid w:val="00BC6703"/>
    <w:rsid w:val="00BE2DC3"/>
    <w:rsid w:val="00BF0D04"/>
    <w:rsid w:val="00BF1DC1"/>
    <w:rsid w:val="00BF4360"/>
    <w:rsid w:val="00BF6FDC"/>
    <w:rsid w:val="00C00026"/>
    <w:rsid w:val="00C00424"/>
    <w:rsid w:val="00C045CB"/>
    <w:rsid w:val="00C0502B"/>
    <w:rsid w:val="00C0683D"/>
    <w:rsid w:val="00C06F62"/>
    <w:rsid w:val="00C10F46"/>
    <w:rsid w:val="00C118FB"/>
    <w:rsid w:val="00C14708"/>
    <w:rsid w:val="00C1752F"/>
    <w:rsid w:val="00C230A2"/>
    <w:rsid w:val="00C23C4E"/>
    <w:rsid w:val="00C23D11"/>
    <w:rsid w:val="00C270A8"/>
    <w:rsid w:val="00C27E0C"/>
    <w:rsid w:val="00C30354"/>
    <w:rsid w:val="00C31C07"/>
    <w:rsid w:val="00C35ACA"/>
    <w:rsid w:val="00C428DD"/>
    <w:rsid w:val="00C43EA1"/>
    <w:rsid w:val="00C44DE1"/>
    <w:rsid w:val="00C45354"/>
    <w:rsid w:val="00C4745D"/>
    <w:rsid w:val="00C47A97"/>
    <w:rsid w:val="00C47E0F"/>
    <w:rsid w:val="00C47FF5"/>
    <w:rsid w:val="00C51C7C"/>
    <w:rsid w:val="00C521A8"/>
    <w:rsid w:val="00C5272F"/>
    <w:rsid w:val="00C53DDC"/>
    <w:rsid w:val="00C542E3"/>
    <w:rsid w:val="00C548C0"/>
    <w:rsid w:val="00C57254"/>
    <w:rsid w:val="00C705B0"/>
    <w:rsid w:val="00C71FCE"/>
    <w:rsid w:val="00C72C9B"/>
    <w:rsid w:val="00C733DB"/>
    <w:rsid w:val="00C73810"/>
    <w:rsid w:val="00C74EA2"/>
    <w:rsid w:val="00C811B5"/>
    <w:rsid w:val="00C84F07"/>
    <w:rsid w:val="00C85DB4"/>
    <w:rsid w:val="00C8638A"/>
    <w:rsid w:val="00C87730"/>
    <w:rsid w:val="00C9740F"/>
    <w:rsid w:val="00CA1C49"/>
    <w:rsid w:val="00CA3055"/>
    <w:rsid w:val="00CA32E5"/>
    <w:rsid w:val="00CA3832"/>
    <w:rsid w:val="00CA40C9"/>
    <w:rsid w:val="00CB0C85"/>
    <w:rsid w:val="00CB12D4"/>
    <w:rsid w:val="00CB6905"/>
    <w:rsid w:val="00CB6B3E"/>
    <w:rsid w:val="00CC44F9"/>
    <w:rsid w:val="00CC64C8"/>
    <w:rsid w:val="00CC64C9"/>
    <w:rsid w:val="00CD0AE7"/>
    <w:rsid w:val="00CD2381"/>
    <w:rsid w:val="00CE2991"/>
    <w:rsid w:val="00CE4E96"/>
    <w:rsid w:val="00CF65FD"/>
    <w:rsid w:val="00D02FC4"/>
    <w:rsid w:val="00D0461E"/>
    <w:rsid w:val="00D06D7E"/>
    <w:rsid w:val="00D11962"/>
    <w:rsid w:val="00D1246B"/>
    <w:rsid w:val="00D12505"/>
    <w:rsid w:val="00D145C1"/>
    <w:rsid w:val="00D15D97"/>
    <w:rsid w:val="00D27351"/>
    <w:rsid w:val="00D3125D"/>
    <w:rsid w:val="00D31B73"/>
    <w:rsid w:val="00D4406B"/>
    <w:rsid w:val="00D51A55"/>
    <w:rsid w:val="00D51C1C"/>
    <w:rsid w:val="00D53909"/>
    <w:rsid w:val="00D60147"/>
    <w:rsid w:val="00D6362B"/>
    <w:rsid w:val="00D66425"/>
    <w:rsid w:val="00D669B8"/>
    <w:rsid w:val="00D66A46"/>
    <w:rsid w:val="00D67E53"/>
    <w:rsid w:val="00D745AC"/>
    <w:rsid w:val="00D75DBC"/>
    <w:rsid w:val="00D80AA0"/>
    <w:rsid w:val="00D81D7F"/>
    <w:rsid w:val="00D93EC9"/>
    <w:rsid w:val="00D940BA"/>
    <w:rsid w:val="00D96FD2"/>
    <w:rsid w:val="00DA1065"/>
    <w:rsid w:val="00DA2083"/>
    <w:rsid w:val="00DA2E23"/>
    <w:rsid w:val="00DA4F68"/>
    <w:rsid w:val="00DB110A"/>
    <w:rsid w:val="00DB3097"/>
    <w:rsid w:val="00DB36CE"/>
    <w:rsid w:val="00DC4BAE"/>
    <w:rsid w:val="00DC71CA"/>
    <w:rsid w:val="00DD04FE"/>
    <w:rsid w:val="00DD43AF"/>
    <w:rsid w:val="00DD6180"/>
    <w:rsid w:val="00DD62ED"/>
    <w:rsid w:val="00DE1ECA"/>
    <w:rsid w:val="00DE3CFC"/>
    <w:rsid w:val="00DE7612"/>
    <w:rsid w:val="00DF073C"/>
    <w:rsid w:val="00DF1B8E"/>
    <w:rsid w:val="00DF50B2"/>
    <w:rsid w:val="00E04771"/>
    <w:rsid w:val="00E104D5"/>
    <w:rsid w:val="00E143D4"/>
    <w:rsid w:val="00E2520F"/>
    <w:rsid w:val="00E25797"/>
    <w:rsid w:val="00E264EE"/>
    <w:rsid w:val="00E30CCF"/>
    <w:rsid w:val="00E3408D"/>
    <w:rsid w:val="00E3497F"/>
    <w:rsid w:val="00E35F6C"/>
    <w:rsid w:val="00E40E07"/>
    <w:rsid w:val="00E52AD1"/>
    <w:rsid w:val="00E57029"/>
    <w:rsid w:val="00E704DF"/>
    <w:rsid w:val="00E70629"/>
    <w:rsid w:val="00E73451"/>
    <w:rsid w:val="00E73B3B"/>
    <w:rsid w:val="00E73FA6"/>
    <w:rsid w:val="00E75C3D"/>
    <w:rsid w:val="00E7637A"/>
    <w:rsid w:val="00E80302"/>
    <w:rsid w:val="00E81445"/>
    <w:rsid w:val="00E820E6"/>
    <w:rsid w:val="00E83D2E"/>
    <w:rsid w:val="00E856CC"/>
    <w:rsid w:val="00E87A79"/>
    <w:rsid w:val="00E90E32"/>
    <w:rsid w:val="00E91E69"/>
    <w:rsid w:val="00E92AC2"/>
    <w:rsid w:val="00EB0190"/>
    <w:rsid w:val="00EB1142"/>
    <w:rsid w:val="00EB1E36"/>
    <w:rsid w:val="00EB20B6"/>
    <w:rsid w:val="00EB2F1F"/>
    <w:rsid w:val="00EB3E0A"/>
    <w:rsid w:val="00EB466B"/>
    <w:rsid w:val="00EB66EE"/>
    <w:rsid w:val="00EC4919"/>
    <w:rsid w:val="00EC54EB"/>
    <w:rsid w:val="00EC5741"/>
    <w:rsid w:val="00EC60C8"/>
    <w:rsid w:val="00EC675A"/>
    <w:rsid w:val="00EC7F93"/>
    <w:rsid w:val="00ED0228"/>
    <w:rsid w:val="00ED22F4"/>
    <w:rsid w:val="00ED2527"/>
    <w:rsid w:val="00ED2779"/>
    <w:rsid w:val="00ED4357"/>
    <w:rsid w:val="00ED6A2D"/>
    <w:rsid w:val="00ED7BD8"/>
    <w:rsid w:val="00EE16CB"/>
    <w:rsid w:val="00EE27B2"/>
    <w:rsid w:val="00EF3773"/>
    <w:rsid w:val="00F01B75"/>
    <w:rsid w:val="00F03AB4"/>
    <w:rsid w:val="00F0661C"/>
    <w:rsid w:val="00F101A8"/>
    <w:rsid w:val="00F126B9"/>
    <w:rsid w:val="00F14DA7"/>
    <w:rsid w:val="00F22F9F"/>
    <w:rsid w:val="00F242C2"/>
    <w:rsid w:val="00F249A3"/>
    <w:rsid w:val="00F308C1"/>
    <w:rsid w:val="00F36143"/>
    <w:rsid w:val="00F41FF2"/>
    <w:rsid w:val="00F45707"/>
    <w:rsid w:val="00F526C7"/>
    <w:rsid w:val="00F55693"/>
    <w:rsid w:val="00F57D77"/>
    <w:rsid w:val="00F60762"/>
    <w:rsid w:val="00F622D4"/>
    <w:rsid w:val="00F65A1C"/>
    <w:rsid w:val="00F67785"/>
    <w:rsid w:val="00F73592"/>
    <w:rsid w:val="00F73626"/>
    <w:rsid w:val="00F754F4"/>
    <w:rsid w:val="00F77067"/>
    <w:rsid w:val="00F830AF"/>
    <w:rsid w:val="00F9362C"/>
    <w:rsid w:val="00F93AF5"/>
    <w:rsid w:val="00F94755"/>
    <w:rsid w:val="00FA4119"/>
    <w:rsid w:val="00FA4E7C"/>
    <w:rsid w:val="00FA5848"/>
    <w:rsid w:val="00FA6251"/>
    <w:rsid w:val="00FA706D"/>
    <w:rsid w:val="00FA7079"/>
    <w:rsid w:val="00FA7242"/>
    <w:rsid w:val="00FB18DC"/>
    <w:rsid w:val="00FB260B"/>
    <w:rsid w:val="00FB2EA0"/>
    <w:rsid w:val="00FB5079"/>
    <w:rsid w:val="00FB5A9A"/>
    <w:rsid w:val="00FB628A"/>
    <w:rsid w:val="00FC2D97"/>
    <w:rsid w:val="00FC6702"/>
    <w:rsid w:val="00FD11C2"/>
    <w:rsid w:val="00FD1693"/>
    <w:rsid w:val="00FD716D"/>
    <w:rsid w:val="00FE0BDD"/>
    <w:rsid w:val="00FE2F4B"/>
    <w:rsid w:val="00FE31AD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2CAB4"/>
  <w15:chartTrackingRefBased/>
  <w15:docId w15:val="{0CDEA8DC-5428-4E81-9A5A-408D8F44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EB1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DocExtern">
    <w:name w:val="ParagrafDocExtern"/>
    <w:link w:val="ParagrafDocExternChar"/>
    <w:qFormat/>
    <w:rsid w:val="0013432B"/>
    <w:pPr>
      <w:spacing w:before="60" w:after="0" w:line="264" w:lineRule="auto"/>
      <w:jc w:val="both"/>
    </w:pPr>
    <w:rPr>
      <w:rFonts w:ascii="Arial" w:hAnsi="Arial"/>
      <w:sz w:val="24"/>
      <w:szCs w:val="28"/>
    </w:rPr>
  </w:style>
  <w:style w:type="paragraph" w:customStyle="1" w:styleId="EnuntDocExtern">
    <w:name w:val="EnuntDocExtern"/>
    <w:link w:val="EnuntDocExternChar"/>
    <w:qFormat/>
    <w:rsid w:val="006022A1"/>
    <w:pPr>
      <w:spacing w:before="60" w:after="0" w:line="264" w:lineRule="auto"/>
      <w:ind w:left="709"/>
      <w:jc w:val="both"/>
    </w:pPr>
    <w:rPr>
      <w:rFonts w:ascii="Arial" w:hAnsi="Arial"/>
      <w:sz w:val="20"/>
    </w:rPr>
  </w:style>
  <w:style w:type="character" w:customStyle="1" w:styleId="ParagrafDocExternChar">
    <w:name w:val="ParagrafDocExtern Char"/>
    <w:basedOn w:val="DefaultParagraphFont"/>
    <w:link w:val="ParagrafDocExtern"/>
    <w:rsid w:val="0013432B"/>
    <w:rPr>
      <w:rFonts w:ascii="Arial" w:hAnsi="Arial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C069A"/>
    <w:pPr>
      <w:spacing w:line="240" w:lineRule="auto"/>
    </w:pPr>
    <w:rPr>
      <w:i/>
      <w:sz w:val="20"/>
      <w:szCs w:val="20"/>
    </w:rPr>
  </w:style>
  <w:style w:type="character" w:customStyle="1" w:styleId="EnuntDocExternChar">
    <w:name w:val="EnuntDocExtern Char"/>
    <w:basedOn w:val="DefaultParagraphFont"/>
    <w:link w:val="EnuntDocExtern"/>
    <w:rsid w:val="006022A1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069A"/>
    <w:rPr>
      <w:rFonts w:ascii="Arial" w:hAnsi="Arial"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069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069A"/>
    <w:pPr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069A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069A"/>
    <w:pPr>
      <w:tabs>
        <w:tab w:val="right" w:pos="-4962"/>
      </w:tabs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069A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7F7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9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9CF"/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7F79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9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CF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526C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AF5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AF5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B412F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table" w:styleId="TableGrid">
    <w:name w:val="Table Grid"/>
    <w:basedOn w:val="TableNormal"/>
    <w:uiPriority w:val="59"/>
    <w:rsid w:val="0038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85E81-0F63-46DB-A74A-8889B4B3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11435</Words>
  <Characters>65180</Characters>
  <Application>Microsoft Office Word</Application>
  <DocSecurity>0</DocSecurity>
  <Lines>543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MIHALCEA</dc:creator>
  <cp:keywords/>
  <dc:description/>
  <cp:lastModifiedBy>Ioana VLAICU</cp:lastModifiedBy>
  <cp:revision>8</cp:revision>
  <cp:lastPrinted>2023-08-29T07:59:00Z</cp:lastPrinted>
  <dcterms:created xsi:type="dcterms:W3CDTF">2024-02-19T12:15:00Z</dcterms:created>
  <dcterms:modified xsi:type="dcterms:W3CDTF">2024-08-13T12:51:00Z</dcterms:modified>
</cp:coreProperties>
</file>