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080AAC" w14:textId="77777777" w:rsidR="00AE3EA3" w:rsidRDefault="00AE3EA3" w:rsidP="005C3D36">
      <w:pPr>
        <w:keepNext/>
        <w:spacing w:line="240" w:lineRule="exact"/>
        <w:jc w:val="right"/>
        <w:rPr>
          <w:rFonts w:ascii="Trebuchet MS" w:hAnsi="Trebuchet MS"/>
        </w:rPr>
      </w:pPr>
    </w:p>
    <w:p w14:paraId="74A220D4" w14:textId="77777777" w:rsidR="008F4277" w:rsidRPr="00F12912" w:rsidRDefault="00714466" w:rsidP="00A03491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r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Anexa 5.5 Nota de fundamentare a costului </w:t>
      </w:r>
      <w:r w:rsidR="00697CFC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acțiunii</w:t>
      </w:r>
    </w:p>
    <w:p w14:paraId="0AD24ED1" w14:textId="77777777" w:rsidR="00C05FAF" w:rsidRPr="00697CFC" w:rsidRDefault="00C05FAF" w:rsidP="001E5798">
      <w:pPr>
        <w:numPr>
          <w:ilvl w:val="0"/>
          <w:numId w:val="25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DENUMIREA MANIFESTARII</w:t>
      </w:r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14:paraId="41266DAF" w14:textId="77777777" w:rsidR="00C05FAF" w:rsidRPr="00697CFC" w:rsidRDefault="00C05FAF" w:rsidP="001E5798">
      <w:pPr>
        <w:numPr>
          <w:ilvl w:val="0"/>
          <w:numId w:val="25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DATA ŞI LOCUL DESFĂŞURĂRII:</w:t>
      </w:r>
    </w:p>
    <w:p w14:paraId="7A4AB088" w14:textId="77777777" w:rsidR="00C05FAF" w:rsidRPr="00697CFC" w:rsidRDefault="00C05FAF" w:rsidP="001E5798">
      <w:pPr>
        <w:numPr>
          <w:ilvl w:val="0"/>
          <w:numId w:val="25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NUMĂRUL TOTAL DE PARTICIPANŢI</w:t>
      </w:r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14:paraId="1E634912" w14:textId="77777777" w:rsidR="00C05FAF" w:rsidRPr="00697CFC" w:rsidRDefault="00C05FAF" w:rsidP="00C05FAF">
      <w:pPr>
        <w:spacing w:line="240" w:lineRule="exact"/>
        <w:ind w:left="36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care: </w:t>
      </w:r>
    </w:p>
    <w:p w14:paraId="61F6EE29" w14:textId="77777777" w:rsidR="00C05FAF" w:rsidRPr="00697CFC" w:rsidRDefault="00C05FAF" w:rsidP="001E5798">
      <w:pPr>
        <w:numPr>
          <w:ilvl w:val="0"/>
          <w:numId w:val="26"/>
        </w:num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</w:t>
      </w:r>
      <w:proofErr w:type="spellStart"/>
      <w:r w:rsidRPr="00697CFC">
        <w:rPr>
          <w:rFonts w:ascii="Trebuchet MS" w:eastAsia="Times New Roman" w:hAnsi="Trebuchet MS" w:cs="Times New Roman"/>
          <w:shd w:val="clear" w:color="auto" w:fill="FFFFFF"/>
        </w:rPr>
        <w:t>ţară</w:t>
      </w:r>
      <w:proofErr w:type="spellEnd"/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14:paraId="591B84B1" w14:textId="77777777" w:rsidR="00C05FAF" w:rsidRDefault="00C05FAF" w:rsidP="001E5798">
      <w:pPr>
        <w:numPr>
          <w:ilvl w:val="0"/>
          <w:numId w:val="26"/>
        </w:num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străinătate (pe </w:t>
      </w:r>
      <w:proofErr w:type="spellStart"/>
      <w:r w:rsidRPr="00697CFC">
        <w:rPr>
          <w:rFonts w:ascii="Trebuchet MS" w:eastAsia="Times New Roman" w:hAnsi="Trebuchet MS" w:cs="Times New Roman"/>
          <w:shd w:val="clear" w:color="auto" w:fill="FFFFFF"/>
        </w:rPr>
        <w:t>ţări</w:t>
      </w:r>
      <w:proofErr w:type="spellEnd"/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): </w:t>
      </w:r>
    </w:p>
    <w:p w14:paraId="0FBE666D" w14:textId="77777777" w:rsidR="008F4277" w:rsidRPr="00697CFC" w:rsidRDefault="008F4277" w:rsidP="008F4277">
      <w:p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</w:p>
    <w:p w14:paraId="166C1B33" w14:textId="77777777" w:rsidR="00C05FAF" w:rsidRPr="00697CFC" w:rsidRDefault="00C05FAF" w:rsidP="001E5798">
      <w:pPr>
        <w:numPr>
          <w:ilvl w:val="0"/>
          <w:numId w:val="27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CHELTUIELI TOTALE (în conformitate cu art. 3):</w:t>
      </w:r>
    </w:p>
    <w:tbl>
      <w:tblPr>
        <w:tblW w:w="10270" w:type="dxa"/>
        <w:tblInd w:w="-6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256"/>
        <w:gridCol w:w="1628"/>
        <w:gridCol w:w="992"/>
        <w:gridCol w:w="1559"/>
        <w:gridCol w:w="1134"/>
        <w:gridCol w:w="1701"/>
      </w:tblGrid>
      <w:tr w:rsidR="00D1632E" w:rsidRPr="00697CFC" w14:paraId="40CB15BC" w14:textId="21946E31" w:rsidTr="00AE3EA3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5C1E76" w14:textId="77777777" w:rsidR="00D1632E" w:rsidRPr="00697CFC" w:rsidRDefault="00D1632E" w:rsidP="00D1632E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Tipul cheltuielilor:</w:t>
            </w:r>
          </w:p>
          <w:p w14:paraId="050971C8" w14:textId="77777777" w:rsidR="00D1632E" w:rsidRPr="00697CFC" w:rsidRDefault="00D1632E" w:rsidP="00D1632E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(TVA este inclus în structura cheltuielilor)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5EC21F" w14:textId="77777777" w:rsidR="00D1632E" w:rsidRPr="00697CFC" w:rsidRDefault="00D1632E" w:rsidP="00D1632E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 xml:space="preserve">Nr. </w:t>
            </w:r>
            <w:r w:rsidRPr="00697CFC">
              <w:rPr>
                <w:rFonts w:ascii="Trebuchet MS" w:eastAsia="Times New Roman" w:hAnsi="Trebuchet MS" w:cs="Cambria Math"/>
                <w:b/>
                <w:sz w:val="22"/>
                <w:shd w:val="clear" w:color="auto" w:fill="FFFFFF"/>
              </w:rPr>
              <w:t>ș</w:t>
            </w:r>
            <w:r w:rsidRPr="00697CFC">
              <w:rPr>
                <w:rFonts w:ascii="Trebuchet MS" w:eastAsia="Times New Roman" w:hAnsi="Trebuchet MS" w:cs="Arial"/>
                <w:b/>
                <w:sz w:val="22"/>
                <w:shd w:val="clear" w:color="auto" w:fill="FFFFFF"/>
              </w:rPr>
              <w:t xml:space="preserve">i data documentelor </w:t>
            </w: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justificative (facturi, OP)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4A0F82" w14:textId="77777777" w:rsidR="00D1632E" w:rsidRPr="00697CFC" w:rsidRDefault="00D1632E" w:rsidP="00D1632E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Valoare totala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EFCE64" w14:textId="3794BDB7" w:rsidR="00D1632E" w:rsidRPr="00697CFC" w:rsidRDefault="00D1632E" w:rsidP="00D1632E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2F57DB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Cheltuieli din fondurile beneficiarului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50199" w14:textId="4F07D85C" w:rsidR="00D1632E" w:rsidRPr="00697CFC" w:rsidRDefault="00D1632E" w:rsidP="00D1632E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2F57DB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Cheltuieli suportate de diferiți sponsori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4664B" w14:textId="77777777" w:rsidR="00D1632E" w:rsidRPr="00697CFC" w:rsidRDefault="00D1632E" w:rsidP="00D1632E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Valoarea cheltuielilor</w:t>
            </w:r>
          </w:p>
          <w:p w14:paraId="56541AD3" w14:textId="5D6E908B" w:rsidR="00D1632E" w:rsidRPr="00697CFC" w:rsidRDefault="00D1632E" w:rsidP="005C0239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 xml:space="preserve">suportate de </w:t>
            </w:r>
            <w:r w:rsidR="005C0239" w:rsidRPr="00F149EF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ANC</w:t>
            </w:r>
          </w:p>
        </w:tc>
      </w:tr>
      <w:tr w:rsidR="00D1632E" w:rsidRPr="00697CFC" w14:paraId="4748C354" w14:textId="7396065D" w:rsidTr="00AE3EA3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DAE41" w14:textId="18820CBA" w:rsidR="00D1632E" w:rsidRPr="00C90128" w:rsidRDefault="00D1632E" w:rsidP="00D1632E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redactare și expedierea corespondenței, asigurarea comunicării  (cheltuieli poștale, comunica</w:t>
            </w:r>
            <w:r>
              <w:rPr>
                <w:rFonts w:ascii="Trebuchet MS" w:hAnsi="Trebuchet MS"/>
                <w:sz w:val="22"/>
                <w:szCs w:val="22"/>
              </w:rPr>
              <w:t>ț</w:t>
            </w:r>
            <w:r w:rsidRPr="00C90128">
              <w:rPr>
                <w:rFonts w:ascii="Trebuchet MS" w:hAnsi="Trebuchet MS"/>
                <w:sz w:val="22"/>
                <w:szCs w:val="22"/>
              </w:rPr>
              <w:t xml:space="preserve">ii) </w:t>
            </w:r>
            <w:r w:rsidRPr="00C90128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(cheltuieli de regie)</w:t>
            </w:r>
            <w:r w:rsidRPr="00C90128"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E2CF1B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FE9F7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D4F306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9A8D" w14:textId="72CD8E31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0556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D1632E" w:rsidRPr="00697CFC" w14:paraId="145799EF" w14:textId="6CFC8F47" w:rsidTr="00AE3EA3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A3885" w14:textId="77777777" w:rsidR="00D1632E" w:rsidRPr="00C90128" w:rsidRDefault="00D1632E" w:rsidP="00D1632E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publicitate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71956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3DBF9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C9F14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B03A" w14:textId="4E7C0585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18B3C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D1632E" w:rsidRPr="00697CFC" w14:paraId="27A357BE" w14:textId="2C173AC4" w:rsidTr="00AE3EA3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918C6" w14:textId="77777777" w:rsidR="00D1632E" w:rsidRPr="00C90128" w:rsidRDefault="00D1632E" w:rsidP="00D1632E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editarea programelor manifestării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F8518C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5D5E2C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E02A5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90A1" w14:textId="3E9F7AFD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2D00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D1632E" w:rsidRPr="00697CFC" w14:paraId="72B63D05" w14:textId="43690A87" w:rsidTr="00AE3EA3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9D30A" w14:textId="77777777" w:rsidR="00D1632E" w:rsidRPr="00C90128" w:rsidRDefault="00D1632E" w:rsidP="00D1632E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semnalizare grafică și grafică generală, afișe, ecusoane, mape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1F742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07638A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EE680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26054" w14:textId="70F83966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B95B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D1632E" w:rsidRPr="00697CFC" w14:paraId="34F1BF64" w14:textId="4F64A981" w:rsidTr="00AE3EA3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FE618" w14:textId="527338C8" w:rsidR="00D1632E" w:rsidRPr="00C90128" w:rsidRDefault="00D1632E" w:rsidP="000B20DE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 xml:space="preserve">- cheltuieli pentru redactarea </w:t>
            </w:r>
            <w:r>
              <w:rPr>
                <w:rFonts w:ascii="Trebuchet MS" w:hAnsi="Trebuchet MS"/>
                <w:sz w:val="22"/>
                <w:szCs w:val="22"/>
              </w:rPr>
              <w:t>ș</w:t>
            </w:r>
            <w:r w:rsidRPr="00C90128">
              <w:rPr>
                <w:rFonts w:ascii="Trebuchet MS" w:hAnsi="Trebuchet MS"/>
                <w:sz w:val="22"/>
                <w:szCs w:val="22"/>
              </w:rPr>
              <w:t>i tipărirea lucrărilor manifestării sau altor materiale științifice legate de manifestare (în volum tip</w:t>
            </w:r>
            <w:r>
              <w:rPr>
                <w:rFonts w:ascii="Trebuchet MS" w:hAnsi="Trebuchet MS"/>
                <w:sz w:val="22"/>
                <w:szCs w:val="22"/>
              </w:rPr>
              <w:t>ă</w:t>
            </w:r>
            <w:r w:rsidRPr="00C90128">
              <w:rPr>
                <w:rFonts w:ascii="Trebuchet MS" w:hAnsi="Trebuchet MS"/>
                <w:sz w:val="22"/>
                <w:szCs w:val="22"/>
              </w:rPr>
              <w:t>rit sau suport digital, video)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B1B89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C1111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3892D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78CA" w14:textId="1F9DC4CC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A4B6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D1632E" w:rsidRPr="00697CFC" w14:paraId="38F8ED94" w14:textId="7D06B4B4" w:rsidTr="00AE3EA3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482948" w14:textId="4FC6B196" w:rsidR="00D1632E" w:rsidRPr="00C90128" w:rsidRDefault="00D1632E" w:rsidP="000B20DE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închirierea și amenajarea sălii</w:t>
            </w:r>
            <w:r w:rsidR="000B20DE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90128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conform Ghid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6493B6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837DD1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82CAE7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8674" w14:textId="71022643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F4E63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D1632E" w:rsidRPr="00697CFC" w14:paraId="3E6771E3" w14:textId="4E7EDC25" w:rsidTr="00AE3EA3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F0DA6" w14:textId="2423F59A" w:rsidR="00D1632E" w:rsidRPr="00B5609F" w:rsidRDefault="00D1632E" w:rsidP="00D1632E">
            <w:pPr>
              <w:spacing w:line="240" w:lineRule="exact"/>
              <w:rPr>
                <w:rFonts w:ascii="Trebuchet MS" w:hAnsi="Trebuchet MS"/>
                <w:sz w:val="22"/>
                <w:szCs w:val="22"/>
              </w:rPr>
            </w:pPr>
            <w:r w:rsidRPr="00B5609F">
              <w:rPr>
                <w:rFonts w:ascii="Trebuchet MS" w:hAnsi="Trebuchet MS"/>
                <w:sz w:val="22"/>
                <w:szCs w:val="22"/>
              </w:rPr>
              <w:t xml:space="preserve">-cheltuieli neeligibile </w:t>
            </w:r>
            <w:r w:rsidRPr="00F149EF">
              <w:rPr>
                <w:rFonts w:ascii="Trebuchet MS" w:hAnsi="Trebuchet MS"/>
                <w:sz w:val="22"/>
                <w:szCs w:val="22"/>
              </w:rPr>
              <w:t>ANC</w:t>
            </w:r>
            <w:r w:rsidR="000B20DE">
              <w:rPr>
                <w:rFonts w:ascii="Trebuchet MS" w:hAnsi="Trebuchet MS"/>
                <w:sz w:val="22"/>
                <w:szCs w:val="22"/>
              </w:rPr>
              <w:t xml:space="preserve"> (</w:t>
            </w:r>
            <w:r w:rsidRPr="00B5609F">
              <w:rPr>
                <w:rFonts w:ascii="Trebuchet MS" w:hAnsi="Trebuchet MS"/>
                <w:sz w:val="22"/>
                <w:szCs w:val="22"/>
              </w:rPr>
              <w:t>suportate de beneficiar/sponsori)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B6CB2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05EF3D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76149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7B354" w14:textId="06AF0CB6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04969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D1632E" w:rsidRPr="00697CFC" w14:paraId="347D3415" w14:textId="189D3669" w:rsidTr="00AE3EA3">
        <w:trPr>
          <w:trHeight w:val="3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88D92C" w14:textId="77777777" w:rsidR="00D1632E" w:rsidRPr="00F12912" w:rsidRDefault="00D1632E" w:rsidP="00D1632E">
            <w:pPr>
              <w:spacing w:line="240" w:lineRule="exact"/>
              <w:rPr>
                <w:rFonts w:ascii="Trebuchet MS" w:hAnsi="Trebuchet MS"/>
                <w:b/>
                <w:sz w:val="22"/>
                <w:szCs w:val="22"/>
              </w:rPr>
            </w:pPr>
            <w:r w:rsidRPr="00F12912">
              <w:rPr>
                <w:rFonts w:ascii="Trebuchet MS" w:hAnsi="Trebuchet MS"/>
                <w:b/>
                <w:sz w:val="22"/>
                <w:szCs w:val="22"/>
              </w:rPr>
              <w:t>TOTAL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00404F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AFC994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88029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4F30D" w14:textId="58ABE5B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17F5" w14:textId="77777777" w:rsidR="00D1632E" w:rsidRPr="00697CFC" w:rsidRDefault="00D1632E" w:rsidP="00D1632E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14:paraId="62AAD11A" w14:textId="77777777" w:rsidR="00F12912" w:rsidRDefault="00F12912" w:rsidP="008F4277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</w:p>
    <w:p w14:paraId="3F4C9D5B" w14:textId="4E746746" w:rsidR="008F4277" w:rsidRDefault="00C90128" w:rsidP="008F4277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>
        <w:rPr>
          <w:rFonts w:ascii="Trebuchet MS" w:eastAsia="Times New Roman" w:hAnsi="Trebuchet MS" w:cs="Times New Roman"/>
          <w:b/>
          <w:sz w:val="22"/>
          <w:shd w:val="clear" w:color="auto" w:fill="FFFFFF"/>
        </w:rPr>
        <w:t>N</w:t>
      </w:r>
      <w:r w:rsidR="00C05FAF"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 xml:space="preserve">OTĂ: </w:t>
      </w:r>
    </w:p>
    <w:p w14:paraId="793D7F4D" w14:textId="2F93ACC3" w:rsidR="00C05FAF" w:rsidRPr="00697CFC" w:rsidRDefault="00C05FAF" w:rsidP="008F4277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 xml:space="preserve">1. Nu pot fi decontate de către </w:t>
      </w:r>
      <w:r w:rsidR="00D1632E" w:rsidRPr="00F149EF">
        <w:rPr>
          <w:rFonts w:ascii="Trebuchet MS" w:eastAsia="Times New Roman" w:hAnsi="Trebuchet MS" w:cs="Times New Roman"/>
          <w:b/>
          <w:sz w:val="22"/>
          <w:shd w:val="clear" w:color="auto" w:fill="FFFFFF"/>
        </w:rPr>
        <w:t>ANC</w:t>
      </w:r>
      <w:r w:rsidR="00D1632E"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 xml:space="preserve"> </w:t>
      </w:r>
      <w:r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>următoarele cheltuieli:</w:t>
      </w:r>
    </w:p>
    <w:p w14:paraId="4749A59B" w14:textId="77777777"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cazare</w:t>
      </w:r>
    </w:p>
    <w:p w14:paraId="6F63163B" w14:textId="77777777"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transport</w:t>
      </w:r>
    </w:p>
    <w:p w14:paraId="4758B6FD" w14:textId="77777777"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protocol</w:t>
      </w:r>
    </w:p>
    <w:p w14:paraId="3170F4EF" w14:textId="77777777"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cu reparații săli sau achiziții.</w:t>
      </w:r>
    </w:p>
    <w:p w14:paraId="55713350" w14:textId="77777777"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cu manopera</w:t>
      </w:r>
    </w:p>
    <w:p w14:paraId="72CA70A1" w14:textId="77777777" w:rsidR="00C05FAF" w:rsidRPr="00697CFC" w:rsidRDefault="00C05FAF" w:rsidP="00C05FAF">
      <w:pPr>
        <w:spacing w:after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-TVA este inclus in structura cheltuielilor.</w:t>
      </w:r>
    </w:p>
    <w:p w14:paraId="5B4FD842" w14:textId="6985C35C" w:rsidR="00C05FAF" w:rsidRPr="00697CFC" w:rsidRDefault="00C05FAF" w:rsidP="00C05FAF">
      <w:pPr>
        <w:tabs>
          <w:tab w:val="left" w:pos="913"/>
        </w:tabs>
        <w:spacing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*se pot deconta de către </w:t>
      </w:r>
      <w:r w:rsidR="00D1632E" w:rsidRPr="00F149EF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ANC 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maxim 5 % din cheltuielile suportate de la bugetul de stat.</w:t>
      </w:r>
    </w:p>
    <w:p w14:paraId="21283AEA" w14:textId="272B7BB1" w:rsidR="00C05FAF" w:rsidRDefault="00C05FAF" w:rsidP="00697CFC">
      <w:pPr>
        <w:tabs>
          <w:tab w:val="left" w:pos="913"/>
        </w:tabs>
        <w:spacing w:before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>2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. Se pot prezenta și facturi emise cu două săptămâni după încheierea acțiunii, cu justificare (materiale rezultate în urma acțiunii, CD, filme.), dar nu mai târziu de </w:t>
      </w:r>
      <w:r w:rsidR="00AF07A8">
        <w:rPr>
          <w:rFonts w:ascii="Trebuchet MS" w:eastAsia="Times New Roman" w:hAnsi="Trebuchet MS" w:cs="Times New Roman"/>
          <w:sz w:val="22"/>
          <w:shd w:val="clear" w:color="auto" w:fill="FFFFFF"/>
        </w:rPr>
        <w:t>10</w:t>
      </w:r>
      <w:r w:rsidRPr="007438A2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 decembrie </w:t>
      </w:r>
      <w:r w:rsidR="003B3971">
        <w:rPr>
          <w:rFonts w:ascii="Trebuchet MS" w:eastAsia="Times New Roman" w:hAnsi="Trebuchet MS" w:cs="Times New Roman"/>
          <w:sz w:val="22"/>
          <w:shd w:val="clear" w:color="auto" w:fill="FFFFFF"/>
        </w:rPr>
        <w:t>a.c</w:t>
      </w:r>
      <w:bookmarkStart w:id="0" w:name="_GoBack"/>
      <w:bookmarkEnd w:id="0"/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.</w:t>
      </w:r>
    </w:p>
    <w:p w14:paraId="1F68DBCE" w14:textId="77777777" w:rsidR="008F4277" w:rsidRPr="00697CFC" w:rsidRDefault="008F4277" w:rsidP="00697CFC">
      <w:pPr>
        <w:tabs>
          <w:tab w:val="left" w:pos="913"/>
        </w:tabs>
        <w:spacing w:before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5BD38C9D" w14:textId="5448427B" w:rsidR="00B5609F" w:rsidRDefault="008F4277" w:rsidP="00807B4A">
      <w:pPr>
        <w:tabs>
          <w:tab w:val="left" w:pos="4477"/>
        </w:tabs>
        <w:spacing w:line="240" w:lineRule="exact"/>
        <w:ind w:left="108"/>
        <w:rPr>
          <w:rFonts w:hint="eastAsia"/>
          <w:lang w:eastAsia="en-US" w:bidi="ar-SA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Reprezentant legal       Responsabil economic       Responsabil evenimen</w:t>
      </w:r>
      <w:r>
        <w:rPr>
          <w:rFonts w:ascii="Trebuchet MS" w:eastAsia="Times New Roman" w:hAnsi="Trebuchet MS" w:cs="Times New Roman"/>
          <w:b/>
          <w:shd w:val="clear" w:color="auto" w:fill="FFFFFF"/>
        </w:rPr>
        <w:t>t</w:t>
      </w:r>
    </w:p>
    <w:p w14:paraId="6D78A880" w14:textId="77777777" w:rsidR="00B5609F" w:rsidRPr="00B5609F" w:rsidRDefault="00B5609F" w:rsidP="00B5609F">
      <w:pPr>
        <w:rPr>
          <w:rFonts w:hint="eastAsia"/>
          <w:lang w:eastAsia="en-US" w:bidi="ar-SA"/>
        </w:rPr>
      </w:pPr>
    </w:p>
    <w:sectPr w:rsidR="00B5609F" w:rsidRPr="00B5609F" w:rsidSect="00B40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567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6BC3B" w14:textId="77777777" w:rsidR="0071072C" w:rsidRDefault="0071072C" w:rsidP="007F64E8">
      <w:pPr>
        <w:rPr>
          <w:rFonts w:hint="eastAsia"/>
        </w:rPr>
      </w:pPr>
      <w:r>
        <w:separator/>
      </w:r>
    </w:p>
  </w:endnote>
  <w:endnote w:type="continuationSeparator" w:id="0">
    <w:p w14:paraId="07E7540A" w14:textId="77777777" w:rsidR="0071072C" w:rsidRDefault="0071072C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27BE" w14:textId="77777777" w:rsidR="0096725A" w:rsidRDefault="0096725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F2972" w14:textId="44C52852" w:rsidR="0096725A" w:rsidRDefault="0096725A">
    <w:pPr>
      <w:pStyle w:val="Footer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3B3971">
      <w:rPr>
        <w:rFonts w:hint="eastAsia"/>
        <w:noProof/>
      </w:rPr>
      <w:t>1</w:t>
    </w:r>
    <w:r>
      <w:fldChar w:fldCharType="end"/>
    </w:r>
  </w:p>
  <w:p w14:paraId="4605A007" w14:textId="77777777" w:rsidR="0096725A" w:rsidRDefault="0096725A">
    <w:pPr>
      <w:pStyle w:val="Footer"/>
      <w:rPr>
        <w:rFonts w:hint="eastAsia"/>
      </w:rPr>
    </w:pPr>
  </w:p>
  <w:p w14:paraId="60D90D6C" w14:textId="77777777" w:rsidR="0096725A" w:rsidRDefault="0096725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1E66" w14:textId="77777777" w:rsidR="0096725A" w:rsidRDefault="0096725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6C9F4" w14:textId="77777777" w:rsidR="0071072C" w:rsidRDefault="0071072C" w:rsidP="007F64E8">
      <w:pPr>
        <w:rPr>
          <w:rFonts w:hint="eastAsia"/>
        </w:rPr>
      </w:pPr>
      <w:r>
        <w:separator/>
      </w:r>
    </w:p>
  </w:footnote>
  <w:footnote w:type="continuationSeparator" w:id="0">
    <w:p w14:paraId="17820361" w14:textId="77777777" w:rsidR="0071072C" w:rsidRDefault="0071072C" w:rsidP="007F64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17FC" w14:textId="77777777" w:rsidR="0096725A" w:rsidRDefault="0096725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C08F" w14:textId="77777777" w:rsidR="0096725A" w:rsidRDefault="0096725A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CB8B" w14:textId="77777777" w:rsidR="0096725A" w:rsidRDefault="0096725A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745F303B"/>
    <w:multiLevelType w:val="hybridMultilevel"/>
    <w:tmpl w:val="42BEBD66"/>
    <w:lvl w:ilvl="0" w:tplc="5952F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6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7F82"/>
    <w:rsid w:val="000101CE"/>
    <w:rsid w:val="00015366"/>
    <w:rsid w:val="000165B4"/>
    <w:rsid w:val="0002042F"/>
    <w:rsid w:val="000246DC"/>
    <w:rsid w:val="000248BF"/>
    <w:rsid w:val="000302B5"/>
    <w:rsid w:val="0003354B"/>
    <w:rsid w:val="00033802"/>
    <w:rsid w:val="00034DB7"/>
    <w:rsid w:val="00036173"/>
    <w:rsid w:val="000403C0"/>
    <w:rsid w:val="00041BBE"/>
    <w:rsid w:val="00052E78"/>
    <w:rsid w:val="00056AD7"/>
    <w:rsid w:val="00057C4C"/>
    <w:rsid w:val="0006135B"/>
    <w:rsid w:val="00063F40"/>
    <w:rsid w:val="000655B6"/>
    <w:rsid w:val="00073ED9"/>
    <w:rsid w:val="000743C4"/>
    <w:rsid w:val="00074D22"/>
    <w:rsid w:val="00075D6E"/>
    <w:rsid w:val="00077243"/>
    <w:rsid w:val="00077E58"/>
    <w:rsid w:val="00084186"/>
    <w:rsid w:val="00085C94"/>
    <w:rsid w:val="00091F06"/>
    <w:rsid w:val="00094A61"/>
    <w:rsid w:val="00095683"/>
    <w:rsid w:val="000A0DD4"/>
    <w:rsid w:val="000A36B9"/>
    <w:rsid w:val="000A437C"/>
    <w:rsid w:val="000A70D4"/>
    <w:rsid w:val="000B20DE"/>
    <w:rsid w:val="000B3B3A"/>
    <w:rsid w:val="000B6144"/>
    <w:rsid w:val="000C2669"/>
    <w:rsid w:val="000C543C"/>
    <w:rsid w:val="000C557D"/>
    <w:rsid w:val="000C6EFA"/>
    <w:rsid w:val="000C7B95"/>
    <w:rsid w:val="000D02CA"/>
    <w:rsid w:val="000D28A9"/>
    <w:rsid w:val="000D42C9"/>
    <w:rsid w:val="000D66FD"/>
    <w:rsid w:val="000E1AEF"/>
    <w:rsid w:val="000E21E2"/>
    <w:rsid w:val="000E2BA5"/>
    <w:rsid w:val="000E60B4"/>
    <w:rsid w:val="000F10B2"/>
    <w:rsid w:val="000F2A71"/>
    <w:rsid w:val="000F4245"/>
    <w:rsid w:val="0010600C"/>
    <w:rsid w:val="00110F64"/>
    <w:rsid w:val="00111B3F"/>
    <w:rsid w:val="00112B98"/>
    <w:rsid w:val="00112E48"/>
    <w:rsid w:val="00113C9E"/>
    <w:rsid w:val="00114099"/>
    <w:rsid w:val="0012211B"/>
    <w:rsid w:val="00122D62"/>
    <w:rsid w:val="0013120E"/>
    <w:rsid w:val="001329F2"/>
    <w:rsid w:val="00135E3F"/>
    <w:rsid w:val="00142024"/>
    <w:rsid w:val="0015090B"/>
    <w:rsid w:val="001532DE"/>
    <w:rsid w:val="00155EB4"/>
    <w:rsid w:val="001603CC"/>
    <w:rsid w:val="00161994"/>
    <w:rsid w:val="00161D63"/>
    <w:rsid w:val="001625D3"/>
    <w:rsid w:val="001635A2"/>
    <w:rsid w:val="00164B92"/>
    <w:rsid w:val="00170FEE"/>
    <w:rsid w:val="00173EB9"/>
    <w:rsid w:val="00175C60"/>
    <w:rsid w:val="0017662A"/>
    <w:rsid w:val="001819DC"/>
    <w:rsid w:val="00183654"/>
    <w:rsid w:val="001837F8"/>
    <w:rsid w:val="0019191C"/>
    <w:rsid w:val="001927A6"/>
    <w:rsid w:val="0019389F"/>
    <w:rsid w:val="00196DF5"/>
    <w:rsid w:val="001A1F00"/>
    <w:rsid w:val="001A3DEF"/>
    <w:rsid w:val="001A7121"/>
    <w:rsid w:val="001B15AD"/>
    <w:rsid w:val="001B20D3"/>
    <w:rsid w:val="001B7E2D"/>
    <w:rsid w:val="001C0D52"/>
    <w:rsid w:val="001C12FC"/>
    <w:rsid w:val="001C3B26"/>
    <w:rsid w:val="001C5076"/>
    <w:rsid w:val="001C65D2"/>
    <w:rsid w:val="001D0AE1"/>
    <w:rsid w:val="001D1388"/>
    <w:rsid w:val="001D463B"/>
    <w:rsid w:val="001E1846"/>
    <w:rsid w:val="001E257A"/>
    <w:rsid w:val="001E2CAE"/>
    <w:rsid w:val="001E5112"/>
    <w:rsid w:val="001E51FE"/>
    <w:rsid w:val="001E5798"/>
    <w:rsid w:val="001E65AC"/>
    <w:rsid w:val="001E66B2"/>
    <w:rsid w:val="001F46C5"/>
    <w:rsid w:val="002019D7"/>
    <w:rsid w:val="00203FC5"/>
    <w:rsid w:val="002043FC"/>
    <w:rsid w:val="00205EAB"/>
    <w:rsid w:val="0021324C"/>
    <w:rsid w:val="00217FE1"/>
    <w:rsid w:val="0022166D"/>
    <w:rsid w:val="0022313D"/>
    <w:rsid w:val="00224BB1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4259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AB2"/>
    <w:rsid w:val="00292A02"/>
    <w:rsid w:val="00292F93"/>
    <w:rsid w:val="0029362E"/>
    <w:rsid w:val="0029408D"/>
    <w:rsid w:val="002958C3"/>
    <w:rsid w:val="0029758F"/>
    <w:rsid w:val="002A1FC3"/>
    <w:rsid w:val="002A358A"/>
    <w:rsid w:val="002A3E08"/>
    <w:rsid w:val="002A4550"/>
    <w:rsid w:val="002B19D8"/>
    <w:rsid w:val="002C1953"/>
    <w:rsid w:val="002C55AA"/>
    <w:rsid w:val="002D334D"/>
    <w:rsid w:val="002D6296"/>
    <w:rsid w:val="002E0EEA"/>
    <w:rsid w:val="002E34C4"/>
    <w:rsid w:val="002E52A6"/>
    <w:rsid w:val="002E54F6"/>
    <w:rsid w:val="002E668A"/>
    <w:rsid w:val="002E693A"/>
    <w:rsid w:val="002F0396"/>
    <w:rsid w:val="002F25B8"/>
    <w:rsid w:val="002F25D6"/>
    <w:rsid w:val="002F3066"/>
    <w:rsid w:val="002F57DB"/>
    <w:rsid w:val="00302B8D"/>
    <w:rsid w:val="00303E18"/>
    <w:rsid w:val="003062E3"/>
    <w:rsid w:val="00310AFE"/>
    <w:rsid w:val="00314DE6"/>
    <w:rsid w:val="0031551E"/>
    <w:rsid w:val="00320E95"/>
    <w:rsid w:val="003233F0"/>
    <w:rsid w:val="00326403"/>
    <w:rsid w:val="00327D8A"/>
    <w:rsid w:val="00332DF2"/>
    <w:rsid w:val="003347CD"/>
    <w:rsid w:val="00336C29"/>
    <w:rsid w:val="00346FD6"/>
    <w:rsid w:val="003513A9"/>
    <w:rsid w:val="00353298"/>
    <w:rsid w:val="00362991"/>
    <w:rsid w:val="00364858"/>
    <w:rsid w:val="00370003"/>
    <w:rsid w:val="00370981"/>
    <w:rsid w:val="0037180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2280"/>
    <w:rsid w:val="003939BD"/>
    <w:rsid w:val="00396BEA"/>
    <w:rsid w:val="00396DCD"/>
    <w:rsid w:val="003A12FA"/>
    <w:rsid w:val="003A5C75"/>
    <w:rsid w:val="003A71D4"/>
    <w:rsid w:val="003A729A"/>
    <w:rsid w:val="003B0BFE"/>
    <w:rsid w:val="003B15EB"/>
    <w:rsid w:val="003B1BE0"/>
    <w:rsid w:val="003B31CE"/>
    <w:rsid w:val="003B3971"/>
    <w:rsid w:val="003B4210"/>
    <w:rsid w:val="003B4486"/>
    <w:rsid w:val="003B44F6"/>
    <w:rsid w:val="003B4C16"/>
    <w:rsid w:val="003B51A9"/>
    <w:rsid w:val="003B78E4"/>
    <w:rsid w:val="003C1545"/>
    <w:rsid w:val="003C2952"/>
    <w:rsid w:val="003C6D9C"/>
    <w:rsid w:val="003D0C33"/>
    <w:rsid w:val="003D179A"/>
    <w:rsid w:val="003D29D7"/>
    <w:rsid w:val="003D33F0"/>
    <w:rsid w:val="003D4943"/>
    <w:rsid w:val="003D7F4B"/>
    <w:rsid w:val="003E2FC4"/>
    <w:rsid w:val="003E3B30"/>
    <w:rsid w:val="003F25F2"/>
    <w:rsid w:val="003F28CE"/>
    <w:rsid w:val="003F559E"/>
    <w:rsid w:val="003F748F"/>
    <w:rsid w:val="003F771B"/>
    <w:rsid w:val="003F7F78"/>
    <w:rsid w:val="00400D97"/>
    <w:rsid w:val="004017BB"/>
    <w:rsid w:val="00401DF5"/>
    <w:rsid w:val="0040321E"/>
    <w:rsid w:val="00404D76"/>
    <w:rsid w:val="004068E9"/>
    <w:rsid w:val="00407E17"/>
    <w:rsid w:val="004101CB"/>
    <w:rsid w:val="004116D2"/>
    <w:rsid w:val="004118DD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4737C"/>
    <w:rsid w:val="004561EA"/>
    <w:rsid w:val="004603BE"/>
    <w:rsid w:val="00461025"/>
    <w:rsid w:val="00464CBC"/>
    <w:rsid w:val="00475D20"/>
    <w:rsid w:val="004852B3"/>
    <w:rsid w:val="00490E2B"/>
    <w:rsid w:val="0049292B"/>
    <w:rsid w:val="004936CB"/>
    <w:rsid w:val="00495E7E"/>
    <w:rsid w:val="00495ED4"/>
    <w:rsid w:val="004A00DC"/>
    <w:rsid w:val="004A0C8D"/>
    <w:rsid w:val="004A1378"/>
    <w:rsid w:val="004A3EA2"/>
    <w:rsid w:val="004A4662"/>
    <w:rsid w:val="004A752E"/>
    <w:rsid w:val="004A7BFB"/>
    <w:rsid w:val="004B0271"/>
    <w:rsid w:val="004B47AE"/>
    <w:rsid w:val="004B4A21"/>
    <w:rsid w:val="004B68B4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2FD"/>
    <w:rsid w:val="004D741C"/>
    <w:rsid w:val="004E1387"/>
    <w:rsid w:val="004E4494"/>
    <w:rsid w:val="004E558C"/>
    <w:rsid w:val="004F0F06"/>
    <w:rsid w:val="004F202B"/>
    <w:rsid w:val="004F4286"/>
    <w:rsid w:val="004F62B6"/>
    <w:rsid w:val="00502507"/>
    <w:rsid w:val="00511C05"/>
    <w:rsid w:val="00515221"/>
    <w:rsid w:val="00516492"/>
    <w:rsid w:val="00520ED6"/>
    <w:rsid w:val="005319E2"/>
    <w:rsid w:val="00535C68"/>
    <w:rsid w:val="00537639"/>
    <w:rsid w:val="005413AE"/>
    <w:rsid w:val="0054155C"/>
    <w:rsid w:val="005415A1"/>
    <w:rsid w:val="005419AC"/>
    <w:rsid w:val="005420B3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2E9F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2FFB"/>
    <w:rsid w:val="005B3BC3"/>
    <w:rsid w:val="005B50F7"/>
    <w:rsid w:val="005B5E81"/>
    <w:rsid w:val="005B7E39"/>
    <w:rsid w:val="005C0239"/>
    <w:rsid w:val="005C05FC"/>
    <w:rsid w:val="005C1A47"/>
    <w:rsid w:val="005C3D36"/>
    <w:rsid w:val="005C436B"/>
    <w:rsid w:val="005D054D"/>
    <w:rsid w:val="005D0C61"/>
    <w:rsid w:val="005D4BAF"/>
    <w:rsid w:val="005D4D97"/>
    <w:rsid w:val="005D6F3E"/>
    <w:rsid w:val="005D7A2F"/>
    <w:rsid w:val="005E3E0C"/>
    <w:rsid w:val="005E6EB5"/>
    <w:rsid w:val="005E77B6"/>
    <w:rsid w:val="005F0731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7DEE"/>
    <w:rsid w:val="006440C9"/>
    <w:rsid w:val="00644361"/>
    <w:rsid w:val="006447C9"/>
    <w:rsid w:val="00651C5B"/>
    <w:rsid w:val="006528E8"/>
    <w:rsid w:val="00653D92"/>
    <w:rsid w:val="0065400F"/>
    <w:rsid w:val="00655F6E"/>
    <w:rsid w:val="00657B7E"/>
    <w:rsid w:val="00667C60"/>
    <w:rsid w:val="00672C01"/>
    <w:rsid w:val="00674572"/>
    <w:rsid w:val="00677A57"/>
    <w:rsid w:val="00681031"/>
    <w:rsid w:val="00692F0A"/>
    <w:rsid w:val="00693A6B"/>
    <w:rsid w:val="00697CFC"/>
    <w:rsid w:val="006A0C87"/>
    <w:rsid w:val="006A1C13"/>
    <w:rsid w:val="006A6ABD"/>
    <w:rsid w:val="006A6CDE"/>
    <w:rsid w:val="006B0734"/>
    <w:rsid w:val="006B08D1"/>
    <w:rsid w:val="006B2BDD"/>
    <w:rsid w:val="006B3E48"/>
    <w:rsid w:val="006B4974"/>
    <w:rsid w:val="006B60D9"/>
    <w:rsid w:val="006C05B4"/>
    <w:rsid w:val="006C2FA3"/>
    <w:rsid w:val="006C5726"/>
    <w:rsid w:val="006D034F"/>
    <w:rsid w:val="006D1A53"/>
    <w:rsid w:val="006D3D4E"/>
    <w:rsid w:val="006D6931"/>
    <w:rsid w:val="006D75A4"/>
    <w:rsid w:val="006E2E86"/>
    <w:rsid w:val="006E3A88"/>
    <w:rsid w:val="006E4671"/>
    <w:rsid w:val="006F2638"/>
    <w:rsid w:val="006F3DA6"/>
    <w:rsid w:val="006F45A0"/>
    <w:rsid w:val="006F4FCB"/>
    <w:rsid w:val="00700513"/>
    <w:rsid w:val="00701A9F"/>
    <w:rsid w:val="007059DC"/>
    <w:rsid w:val="007062E1"/>
    <w:rsid w:val="0071072C"/>
    <w:rsid w:val="007123F4"/>
    <w:rsid w:val="00712CAC"/>
    <w:rsid w:val="00713F85"/>
    <w:rsid w:val="00714466"/>
    <w:rsid w:val="00714F69"/>
    <w:rsid w:val="0071640B"/>
    <w:rsid w:val="007164E4"/>
    <w:rsid w:val="00722B6C"/>
    <w:rsid w:val="00722E03"/>
    <w:rsid w:val="00724CB2"/>
    <w:rsid w:val="0072568C"/>
    <w:rsid w:val="00732137"/>
    <w:rsid w:val="007321E2"/>
    <w:rsid w:val="0073331E"/>
    <w:rsid w:val="0073429A"/>
    <w:rsid w:val="00737C8B"/>
    <w:rsid w:val="0074021D"/>
    <w:rsid w:val="00741F9A"/>
    <w:rsid w:val="007423DD"/>
    <w:rsid w:val="0074375A"/>
    <w:rsid w:val="007438A2"/>
    <w:rsid w:val="007441B9"/>
    <w:rsid w:val="0074658F"/>
    <w:rsid w:val="00746B30"/>
    <w:rsid w:val="007504D7"/>
    <w:rsid w:val="00751465"/>
    <w:rsid w:val="0075227C"/>
    <w:rsid w:val="007612D4"/>
    <w:rsid w:val="00765506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73D9"/>
    <w:rsid w:val="007A018F"/>
    <w:rsid w:val="007B04B0"/>
    <w:rsid w:val="007B39D8"/>
    <w:rsid w:val="007B3D7B"/>
    <w:rsid w:val="007B71A4"/>
    <w:rsid w:val="007C06B6"/>
    <w:rsid w:val="007C23B9"/>
    <w:rsid w:val="007C3A3C"/>
    <w:rsid w:val="007C57A4"/>
    <w:rsid w:val="007C5971"/>
    <w:rsid w:val="007D215F"/>
    <w:rsid w:val="007D3817"/>
    <w:rsid w:val="007E0B30"/>
    <w:rsid w:val="007E105A"/>
    <w:rsid w:val="007E3056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369"/>
    <w:rsid w:val="00800B24"/>
    <w:rsid w:val="00800E18"/>
    <w:rsid w:val="00802165"/>
    <w:rsid w:val="008045D8"/>
    <w:rsid w:val="0080518E"/>
    <w:rsid w:val="00805D9A"/>
    <w:rsid w:val="00807B4A"/>
    <w:rsid w:val="00816908"/>
    <w:rsid w:val="00823ED4"/>
    <w:rsid w:val="00825999"/>
    <w:rsid w:val="0083074E"/>
    <w:rsid w:val="00830830"/>
    <w:rsid w:val="00831BFA"/>
    <w:rsid w:val="00833D48"/>
    <w:rsid w:val="0083703E"/>
    <w:rsid w:val="00837FC2"/>
    <w:rsid w:val="008414B9"/>
    <w:rsid w:val="00842CEA"/>
    <w:rsid w:val="008444D8"/>
    <w:rsid w:val="0084768C"/>
    <w:rsid w:val="0085292F"/>
    <w:rsid w:val="008547FA"/>
    <w:rsid w:val="008559B4"/>
    <w:rsid w:val="00861438"/>
    <w:rsid w:val="008617B6"/>
    <w:rsid w:val="008649A6"/>
    <w:rsid w:val="00872359"/>
    <w:rsid w:val="00875DCE"/>
    <w:rsid w:val="00877109"/>
    <w:rsid w:val="00880C03"/>
    <w:rsid w:val="008846A5"/>
    <w:rsid w:val="008874E5"/>
    <w:rsid w:val="008935B5"/>
    <w:rsid w:val="00895747"/>
    <w:rsid w:val="0089598C"/>
    <w:rsid w:val="0089740C"/>
    <w:rsid w:val="00897AB5"/>
    <w:rsid w:val="008A46E9"/>
    <w:rsid w:val="008A4A30"/>
    <w:rsid w:val="008A69BE"/>
    <w:rsid w:val="008B4987"/>
    <w:rsid w:val="008B5D77"/>
    <w:rsid w:val="008C1E0E"/>
    <w:rsid w:val="008C30A3"/>
    <w:rsid w:val="008C71A4"/>
    <w:rsid w:val="008C7826"/>
    <w:rsid w:val="008D0E47"/>
    <w:rsid w:val="008D20D3"/>
    <w:rsid w:val="008D3259"/>
    <w:rsid w:val="008D4EAF"/>
    <w:rsid w:val="008D6E38"/>
    <w:rsid w:val="008D7AF1"/>
    <w:rsid w:val="008E1172"/>
    <w:rsid w:val="008E4FA2"/>
    <w:rsid w:val="008E7E5F"/>
    <w:rsid w:val="008F0044"/>
    <w:rsid w:val="008F1FD3"/>
    <w:rsid w:val="008F3280"/>
    <w:rsid w:val="008F4277"/>
    <w:rsid w:val="008F639F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52D1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47CB3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725A"/>
    <w:rsid w:val="00972067"/>
    <w:rsid w:val="009764F8"/>
    <w:rsid w:val="00987DC6"/>
    <w:rsid w:val="00990ACB"/>
    <w:rsid w:val="009916B3"/>
    <w:rsid w:val="00991CAE"/>
    <w:rsid w:val="0099347A"/>
    <w:rsid w:val="00993E35"/>
    <w:rsid w:val="00993FD3"/>
    <w:rsid w:val="009952A0"/>
    <w:rsid w:val="00997149"/>
    <w:rsid w:val="009A1424"/>
    <w:rsid w:val="009A23BF"/>
    <w:rsid w:val="009A2F4F"/>
    <w:rsid w:val="009A5D07"/>
    <w:rsid w:val="009B4931"/>
    <w:rsid w:val="009B49CD"/>
    <w:rsid w:val="009C2518"/>
    <w:rsid w:val="009C360E"/>
    <w:rsid w:val="009D098A"/>
    <w:rsid w:val="009D4A12"/>
    <w:rsid w:val="009D602C"/>
    <w:rsid w:val="009E2AE6"/>
    <w:rsid w:val="009E4F80"/>
    <w:rsid w:val="009E5694"/>
    <w:rsid w:val="009F1E0A"/>
    <w:rsid w:val="009F7E76"/>
    <w:rsid w:val="00A03491"/>
    <w:rsid w:val="00A0378C"/>
    <w:rsid w:val="00A10C61"/>
    <w:rsid w:val="00A12268"/>
    <w:rsid w:val="00A12CE4"/>
    <w:rsid w:val="00A13593"/>
    <w:rsid w:val="00A223B4"/>
    <w:rsid w:val="00A25AA1"/>
    <w:rsid w:val="00A302B7"/>
    <w:rsid w:val="00A30FFA"/>
    <w:rsid w:val="00A33AF1"/>
    <w:rsid w:val="00A34BB1"/>
    <w:rsid w:val="00A35602"/>
    <w:rsid w:val="00A36962"/>
    <w:rsid w:val="00A36AC6"/>
    <w:rsid w:val="00A4303A"/>
    <w:rsid w:val="00A472C6"/>
    <w:rsid w:val="00A47A5F"/>
    <w:rsid w:val="00A52C77"/>
    <w:rsid w:val="00A5574D"/>
    <w:rsid w:val="00A55AB1"/>
    <w:rsid w:val="00A5670E"/>
    <w:rsid w:val="00A60745"/>
    <w:rsid w:val="00A610D3"/>
    <w:rsid w:val="00A61A45"/>
    <w:rsid w:val="00A63491"/>
    <w:rsid w:val="00A67608"/>
    <w:rsid w:val="00A67A27"/>
    <w:rsid w:val="00A67F08"/>
    <w:rsid w:val="00A703CB"/>
    <w:rsid w:val="00A7079D"/>
    <w:rsid w:val="00A70E44"/>
    <w:rsid w:val="00A7260C"/>
    <w:rsid w:val="00A72D38"/>
    <w:rsid w:val="00A72DF3"/>
    <w:rsid w:val="00A80AFA"/>
    <w:rsid w:val="00A81F2A"/>
    <w:rsid w:val="00A84274"/>
    <w:rsid w:val="00A842DB"/>
    <w:rsid w:val="00A84C70"/>
    <w:rsid w:val="00A90244"/>
    <w:rsid w:val="00A91E17"/>
    <w:rsid w:val="00A9231E"/>
    <w:rsid w:val="00AA1D9E"/>
    <w:rsid w:val="00AA1ED0"/>
    <w:rsid w:val="00AA339E"/>
    <w:rsid w:val="00AA4CA0"/>
    <w:rsid w:val="00AA65C7"/>
    <w:rsid w:val="00AB0319"/>
    <w:rsid w:val="00AB1D2B"/>
    <w:rsid w:val="00AB3726"/>
    <w:rsid w:val="00AC0C6B"/>
    <w:rsid w:val="00AC39C6"/>
    <w:rsid w:val="00AC4F5A"/>
    <w:rsid w:val="00AC5095"/>
    <w:rsid w:val="00AC64B5"/>
    <w:rsid w:val="00AC64EA"/>
    <w:rsid w:val="00AC768C"/>
    <w:rsid w:val="00AD4C6C"/>
    <w:rsid w:val="00AD79E0"/>
    <w:rsid w:val="00AE3EA3"/>
    <w:rsid w:val="00AF0233"/>
    <w:rsid w:val="00AF07A8"/>
    <w:rsid w:val="00AF75CC"/>
    <w:rsid w:val="00B00939"/>
    <w:rsid w:val="00B01F7F"/>
    <w:rsid w:val="00B02AD8"/>
    <w:rsid w:val="00B05328"/>
    <w:rsid w:val="00B124BE"/>
    <w:rsid w:val="00B14136"/>
    <w:rsid w:val="00B241CC"/>
    <w:rsid w:val="00B361C1"/>
    <w:rsid w:val="00B36776"/>
    <w:rsid w:val="00B379C5"/>
    <w:rsid w:val="00B40EFB"/>
    <w:rsid w:val="00B41DC3"/>
    <w:rsid w:val="00B42E60"/>
    <w:rsid w:val="00B45A5C"/>
    <w:rsid w:val="00B47435"/>
    <w:rsid w:val="00B474EA"/>
    <w:rsid w:val="00B50179"/>
    <w:rsid w:val="00B518DD"/>
    <w:rsid w:val="00B535D7"/>
    <w:rsid w:val="00B554FF"/>
    <w:rsid w:val="00B5609F"/>
    <w:rsid w:val="00B56C15"/>
    <w:rsid w:val="00B62333"/>
    <w:rsid w:val="00B6298E"/>
    <w:rsid w:val="00B663FB"/>
    <w:rsid w:val="00B66AB8"/>
    <w:rsid w:val="00B72C75"/>
    <w:rsid w:val="00B738F3"/>
    <w:rsid w:val="00B75070"/>
    <w:rsid w:val="00B752E6"/>
    <w:rsid w:val="00B75C8F"/>
    <w:rsid w:val="00B76708"/>
    <w:rsid w:val="00B76D53"/>
    <w:rsid w:val="00B84784"/>
    <w:rsid w:val="00B85199"/>
    <w:rsid w:val="00B857CC"/>
    <w:rsid w:val="00B85F39"/>
    <w:rsid w:val="00B86C84"/>
    <w:rsid w:val="00B92945"/>
    <w:rsid w:val="00B936F3"/>
    <w:rsid w:val="00BA0B42"/>
    <w:rsid w:val="00BA10E5"/>
    <w:rsid w:val="00BA1B29"/>
    <w:rsid w:val="00BA25D8"/>
    <w:rsid w:val="00BA29C8"/>
    <w:rsid w:val="00BA52E4"/>
    <w:rsid w:val="00BB0E1A"/>
    <w:rsid w:val="00BB1C21"/>
    <w:rsid w:val="00BB2778"/>
    <w:rsid w:val="00BB3315"/>
    <w:rsid w:val="00BB6E76"/>
    <w:rsid w:val="00BB77F7"/>
    <w:rsid w:val="00BC2600"/>
    <w:rsid w:val="00BC4507"/>
    <w:rsid w:val="00BC5254"/>
    <w:rsid w:val="00BD3080"/>
    <w:rsid w:val="00BD3D5F"/>
    <w:rsid w:val="00BD40CF"/>
    <w:rsid w:val="00BD5321"/>
    <w:rsid w:val="00BE061E"/>
    <w:rsid w:val="00BE0E68"/>
    <w:rsid w:val="00BE21AD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A01"/>
    <w:rsid w:val="00C11EDE"/>
    <w:rsid w:val="00C1205B"/>
    <w:rsid w:val="00C1237E"/>
    <w:rsid w:val="00C12B44"/>
    <w:rsid w:val="00C16DC9"/>
    <w:rsid w:val="00C224B7"/>
    <w:rsid w:val="00C25CEB"/>
    <w:rsid w:val="00C267A0"/>
    <w:rsid w:val="00C31C14"/>
    <w:rsid w:val="00C31D3F"/>
    <w:rsid w:val="00C3489D"/>
    <w:rsid w:val="00C40921"/>
    <w:rsid w:val="00C41E45"/>
    <w:rsid w:val="00C42C96"/>
    <w:rsid w:val="00C438A8"/>
    <w:rsid w:val="00C4409D"/>
    <w:rsid w:val="00C47D29"/>
    <w:rsid w:val="00C47FEC"/>
    <w:rsid w:val="00C54212"/>
    <w:rsid w:val="00C57D79"/>
    <w:rsid w:val="00C614BE"/>
    <w:rsid w:val="00C63C92"/>
    <w:rsid w:val="00C6446A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4ECB"/>
    <w:rsid w:val="00C86CC5"/>
    <w:rsid w:val="00C90128"/>
    <w:rsid w:val="00C90D4B"/>
    <w:rsid w:val="00C9253D"/>
    <w:rsid w:val="00C92D59"/>
    <w:rsid w:val="00C93B2E"/>
    <w:rsid w:val="00C95AC0"/>
    <w:rsid w:val="00C95CA5"/>
    <w:rsid w:val="00CA2474"/>
    <w:rsid w:val="00CA67FA"/>
    <w:rsid w:val="00CB2916"/>
    <w:rsid w:val="00CB2CAF"/>
    <w:rsid w:val="00CB6FE8"/>
    <w:rsid w:val="00CB71E8"/>
    <w:rsid w:val="00CB7F09"/>
    <w:rsid w:val="00CC19E0"/>
    <w:rsid w:val="00CC3067"/>
    <w:rsid w:val="00CC30FF"/>
    <w:rsid w:val="00CC3347"/>
    <w:rsid w:val="00CC406F"/>
    <w:rsid w:val="00CC602D"/>
    <w:rsid w:val="00CC64CC"/>
    <w:rsid w:val="00CC7D8E"/>
    <w:rsid w:val="00CD0ACA"/>
    <w:rsid w:val="00CF30D6"/>
    <w:rsid w:val="00CF4C2A"/>
    <w:rsid w:val="00CF5FD1"/>
    <w:rsid w:val="00D004E0"/>
    <w:rsid w:val="00D00F63"/>
    <w:rsid w:val="00D01DB9"/>
    <w:rsid w:val="00D0232F"/>
    <w:rsid w:val="00D04577"/>
    <w:rsid w:val="00D06E75"/>
    <w:rsid w:val="00D070D0"/>
    <w:rsid w:val="00D10D0A"/>
    <w:rsid w:val="00D1522B"/>
    <w:rsid w:val="00D1632E"/>
    <w:rsid w:val="00D20826"/>
    <w:rsid w:val="00D21E5F"/>
    <w:rsid w:val="00D241C8"/>
    <w:rsid w:val="00D26B3C"/>
    <w:rsid w:val="00D31ED2"/>
    <w:rsid w:val="00D31F85"/>
    <w:rsid w:val="00D32AD3"/>
    <w:rsid w:val="00D33419"/>
    <w:rsid w:val="00D36DE5"/>
    <w:rsid w:val="00D421C4"/>
    <w:rsid w:val="00D441CF"/>
    <w:rsid w:val="00D54B0D"/>
    <w:rsid w:val="00D5584D"/>
    <w:rsid w:val="00D57299"/>
    <w:rsid w:val="00D57F11"/>
    <w:rsid w:val="00D64A0A"/>
    <w:rsid w:val="00D65C2C"/>
    <w:rsid w:val="00D70EBE"/>
    <w:rsid w:val="00D7166F"/>
    <w:rsid w:val="00D72212"/>
    <w:rsid w:val="00D7332D"/>
    <w:rsid w:val="00D735CF"/>
    <w:rsid w:val="00D74ABB"/>
    <w:rsid w:val="00D75B84"/>
    <w:rsid w:val="00D7707B"/>
    <w:rsid w:val="00D85C60"/>
    <w:rsid w:val="00D878CA"/>
    <w:rsid w:val="00D9184A"/>
    <w:rsid w:val="00D92BC3"/>
    <w:rsid w:val="00D92F47"/>
    <w:rsid w:val="00D93A4B"/>
    <w:rsid w:val="00D96B2B"/>
    <w:rsid w:val="00D97449"/>
    <w:rsid w:val="00DA162E"/>
    <w:rsid w:val="00DA5836"/>
    <w:rsid w:val="00DA5D24"/>
    <w:rsid w:val="00DA60A5"/>
    <w:rsid w:val="00DB0578"/>
    <w:rsid w:val="00DB1E9C"/>
    <w:rsid w:val="00DC092E"/>
    <w:rsid w:val="00DC0C7C"/>
    <w:rsid w:val="00DC49AB"/>
    <w:rsid w:val="00DD2465"/>
    <w:rsid w:val="00DD27F8"/>
    <w:rsid w:val="00DD4E3C"/>
    <w:rsid w:val="00DD52F3"/>
    <w:rsid w:val="00DE1D95"/>
    <w:rsid w:val="00DE33BE"/>
    <w:rsid w:val="00DE3B64"/>
    <w:rsid w:val="00DE4A36"/>
    <w:rsid w:val="00DE55F7"/>
    <w:rsid w:val="00DE6BC4"/>
    <w:rsid w:val="00DE70FC"/>
    <w:rsid w:val="00DF0BD3"/>
    <w:rsid w:val="00DF103D"/>
    <w:rsid w:val="00DF3D6D"/>
    <w:rsid w:val="00DF497F"/>
    <w:rsid w:val="00E01DE8"/>
    <w:rsid w:val="00E01E56"/>
    <w:rsid w:val="00E06D81"/>
    <w:rsid w:val="00E123E7"/>
    <w:rsid w:val="00E12AFE"/>
    <w:rsid w:val="00E1485D"/>
    <w:rsid w:val="00E14B85"/>
    <w:rsid w:val="00E21CB6"/>
    <w:rsid w:val="00E3224D"/>
    <w:rsid w:val="00E34716"/>
    <w:rsid w:val="00E35AA4"/>
    <w:rsid w:val="00E36578"/>
    <w:rsid w:val="00E43AF9"/>
    <w:rsid w:val="00E50CAD"/>
    <w:rsid w:val="00E55880"/>
    <w:rsid w:val="00E56E5B"/>
    <w:rsid w:val="00E573AC"/>
    <w:rsid w:val="00E61559"/>
    <w:rsid w:val="00E7250D"/>
    <w:rsid w:val="00E7370F"/>
    <w:rsid w:val="00E74959"/>
    <w:rsid w:val="00E77A33"/>
    <w:rsid w:val="00E83603"/>
    <w:rsid w:val="00E844E5"/>
    <w:rsid w:val="00E84EDB"/>
    <w:rsid w:val="00E85423"/>
    <w:rsid w:val="00E8543C"/>
    <w:rsid w:val="00E85D55"/>
    <w:rsid w:val="00E90E35"/>
    <w:rsid w:val="00E9305D"/>
    <w:rsid w:val="00E971E2"/>
    <w:rsid w:val="00EA013E"/>
    <w:rsid w:val="00EA1F82"/>
    <w:rsid w:val="00EA2B20"/>
    <w:rsid w:val="00EA7664"/>
    <w:rsid w:val="00EB2881"/>
    <w:rsid w:val="00EB298A"/>
    <w:rsid w:val="00EC544B"/>
    <w:rsid w:val="00EC5DA5"/>
    <w:rsid w:val="00ED2BB2"/>
    <w:rsid w:val="00ED2FEC"/>
    <w:rsid w:val="00ED4422"/>
    <w:rsid w:val="00EE49E7"/>
    <w:rsid w:val="00EF44D8"/>
    <w:rsid w:val="00EF6EB9"/>
    <w:rsid w:val="00F00D65"/>
    <w:rsid w:val="00F03C05"/>
    <w:rsid w:val="00F07BDC"/>
    <w:rsid w:val="00F11DA0"/>
    <w:rsid w:val="00F12912"/>
    <w:rsid w:val="00F149EF"/>
    <w:rsid w:val="00F14E19"/>
    <w:rsid w:val="00F1510A"/>
    <w:rsid w:val="00F166B9"/>
    <w:rsid w:val="00F1755B"/>
    <w:rsid w:val="00F216EE"/>
    <w:rsid w:val="00F2229F"/>
    <w:rsid w:val="00F24969"/>
    <w:rsid w:val="00F2518D"/>
    <w:rsid w:val="00F27132"/>
    <w:rsid w:val="00F30E8E"/>
    <w:rsid w:val="00F4381D"/>
    <w:rsid w:val="00F4784F"/>
    <w:rsid w:val="00F61960"/>
    <w:rsid w:val="00F641B9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A0CFB"/>
    <w:rsid w:val="00FA0FF8"/>
    <w:rsid w:val="00FA1778"/>
    <w:rsid w:val="00FA4E49"/>
    <w:rsid w:val="00FA5102"/>
    <w:rsid w:val="00FA59A3"/>
    <w:rsid w:val="00FA774F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6613"/>
    <w:rsid w:val="00FE799F"/>
    <w:rsid w:val="00FF2EFF"/>
    <w:rsid w:val="00FF5EC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5FFBE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3A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E3EA3"/>
    <w:pP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  <w:sz w:val="22"/>
      <w:szCs w:val="22"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5233-BBDB-400A-816F-914FAA10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1754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Dorileni NASTASE</cp:lastModifiedBy>
  <cp:revision>38</cp:revision>
  <cp:lastPrinted>2025-06-24T05:11:00Z</cp:lastPrinted>
  <dcterms:created xsi:type="dcterms:W3CDTF">2025-08-06T06:10:00Z</dcterms:created>
  <dcterms:modified xsi:type="dcterms:W3CDTF">2025-08-07T06:35:00Z</dcterms:modified>
  <cp:category>Ghid finantare</cp:category>
</cp:coreProperties>
</file>