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B722F" w14:textId="77777777" w:rsidR="00D82B6C" w:rsidRPr="006C42C2" w:rsidRDefault="00D82B6C" w:rsidP="008D123B">
      <w:pPr>
        <w:pStyle w:val="BodyText"/>
        <w:jc w:val="right"/>
        <w:rPr>
          <w:lang w:val="ro-RO"/>
        </w:rPr>
      </w:pPr>
      <w:bookmarkStart w:id="0" w:name="_GoBack"/>
      <w:bookmarkEnd w:id="0"/>
      <w:r w:rsidRPr="006C42C2">
        <w:rPr>
          <w:b/>
          <w:lang w:val="ro-RO"/>
        </w:rPr>
        <w:t xml:space="preserve">Anexa II </w:t>
      </w:r>
      <w:r w:rsidRPr="006C42C2">
        <w:rPr>
          <w:lang w:val="ro-RO"/>
        </w:rPr>
        <w:t xml:space="preserve">la Termenii de referință pentru atribuirea conducerii și realizării proiectului </w:t>
      </w:r>
    </w:p>
    <w:p w14:paraId="5D583A75" w14:textId="02629B55" w:rsidR="00D82B6C" w:rsidRPr="006C42C2" w:rsidRDefault="009047DF" w:rsidP="008D123B">
      <w:pPr>
        <w:pStyle w:val="BodyText"/>
        <w:jc w:val="right"/>
        <w:rPr>
          <w:b/>
          <w:lang w:val="ro-RO"/>
        </w:rPr>
      </w:pPr>
      <w:r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 xml:space="preserve">” </w:t>
      </w:r>
      <w:r w:rsidR="00D82B6C" w:rsidRPr="006C42C2">
        <w:rPr>
          <w:lang w:val="ro-RO"/>
        </w:rPr>
        <w:t xml:space="preserve">– </w:t>
      </w:r>
      <w:r w:rsidR="00D82B6C" w:rsidRPr="006C42C2">
        <w:rPr>
          <w:b/>
          <w:lang w:val="ro-RO"/>
        </w:rPr>
        <w:t>Ofertă de proiect- Formularul A</w:t>
      </w:r>
    </w:p>
    <w:p w14:paraId="1CC77BFD" w14:textId="77777777" w:rsidR="00630BB7" w:rsidRPr="006C42C2" w:rsidRDefault="00630BB7" w:rsidP="008D123B">
      <w:pPr>
        <w:tabs>
          <w:tab w:val="left" w:pos="1421"/>
        </w:tabs>
        <w:spacing w:before="36"/>
        <w:ind w:right="2461"/>
        <w:rPr>
          <w:b/>
          <w:lang w:val="ro-RO"/>
        </w:rPr>
      </w:pPr>
    </w:p>
    <w:p w14:paraId="2BEC5873" w14:textId="77777777" w:rsidR="00630BB7" w:rsidRPr="006C42C2" w:rsidRDefault="00630BB7" w:rsidP="008D123B">
      <w:pPr>
        <w:jc w:val="center"/>
        <w:rPr>
          <w:b/>
          <w:lang w:val="ro-RO"/>
        </w:rPr>
      </w:pPr>
      <w:r w:rsidRPr="006C42C2">
        <w:rPr>
          <w:b/>
          <w:lang w:val="ro-RO"/>
        </w:rPr>
        <w:t>OFERTĂ DE PROIECT</w:t>
      </w:r>
    </w:p>
    <w:p w14:paraId="250A0ED1" w14:textId="77777777" w:rsidR="00630BB7" w:rsidRPr="006C42C2" w:rsidRDefault="00630BB7" w:rsidP="008D123B">
      <w:pPr>
        <w:pBdr>
          <w:top w:val="single" w:sz="4" w:space="1" w:color="auto"/>
          <w:left w:val="single" w:sz="4" w:space="4" w:color="auto"/>
          <w:bottom w:val="single" w:sz="4" w:space="6" w:color="auto"/>
          <w:right w:val="single" w:sz="4" w:space="0" w:color="auto"/>
        </w:pBdr>
        <w:shd w:val="clear" w:color="auto" w:fill="F2F2F2"/>
        <w:spacing w:before="240" w:after="120"/>
        <w:jc w:val="center"/>
        <w:rPr>
          <w:b/>
          <w:szCs w:val="24"/>
          <w:lang w:val="ro-RO"/>
        </w:rPr>
      </w:pPr>
      <w:r w:rsidRPr="006C42C2">
        <w:rPr>
          <w:b/>
          <w:szCs w:val="24"/>
          <w:lang w:val="ro-RO"/>
        </w:rPr>
        <w:t xml:space="preserve">FORMULARUL A </w:t>
      </w:r>
    </w:p>
    <w:p w14:paraId="0DE73601" w14:textId="77777777" w:rsidR="00931756" w:rsidRPr="006C42C2" w:rsidRDefault="00630BB7" w:rsidP="008D123B">
      <w:pPr>
        <w:pBdr>
          <w:top w:val="single" w:sz="4" w:space="1" w:color="auto"/>
          <w:left w:val="single" w:sz="4" w:space="4" w:color="auto"/>
          <w:bottom w:val="single" w:sz="4" w:space="6" w:color="auto"/>
          <w:right w:val="single" w:sz="4" w:space="0" w:color="auto"/>
        </w:pBdr>
        <w:shd w:val="clear" w:color="auto" w:fill="F2F2F2"/>
        <w:spacing w:before="240" w:after="120"/>
        <w:jc w:val="center"/>
        <w:rPr>
          <w:b/>
          <w:szCs w:val="24"/>
          <w:lang w:val="ro-RO"/>
        </w:rPr>
      </w:pPr>
      <w:r w:rsidRPr="006C42C2">
        <w:rPr>
          <w:b/>
          <w:szCs w:val="24"/>
          <w:lang w:val="ro-RO"/>
        </w:rPr>
        <w:t>Date de identificare a</w:t>
      </w:r>
      <w:r w:rsidR="00931756" w:rsidRPr="006C42C2">
        <w:rPr>
          <w:b/>
          <w:szCs w:val="24"/>
          <w:lang w:val="ro-RO"/>
        </w:rPr>
        <w:t>organizației participante la licitație</w:t>
      </w:r>
    </w:p>
    <w:tbl>
      <w:tblPr>
        <w:tblpPr w:leftFromText="180" w:rightFromText="180" w:vertAnchor="text" w:horzAnchor="margin" w:tblpY="8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gridCol w:w="327"/>
      </w:tblGrid>
      <w:tr w:rsidR="00630BB7" w:rsidRPr="006C42C2" w14:paraId="4001F2EE" w14:textId="77777777" w:rsidTr="00744000">
        <w:trPr>
          <w:trHeight w:val="452"/>
        </w:trPr>
        <w:tc>
          <w:tcPr>
            <w:tcW w:w="5000" w:type="pct"/>
            <w:gridSpan w:val="2"/>
            <w:shd w:val="clear" w:color="auto" w:fill="F2F2F2" w:themeFill="background1" w:themeFillShade="F2"/>
          </w:tcPr>
          <w:p w14:paraId="7A0F822D" w14:textId="77777777" w:rsidR="00630BB7" w:rsidRPr="006C42C2" w:rsidRDefault="00432A37" w:rsidP="008D123B">
            <w:pPr>
              <w:spacing w:before="120"/>
              <w:jc w:val="center"/>
              <w:rPr>
                <w:b/>
                <w:szCs w:val="24"/>
                <w:lang w:val="ro-RO"/>
              </w:rPr>
            </w:pPr>
            <w:r w:rsidRPr="006C42C2">
              <w:rPr>
                <w:b/>
                <w:szCs w:val="24"/>
                <w:lang w:val="ro-RO"/>
              </w:rPr>
              <w:t>Date de identificare a organizației participante</w:t>
            </w:r>
          </w:p>
        </w:tc>
      </w:tr>
      <w:tr w:rsidR="00630BB7" w:rsidRPr="006C42C2" w14:paraId="6F72C6C7" w14:textId="77777777" w:rsidTr="00744000">
        <w:trPr>
          <w:trHeight w:val="470"/>
        </w:trPr>
        <w:tc>
          <w:tcPr>
            <w:tcW w:w="5000" w:type="pct"/>
            <w:gridSpan w:val="2"/>
            <w:tcBorders>
              <w:bottom w:val="single" w:sz="4" w:space="0" w:color="auto"/>
            </w:tcBorders>
          </w:tcPr>
          <w:p w14:paraId="25D17499" w14:textId="77777777" w:rsidR="00630BB7" w:rsidRPr="006C42C2" w:rsidRDefault="00630BB7" w:rsidP="00E543F7">
            <w:pPr>
              <w:spacing w:before="120"/>
              <w:rPr>
                <w:b/>
                <w:szCs w:val="24"/>
                <w:lang w:val="ro-RO"/>
              </w:rPr>
            </w:pPr>
            <w:r w:rsidRPr="006C42C2">
              <w:rPr>
                <w:b/>
                <w:szCs w:val="24"/>
                <w:lang w:val="ro-RO"/>
              </w:rPr>
              <w:t>Denumire</w:t>
            </w:r>
            <w:r w:rsidR="00432A37" w:rsidRPr="006C42C2">
              <w:rPr>
                <w:b/>
                <w:szCs w:val="24"/>
                <w:lang w:val="ro-RO"/>
              </w:rPr>
              <w:t xml:space="preserve"> organizație</w:t>
            </w:r>
          </w:p>
        </w:tc>
      </w:tr>
      <w:tr w:rsidR="00630BB7" w:rsidRPr="006C42C2" w14:paraId="4BF1DC36" w14:textId="77777777" w:rsidTr="00744000">
        <w:trPr>
          <w:trHeight w:val="470"/>
        </w:trPr>
        <w:tc>
          <w:tcPr>
            <w:tcW w:w="5000" w:type="pct"/>
            <w:gridSpan w:val="2"/>
            <w:tcBorders>
              <w:bottom w:val="single" w:sz="4" w:space="0" w:color="auto"/>
            </w:tcBorders>
          </w:tcPr>
          <w:p w14:paraId="2140BF26" w14:textId="77777777" w:rsidR="00630BB7" w:rsidRPr="006C42C2" w:rsidRDefault="00630BB7" w:rsidP="00E543F7">
            <w:pPr>
              <w:spacing w:before="120"/>
              <w:rPr>
                <w:b/>
                <w:szCs w:val="24"/>
                <w:lang w:val="ro-RO"/>
              </w:rPr>
            </w:pPr>
            <w:r w:rsidRPr="006C42C2">
              <w:rPr>
                <w:b/>
                <w:szCs w:val="24"/>
                <w:lang w:val="ro-RO"/>
              </w:rPr>
              <w:t>Cod</w:t>
            </w:r>
            <w:r w:rsidR="00432A37" w:rsidRPr="006C42C2">
              <w:rPr>
                <w:b/>
                <w:szCs w:val="24"/>
                <w:lang w:val="ro-RO"/>
              </w:rPr>
              <w:t xml:space="preserve"> din</w:t>
            </w:r>
            <w:r w:rsidRPr="006C42C2">
              <w:rPr>
                <w:b/>
                <w:szCs w:val="24"/>
                <w:lang w:val="ro-RO"/>
              </w:rPr>
              <w:t xml:space="preserve"> R</w:t>
            </w:r>
            <w:r w:rsidR="00432A37" w:rsidRPr="006C42C2">
              <w:rPr>
                <w:b/>
                <w:szCs w:val="24"/>
                <w:lang w:val="ro-RO"/>
              </w:rPr>
              <w:t xml:space="preserve">egistrul </w:t>
            </w:r>
            <w:r w:rsidRPr="006C42C2">
              <w:rPr>
                <w:b/>
                <w:szCs w:val="24"/>
                <w:lang w:val="ro-RO"/>
              </w:rPr>
              <w:t>P</w:t>
            </w:r>
            <w:r w:rsidR="00432A37" w:rsidRPr="006C42C2">
              <w:rPr>
                <w:b/>
                <w:szCs w:val="24"/>
                <w:lang w:val="ro-RO"/>
              </w:rPr>
              <w:t xml:space="preserve">otențialilor </w:t>
            </w:r>
            <w:r w:rsidRPr="006C42C2">
              <w:rPr>
                <w:b/>
                <w:szCs w:val="24"/>
                <w:lang w:val="ro-RO"/>
              </w:rPr>
              <w:t>C</w:t>
            </w:r>
            <w:r w:rsidR="00432A37" w:rsidRPr="006C42C2">
              <w:rPr>
                <w:b/>
                <w:szCs w:val="24"/>
                <w:lang w:val="ro-RO"/>
              </w:rPr>
              <w:t>ontractori</w:t>
            </w:r>
            <w:r w:rsidR="00DC7E6D" w:rsidRPr="006C42C2">
              <w:rPr>
                <w:b/>
                <w:szCs w:val="24"/>
                <w:lang w:val="ro-RO"/>
              </w:rPr>
              <w:t xml:space="preserve">: </w:t>
            </w:r>
          </w:p>
        </w:tc>
      </w:tr>
      <w:tr w:rsidR="00630BB7" w:rsidRPr="006C42C2" w14:paraId="6269FC52" w14:textId="77777777" w:rsidTr="00744000">
        <w:trPr>
          <w:trHeight w:val="470"/>
        </w:trPr>
        <w:tc>
          <w:tcPr>
            <w:tcW w:w="5000" w:type="pct"/>
            <w:gridSpan w:val="2"/>
            <w:tcBorders>
              <w:bottom w:val="single" w:sz="4" w:space="0" w:color="auto"/>
            </w:tcBorders>
          </w:tcPr>
          <w:p w14:paraId="1899E16E" w14:textId="77777777" w:rsidR="00630BB7" w:rsidRPr="006C42C2" w:rsidRDefault="00630BB7" w:rsidP="008D123B">
            <w:pPr>
              <w:spacing w:before="120"/>
              <w:rPr>
                <w:b/>
                <w:szCs w:val="24"/>
                <w:lang w:val="ro-RO"/>
              </w:rPr>
            </w:pPr>
            <w:r w:rsidRPr="006C42C2">
              <w:rPr>
                <w:b/>
                <w:szCs w:val="24"/>
                <w:lang w:val="ro-RO"/>
              </w:rPr>
              <w:t xml:space="preserve">Contact </w:t>
            </w:r>
            <w:r w:rsidRPr="006C42C2">
              <w:rPr>
                <w:szCs w:val="24"/>
                <w:lang w:val="ro-RO"/>
              </w:rPr>
              <w:t xml:space="preserve">(E-mail, </w:t>
            </w:r>
            <w:r w:rsidR="00432A37" w:rsidRPr="006C42C2">
              <w:rPr>
                <w:szCs w:val="24"/>
                <w:lang w:val="ro-RO"/>
              </w:rPr>
              <w:t>tel.</w:t>
            </w:r>
            <w:r w:rsidRPr="006C42C2">
              <w:rPr>
                <w:szCs w:val="24"/>
                <w:lang w:val="ro-RO"/>
              </w:rPr>
              <w:t>, web)</w:t>
            </w:r>
          </w:p>
        </w:tc>
      </w:tr>
      <w:tr w:rsidR="00630BB7" w:rsidRPr="006C42C2" w14:paraId="5E78C4C6" w14:textId="77777777" w:rsidTr="00744000">
        <w:trPr>
          <w:trHeight w:val="875"/>
        </w:trPr>
        <w:tc>
          <w:tcPr>
            <w:tcW w:w="4819" w:type="pct"/>
          </w:tcPr>
          <w:p w14:paraId="1701BAF2" w14:textId="77777777" w:rsidR="00630BB7" w:rsidRPr="006C42C2" w:rsidRDefault="00630BB7" w:rsidP="008D123B">
            <w:pPr>
              <w:spacing w:before="120"/>
              <w:rPr>
                <w:b/>
                <w:szCs w:val="24"/>
                <w:lang w:val="ro-RO"/>
              </w:rPr>
            </w:pPr>
            <w:r w:rsidRPr="006C42C2">
              <w:rPr>
                <w:b/>
                <w:szCs w:val="24"/>
                <w:lang w:val="ro-RO"/>
              </w:rPr>
              <w:t>Număr de înregistrare</w:t>
            </w:r>
            <w:r w:rsidR="00F67C7C" w:rsidRPr="006C42C2">
              <w:rPr>
                <w:b/>
                <w:szCs w:val="24"/>
                <w:lang w:val="ro-RO"/>
              </w:rPr>
              <w:t xml:space="preserve"> la organizația participantă/data</w:t>
            </w:r>
            <w:r w:rsidRPr="006C42C2">
              <w:rPr>
                <w:b/>
                <w:szCs w:val="24"/>
                <w:lang w:val="ro-RO"/>
              </w:rPr>
              <w:t>:</w:t>
            </w:r>
          </w:p>
        </w:tc>
        <w:tc>
          <w:tcPr>
            <w:tcW w:w="181" w:type="pct"/>
          </w:tcPr>
          <w:p w14:paraId="386D91A2" w14:textId="77777777" w:rsidR="00630BB7" w:rsidRPr="006C42C2" w:rsidRDefault="00630BB7" w:rsidP="008D123B">
            <w:pPr>
              <w:spacing w:before="120"/>
              <w:rPr>
                <w:b/>
                <w:szCs w:val="24"/>
                <w:lang w:val="ro-RO"/>
              </w:rPr>
            </w:pPr>
          </w:p>
        </w:tc>
      </w:tr>
    </w:tbl>
    <w:p w14:paraId="5A21C05C" w14:textId="7A07990C" w:rsidR="00630BB7" w:rsidRPr="006C42C2" w:rsidRDefault="00630BB7" w:rsidP="008D123B">
      <w:pPr>
        <w:spacing w:before="120" w:after="120"/>
        <w:jc w:val="center"/>
        <w:rPr>
          <w:szCs w:val="24"/>
          <w:lang w:val="ro-RO"/>
        </w:rPr>
      </w:pPr>
    </w:p>
    <w:p w14:paraId="5BDD80DB" w14:textId="25D1BB35" w:rsidR="00630BB7" w:rsidRPr="006C42C2" w:rsidRDefault="00630BB7" w:rsidP="008D123B">
      <w:pPr>
        <w:spacing w:before="120" w:after="120"/>
        <w:jc w:val="center"/>
        <w:rPr>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51"/>
        <w:gridCol w:w="7469"/>
      </w:tblGrid>
      <w:tr w:rsidR="00432A37" w:rsidRPr="006C42C2" w14:paraId="6D92564A" w14:textId="77777777" w:rsidTr="00744000">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cPr>
          <w:p w14:paraId="5BA53FED" w14:textId="77777777" w:rsidR="00432A37" w:rsidRPr="006C42C2" w:rsidRDefault="00432A37" w:rsidP="008D123B">
            <w:pPr>
              <w:jc w:val="center"/>
              <w:rPr>
                <w:b/>
                <w:szCs w:val="24"/>
                <w:lang w:val="ro-RO"/>
              </w:rPr>
            </w:pPr>
            <w:r w:rsidRPr="006C42C2">
              <w:rPr>
                <w:b/>
                <w:szCs w:val="24"/>
                <w:lang w:val="ro-RO"/>
              </w:rPr>
              <w:t>Date de identificare a reprezentantului legal</w:t>
            </w:r>
          </w:p>
        </w:tc>
      </w:tr>
      <w:tr w:rsidR="00432A37" w:rsidRPr="006C42C2" w14:paraId="2E8C29F3" w14:textId="77777777" w:rsidTr="00744000">
        <w:trPr>
          <w:trHeight w:val="416"/>
        </w:trPr>
        <w:tc>
          <w:tcPr>
            <w:tcW w:w="860" w:type="pct"/>
            <w:shd w:val="clear" w:color="auto" w:fill="F2F2F2"/>
          </w:tcPr>
          <w:p w14:paraId="22054401" w14:textId="77777777" w:rsidR="00432A37" w:rsidRPr="006C42C2" w:rsidRDefault="00432A37" w:rsidP="008D123B">
            <w:pPr>
              <w:rPr>
                <w:b/>
                <w:szCs w:val="24"/>
                <w:lang w:val="ro-RO"/>
              </w:rPr>
            </w:pPr>
            <w:r w:rsidRPr="006C42C2">
              <w:rPr>
                <w:b/>
                <w:szCs w:val="24"/>
                <w:lang w:val="ro-RO"/>
              </w:rPr>
              <w:t>Prenume, Nume</w:t>
            </w:r>
          </w:p>
        </w:tc>
        <w:tc>
          <w:tcPr>
            <w:tcW w:w="4140" w:type="pct"/>
            <w:shd w:val="clear" w:color="auto" w:fill="FFFFFF"/>
          </w:tcPr>
          <w:p w14:paraId="3F0E9C3A" w14:textId="77777777" w:rsidR="00432A37" w:rsidRPr="006C42C2" w:rsidRDefault="00432A37" w:rsidP="008D123B">
            <w:pPr>
              <w:rPr>
                <w:b/>
                <w:szCs w:val="24"/>
                <w:lang w:val="ro-RO"/>
              </w:rPr>
            </w:pPr>
          </w:p>
        </w:tc>
      </w:tr>
      <w:tr w:rsidR="00F67C7C" w:rsidRPr="006C42C2" w14:paraId="3D492313" w14:textId="77777777" w:rsidTr="00744000">
        <w:trPr>
          <w:trHeight w:val="416"/>
        </w:trPr>
        <w:tc>
          <w:tcPr>
            <w:tcW w:w="860" w:type="pct"/>
            <w:shd w:val="clear" w:color="auto" w:fill="F2F2F2"/>
          </w:tcPr>
          <w:p w14:paraId="523210B0" w14:textId="77777777" w:rsidR="00F67C7C" w:rsidRPr="006C42C2" w:rsidRDefault="00F67C7C" w:rsidP="008D123B">
            <w:pPr>
              <w:rPr>
                <w:b/>
                <w:szCs w:val="24"/>
                <w:lang w:val="ro-RO"/>
              </w:rPr>
            </w:pPr>
            <w:r w:rsidRPr="006C42C2">
              <w:rPr>
                <w:b/>
                <w:szCs w:val="24"/>
                <w:lang w:val="ro-RO"/>
              </w:rPr>
              <w:t>Funcție</w:t>
            </w:r>
          </w:p>
        </w:tc>
        <w:tc>
          <w:tcPr>
            <w:tcW w:w="4140" w:type="pct"/>
            <w:shd w:val="clear" w:color="auto" w:fill="FFFFFF"/>
          </w:tcPr>
          <w:p w14:paraId="65B71FBB" w14:textId="77777777" w:rsidR="00F67C7C" w:rsidRPr="006C42C2" w:rsidRDefault="00F67C7C" w:rsidP="008D123B">
            <w:pPr>
              <w:rPr>
                <w:b/>
                <w:szCs w:val="24"/>
                <w:lang w:val="ro-RO"/>
              </w:rPr>
            </w:pPr>
          </w:p>
        </w:tc>
      </w:tr>
      <w:tr w:rsidR="00F67C7C" w:rsidRPr="006C42C2" w14:paraId="2A28DA48" w14:textId="77777777" w:rsidTr="00744000">
        <w:trPr>
          <w:trHeight w:val="416"/>
        </w:trPr>
        <w:tc>
          <w:tcPr>
            <w:tcW w:w="860" w:type="pct"/>
            <w:shd w:val="clear" w:color="auto" w:fill="F2F2F2"/>
          </w:tcPr>
          <w:p w14:paraId="39D35716" w14:textId="77777777" w:rsidR="00F67C7C" w:rsidRPr="006C42C2" w:rsidRDefault="00F67C7C" w:rsidP="008D123B">
            <w:pPr>
              <w:rPr>
                <w:b/>
                <w:szCs w:val="24"/>
                <w:lang w:val="ro-RO"/>
              </w:rPr>
            </w:pPr>
            <w:r w:rsidRPr="006C42C2">
              <w:rPr>
                <w:b/>
                <w:szCs w:val="24"/>
                <w:lang w:val="ro-RO"/>
              </w:rPr>
              <w:t>Semnătură</w:t>
            </w:r>
          </w:p>
        </w:tc>
        <w:tc>
          <w:tcPr>
            <w:tcW w:w="4140" w:type="pct"/>
            <w:shd w:val="clear" w:color="auto" w:fill="FFFFFF"/>
          </w:tcPr>
          <w:p w14:paraId="7BC0AFE5" w14:textId="77777777" w:rsidR="00F67C7C" w:rsidRPr="006C42C2" w:rsidRDefault="00F67C7C" w:rsidP="008D123B">
            <w:pPr>
              <w:rPr>
                <w:b/>
                <w:szCs w:val="24"/>
                <w:lang w:val="ro-RO"/>
              </w:rPr>
            </w:pPr>
          </w:p>
        </w:tc>
      </w:tr>
      <w:tr w:rsidR="00432A37" w:rsidRPr="006C42C2" w14:paraId="59694E59" w14:textId="77777777" w:rsidTr="00744000">
        <w:tc>
          <w:tcPr>
            <w:tcW w:w="860" w:type="pct"/>
            <w:shd w:val="clear" w:color="auto" w:fill="F2F2F2"/>
          </w:tcPr>
          <w:p w14:paraId="7C4AB9D2" w14:textId="77777777" w:rsidR="00432A37" w:rsidRPr="006C42C2" w:rsidRDefault="00432A37" w:rsidP="008D123B">
            <w:pPr>
              <w:rPr>
                <w:b/>
                <w:szCs w:val="24"/>
                <w:lang w:val="ro-RO"/>
              </w:rPr>
            </w:pPr>
            <w:r w:rsidRPr="006C42C2">
              <w:rPr>
                <w:b/>
                <w:szCs w:val="24"/>
                <w:lang w:val="ro-RO"/>
              </w:rPr>
              <w:t>E-mail</w:t>
            </w:r>
          </w:p>
        </w:tc>
        <w:tc>
          <w:tcPr>
            <w:tcW w:w="4140" w:type="pct"/>
            <w:shd w:val="clear" w:color="auto" w:fill="FFFFFF"/>
          </w:tcPr>
          <w:p w14:paraId="59C799EF" w14:textId="77777777" w:rsidR="00432A37" w:rsidRPr="006C42C2" w:rsidRDefault="00432A37" w:rsidP="008D123B">
            <w:pPr>
              <w:rPr>
                <w:b/>
                <w:szCs w:val="24"/>
                <w:lang w:val="ro-RO"/>
              </w:rPr>
            </w:pPr>
          </w:p>
        </w:tc>
      </w:tr>
      <w:tr w:rsidR="00432A37" w:rsidRPr="006C42C2" w14:paraId="4683B1AA" w14:textId="77777777" w:rsidTr="00744000">
        <w:tc>
          <w:tcPr>
            <w:tcW w:w="860" w:type="pct"/>
            <w:shd w:val="clear" w:color="auto" w:fill="F2F2F2"/>
          </w:tcPr>
          <w:p w14:paraId="37EF9515" w14:textId="77777777" w:rsidR="00432A37" w:rsidRPr="006C42C2" w:rsidRDefault="00432A37" w:rsidP="008D123B">
            <w:pPr>
              <w:rPr>
                <w:b/>
                <w:szCs w:val="24"/>
                <w:lang w:val="ro-RO"/>
              </w:rPr>
            </w:pPr>
            <w:r w:rsidRPr="006C42C2">
              <w:rPr>
                <w:b/>
                <w:szCs w:val="24"/>
                <w:lang w:val="ro-RO"/>
              </w:rPr>
              <w:t>Tel/Mobil</w:t>
            </w:r>
          </w:p>
        </w:tc>
        <w:tc>
          <w:tcPr>
            <w:tcW w:w="4140" w:type="pct"/>
            <w:shd w:val="clear" w:color="auto" w:fill="FFFFFF"/>
          </w:tcPr>
          <w:p w14:paraId="7D371DEB" w14:textId="77777777" w:rsidR="00432A37" w:rsidRPr="006C42C2" w:rsidRDefault="00432A37" w:rsidP="008D123B">
            <w:pPr>
              <w:rPr>
                <w:b/>
                <w:szCs w:val="24"/>
                <w:lang w:val="ro-RO"/>
              </w:rPr>
            </w:pPr>
          </w:p>
        </w:tc>
      </w:tr>
      <w:tr w:rsidR="00630BB7" w:rsidRPr="006C42C2" w14:paraId="562D2EB6" w14:textId="77777777" w:rsidTr="00744000">
        <w:trPr>
          <w:trHeight w:val="340"/>
        </w:trPr>
        <w:tc>
          <w:tcPr>
            <w:tcW w:w="5000" w:type="pct"/>
            <w:gridSpan w:val="2"/>
            <w:shd w:val="clear" w:color="auto" w:fill="F2F2F2"/>
          </w:tcPr>
          <w:p w14:paraId="31384148" w14:textId="77777777" w:rsidR="00630BB7" w:rsidRPr="006C42C2" w:rsidRDefault="00432A37" w:rsidP="008D123B">
            <w:pPr>
              <w:jc w:val="center"/>
              <w:rPr>
                <w:b/>
                <w:szCs w:val="24"/>
                <w:lang w:val="ro-RO"/>
              </w:rPr>
            </w:pPr>
            <w:r w:rsidRPr="006C42C2">
              <w:rPr>
                <w:b/>
                <w:szCs w:val="24"/>
                <w:lang w:val="ro-RO"/>
              </w:rPr>
              <w:t>Date de identificare a</w:t>
            </w:r>
            <w:r w:rsidR="00630BB7" w:rsidRPr="006C42C2">
              <w:rPr>
                <w:b/>
                <w:szCs w:val="24"/>
                <w:lang w:val="ro-RO"/>
              </w:rPr>
              <w:t xml:space="preserve"> directorului de proiect</w:t>
            </w:r>
          </w:p>
        </w:tc>
      </w:tr>
      <w:tr w:rsidR="00630BB7" w:rsidRPr="006C42C2" w14:paraId="4147471B" w14:textId="77777777" w:rsidTr="00744000">
        <w:trPr>
          <w:trHeight w:val="416"/>
        </w:trPr>
        <w:tc>
          <w:tcPr>
            <w:tcW w:w="860" w:type="pct"/>
            <w:shd w:val="clear" w:color="auto" w:fill="F2F2F2"/>
          </w:tcPr>
          <w:p w14:paraId="1E65E7DE" w14:textId="77777777" w:rsidR="00630BB7" w:rsidRPr="006C42C2" w:rsidRDefault="00432A37" w:rsidP="008D123B">
            <w:pPr>
              <w:rPr>
                <w:b/>
                <w:szCs w:val="24"/>
                <w:lang w:val="ro-RO"/>
              </w:rPr>
            </w:pPr>
            <w:r w:rsidRPr="006C42C2">
              <w:rPr>
                <w:b/>
                <w:szCs w:val="24"/>
                <w:lang w:val="ro-RO"/>
              </w:rPr>
              <w:t>Prenume, Nume</w:t>
            </w:r>
          </w:p>
        </w:tc>
        <w:tc>
          <w:tcPr>
            <w:tcW w:w="4140" w:type="pct"/>
            <w:shd w:val="clear" w:color="auto" w:fill="FFFFFF"/>
          </w:tcPr>
          <w:p w14:paraId="467CEAC4" w14:textId="77777777" w:rsidR="00630BB7" w:rsidRPr="006C42C2" w:rsidRDefault="00630BB7" w:rsidP="008D123B">
            <w:pPr>
              <w:rPr>
                <w:b/>
                <w:szCs w:val="24"/>
                <w:lang w:val="ro-RO"/>
              </w:rPr>
            </w:pPr>
          </w:p>
        </w:tc>
      </w:tr>
      <w:tr w:rsidR="00F67C7C" w:rsidRPr="006C42C2" w14:paraId="03C16B77" w14:textId="77777777" w:rsidTr="00744000">
        <w:trPr>
          <w:trHeight w:val="416"/>
        </w:trPr>
        <w:tc>
          <w:tcPr>
            <w:tcW w:w="860" w:type="pct"/>
            <w:shd w:val="clear" w:color="auto" w:fill="F2F2F2"/>
          </w:tcPr>
          <w:p w14:paraId="667FB1D8" w14:textId="77777777" w:rsidR="00F67C7C" w:rsidRPr="006C42C2" w:rsidRDefault="00F67C7C" w:rsidP="008D123B">
            <w:pPr>
              <w:rPr>
                <w:b/>
                <w:szCs w:val="24"/>
                <w:lang w:val="ro-RO"/>
              </w:rPr>
            </w:pPr>
            <w:r w:rsidRPr="006C42C2">
              <w:rPr>
                <w:b/>
                <w:szCs w:val="24"/>
                <w:lang w:val="ro-RO"/>
              </w:rPr>
              <w:t>Semnătură</w:t>
            </w:r>
          </w:p>
        </w:tc>
        <w:tc>
          <w:tcPr>
            <w:tcW w:w="4140" w:type="pct"/>
            <w:shd w:val="clear" w:color="auto" w:fill="FFFFFF"/>
          </w:tcPr>
          <w:p w14:paraId="4BD69FE8" w14:textId="77777777" w:rsidR="00F67C7C" w:rsidRPr="006C42C2" w:rsidRDefault="00F67C7C" w:rsidP="008D123B">
            <w:pPr>
              <w:rPr>
                <w:b/>
                <w:szCs w:val="24"/>
                <w:lang w:val="ro-RO"/>
              </w:rPr>
            </w:pPr>
          </w:p>
        </w:tc>
      </w:tr>
      <w:tr w:rsidR="00630BB7" w:rsidRPr="006C42C2" w14:paraId="44849530" w14:textId="77777777" w:rsidTr="00744000">
        <w:tc>
          <w:tcPr>
            <w:tcW w:w="860" w:type="pct"/>
            <w:shd w:val="clear" w:color="auto" w:fill="F2F2F2"/>
          </w:tcPr>
          <w:p w14:paraId="2E446217" w14:textId="77777777" w:rsidR="00630BB7" w:rsidRPr="006C42C2" w:rsidRDefault="00630BB7" w:rsidP="008D123B">
            <w:pPr>
              <w:rPr>
                <w:b/>
                <w:szCs w:val="24"/>
                <w:lang w:val="ro-RO"/>
              </w:rPr>
            </w:pPr>
            <w:r w:rsidRPr="006C42C2">
              <w:rPr>
                <w:b/>
                <w:szCs w:val="24"/>
                <w:lang w:val="ro-RO"/>
              </w:rPr>
              <w:t>E-mail</w:t>
            </w:r>
          </w:p>
        </w:tc>
        <w:tc>
          <w:tcPr>
            <w:tcW w:w="4140" w:type="pct"/>
            <w:shd w:val="clear" w:color="auto" w:fill="FFFFFF"/>
          </w:tcPr>
          <w:p w14:paraId="1073C621" w14:textId="77777777" w:rsidR="00630BB7" w:rsidRPr="006C42C2" w:rsidRDefault="00630BB7" w:rsidP="008D123B">
            <w:pPr>
              <w:rPr>
                <w:b/>
                <w:szCs w:val="24"/>
                <w:lang w:val="ro-RO"/>
              </w:rPr>
            </w:pPr>
          </w:p>
        </w:tc>
      </w:tr>
      <w:tr w:rsidR="00630BB7" w:rsidRPr="006C42C2" w14:paraId="2AE94997" w14:textId="77777777" w:rsidTr="00744000">
        <w:tc>
          <w:tcPr>
            <w:tcW w:w="860" w:type="pct"/>
            <w:shd w:val="clear" w:color="auto" w:fill="F2F2F2"/>
          </w:tcPr>
          <w:p w14:paraId="2D5C2AEE" w14:textId="77777777" w:rsidR="00630BB7" w:rsidRPr="006C42C2" w:rsidRDefault="00432A37" w:rsidP="008D123B">
            <w:pPr>
              <w:rPr>
                <w:b/>
                <w:szCs w:val="24"/>
                <w:lang w:val="ro-RO"/>
              </w:rPr>
            </w:pPr>
            <w:r w:rsidRPr="006C42C2">
              <w:rPr>
                <w:b/>
                <w:szCs w:val="24"/>
                <w:lang w:val="ro-RO"/>
              </w:rPr>
              <w:t>Tel/</w:t>
            </w:r>
            <w:r w:rsidR="00630BB7" w:rsidRPr="006C42C2">
              <w:rPr>
                <w:b/>
                <w:szCs w:val="24"/>
                <w:lang w:val="ro-RO"/>
              </w:rPr>
              <w:t>Mobil</w:t>
            </w:r>
          </w:p>
        </w:tc>
        <w:tc>
          <w:tcPr>
            <w:tcW w:w="4140" w:type="pct"/>
            <w:shd w:val="clear" w:color="auto" w:fill="FFFFFF"/>
          </w:tcPr>
          <w:p w14:paraId="43E7B3CB" w14:textId="77777777" w:rsidR="00630BB7" w:rsidRPr="006C42C2" w:rsidRDefault="00630BB7" w:rsidP="008D123B">
            <w:pPr>
              <w:rPr>
                <w:b/>
                <w:szCs w:val="24"/>
                <w:lang w:val="ro-RO"/>
              </w:rPr>
            </w:pPr>
          </w:p>
        </w:tc>
      </w:tr>
      <w:tr w:rsidR="00F67C7C" w:rsidRPr="006C42C2" w14:paraId="1446626C" w14:textId="77777777" w:rsidTr="00744000">
        <w:tc>
          <w:tcPr>
            <w:tcW w:w="860" w:type="pct"/>
            <w:shd w:val="clear" w:color="auto" w:fill="F2F2F2"/>
          </w:tcPr>
          <w:p w14:paraId="52B8ED56" w14:textId="77777777" w:rsidR="00F67C7C" w:rsidRPr="006C42C2" w:rsidRDefault="00F67C7C" w:rsidP="008D123B">
            <w:pPr>
              <w:rPr>
                <w:b/>
                <w:szCs w:val="24"/>
                <w:lang w:val="ro-RO"/>
              </w:rPr>
            </w:pPr>
          </w:p>
        </w:tc>
        <w:tc>
          <w:tcPr>
            <w:tcW w:w="4140" w:type="pct"/>
            <w:shd w:val="clear" w:color="auto" w:fill="FFFFFF"/>
          </w:tcPr>
          <w:p w14:paraId="1B75E106" w14:textId="77777777" w:rsidR="00F67C7C" w:rsidRPr="006C42C2" w:rsidRDefault="00F67C7C" w:rsidP="008D123B">
            <w:pPr>
              <w:rPr>
                <w:b/>
                <w:szCs w:val="24"/>
                <w:lang w:val="ro-RO"/>
              </w:rPr>
            </w:pPr>
          </w:p>
        </w:tc>
      </w:tr>
    </w:tbl>
    <w:p w14:paraId="6B3A8866" w14:textId="77777777" w:rsidR="00630BB7" w:rsidRPr="006C42C2" w:rsidRDefault="00630BB7" w:rsidP="008D123B">
      <w:pPr>
        <w:rPr>
          <w:b/>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30"/>
        <w:gridCol w:w="6590"/>
      </w:tblGrid>
      <w:tr w:rsidR="00630BB7" w:rsidRPr="006C42C2" w14:paraId="01855CDF" w14:textId="77777777" w:rsidTr="00744000">
        <w:trPr>
          <w:trHeight w:val="297"/>
        </w:trPr>
        <w:tc>
          <w:tcPr>
            <w:tcW w:w="5000" w:type="pct"/>
            <w:gridSpan w:val="2"/>
            <w:shd w:val="clear" w:color="auto" w:fill="F2F2F2"/>
          </w:tcPr>
          <w:p w14:paraId="3F8F8F9D" w14:textId="77777777" w:rsidR="00630BB7" w:rsidRPr="006C42C2" w:rsidRDefault="00630BB7" w:rsidP="008D123B">
            <w:pPr>
              <w:ind w:right="-57"/>
              <w:jc w:val="center"/>
              <w:rPr>
                <w:b/>
                <w:szCs w:val="24"/>
                <w:lang w:val="ro-RO"/>
              </w:rPr>
            </w:pPr>
            <w:r w:rsidRPr="006C42C2">
              <w:rPr>
                <w:b/>
                <w:szCs w:val="24"/>
                <w:lang w:val="ro-RO"/>
              </w:rPr>
              <w:t xml:space="preserve">Buget </w:t>
            </w:r>
            <w:r w:rsidR="00F67C7C" w:rsidRPr="006C42C2">
              <w:rPr>
                <w:b/>
                <w:szCs w:val="24"/>
                <w:lang w:val="ro-RO"/>
              </w:rPr>
              <w:t xml:space="preserve">proiect </w:t>
            </w:r>
            <w:r w:rsidRPr="006C42C2">
              <w:rPr>
                <w:szCs w:val="24"/>
                <w:lang w:val="ro-RO"/>
              </w:rPr>
              <w:t>(</w:t>
            </w:r>
            <w:r w:rsidR="00F67C7C" w:rsidRPr="006C42C2">
              <w:rPr>
                <w:szCs w:val="24"/>
                <w:lang w:val="ro-RO"/>
              </w:rPr>
              <w:t>lei)</w:t>
            </w:r>
          </w:p>
        </w:tc>
      </w:tr>
      <w:tr w:rsidR="00630BB7" w:rsidRPr="006C42C2" w14:paraId="34B482EC" w14:textId="77777777" w:rsidTr="00744000">
        <w:trPr>
          <w:trHeight w:val="347"/>
        </w:trPr>
        <w:tc>
          <w:tcPr>
            <w:tcW w:w="1347" w:type="pct"/>
            <w:shd w:val="clear" w:color="auto" w:fill="F2F2F2"/>
          </w:tcPr>
          <w:p w14:paraId="74487A86" w14:textId="67DF7A14" w:rsidR="00630BB7" w:rsidRPr="006C42C2" w:rsidRDefault="00630BB7" w:rsidP="008D123B">
            <w:pPr>
              <w:rPr>
                <w:b/>
                <w:szCs w:val="24"/>
                <w:lang w:val="ro-RO"/>
              </w:rPr>
            </w:pPr>
            <w:r w:rsidRPr="006C42C2">
              <w:rPr>
                <w:b/>
                <w:szCs w:val="24"/>
                <w:lang w:val="ro-RO"/>
              </w:rPr>
              <w:t xml:space="preserve">Buget solicitat </w:t>
            </w:r>
            <w:r w:rsidR="00F67C7C" w:rsidRPr="006C42C2">
              <w:rPr>
                <w:b/>
                <w:szCs w:val="24"/>
                <w:lang w:val="ro-RO"/>
              </w:rPr>
              <w:t xml:space="preserve">de la bugetul de stat </w:t>
            </w:r>
            <w:r w:rsidRPr="006C42C2">
              <w:rPr>
                <w:szCs w:val="24"/>
                <w:lang w:val="ro-RO"/>
              </w:rPr>
              <w:t>(max.75%</w:t>
            </w:r>
            <w:r w:rsidR="005D51D9" w:rsidRPr="006C42C2">
              <w:rPr>
                <w:szCs w:val="24"/>
                <w:lang w:val="ro-RO"/>
              </w:rPr>
              <w:t xml:space="preserve"> din total valoare proiect</w:t>
            </w:r>
            <w:r w:rsidRPr="006C42C2">
              <w:rPr>
                <w:szCs w:val="24"/>
                <w:lang w:val="ro-RO"/>
              </w:rPr>
              <w:t>)</w:t>
            </w:r>
          </w:p>
        </w:tc>
        <w:tc>
          <w:tcPr>
            <w:tcW w:w="3653" w:type="pct"/>
            <w:shd w:val="clear" w:color="auto" w:fill="FFFFFF"/>
          </w:tcPr>
          <w:p w14:paraId="1B916AA2" w14:textId="77777777" w:rsidR="00630BB7" w:rsidRPr="006C42C2" w:rsidRDefault="00630BB7" w:rsidP="002D7191">
            <w:pPr>
              <w:ind w:right="-57"/>
              <w:rPr>
                <w:b/>
                <w:szCs w:val="24"/>
                <w:lang w:val="ro-RO"/>
              </w:rPr>
            </w:pPr>
          </w:p>
        </w:tc>
      </w:tr>
      <w:tr w:rsidR="00630BB7" w:rsidRPr="006C42C2" w14:paraId="6A4CDB15" w14:textId="77777777" w:rsidTr="00744000">
        <w:trPr>
          <w:trHeight w:val="398"/>
        </w:trPr>
        <w:tc>
          <w:tcPr>
            <w:tcW w:w="1347" w:type="pct"/>
            <w:shd w:val="clear" w:color="auto" w:fill="F2F2F2"/>
          </w:tcPr>
          <w:p w14:paraId="0C0F68CF" w14:textId="38335F09" w:rsidR="00630BB7" w:rsidRPr="006C42C2" w:rsidRDefault="00630BB7" w:rsidP="008D123B">
            <w:pPr>
              <w:rPr>
                <w:b/>
                <w:szCs w:val="24"/>
                <w:lang w:val="ro-RO"/>
              </w:rPr>
            </w:pPr>
            <w:r w:rsidRPr="006C42C2">
              <w:rPr>
                <w:b/>
                <w:szCs w:val="24"/>
                <w:lang w:val="ro-RO"/>
              </w:rPr>
              <w:t xml:space="preserve">Cofinanțare </w:t>
            </w:r>
            <w:r w:rsidRPr="006C42C2">
              <w:rPr>
                <w:szCs w:val="24"/>
                <w:lang w:val="ro-RO"/>
              </w:rPr>
              <w:t>(min. 25%</w:t>
            </w:r>
            <w:r w:rsidR="005D51D9" w:rsidRPr="006C42C2">
              <w:rPr>
                <w:szCs w:val="24"/>
                <w:lang w:val="ro-RO"/>
              </w:rPr>
              <w:t xml:space="preserve"> din total valoare proiect</w:t>
            </w:r>
            <w:r w:rsidRPr="006C42C2">
              <w:rPr>
                <w:szCs w:val="24"/>
                <w:lang w:val="ro-RO"/>
              </w:rPr>
              <w:t>)</w:t>
            </w:r>
          </w:p>
        </w:tc>
        <w:tc>
          <w:tcPr>
            <w:tcW w:w="3653" w:type="pct"/>
            <w:shd w:val="clear" w:color="auto" w:fill="FFFFFF"/>
          </w:tcPr>
          <w:p w14:paraId="46349535" w14:textId="77777777" w:rsidR="00630BB7" w:rsidRPr="006C42C2" w:rsidRDefault="00630BB7" w:rsidP="002D7191">
            <w:pPr>
              <w:ind w:right="-57"/>
              <w:rPr>
                <w:b/>
                <w:szCs w:val="24"/>
                <w:lang w:val="ro-RO"/>
              </w:rPr>
            </w:pPr>
          </w:p>
        </w:tc>
      </w:tr>
      <w:tr w:rsidR="00F67C7C" w:rsidRPr="006C42C2" w14:paraId="4D3D7A0A" w14:textId="77777777" w:rsidTr="00744000">
        <w:trPr>
          <w:trHeight w:val="398"/>
        </w:trPr>
        <w:tc>
          <w:tcPr>
            <w:tcW w:w="1347" w:type="pct"/>
            <w:shd w:val="clear" w:color="auto" w:fill="F2F2F2"/>
          </w:tcPr>
          <w:p w14:paraId="217DA3C0" w14:textId="77777777" w:rsidR="00F67C7C" w:rsidRPr="006C42C2" w:rsidRDefault="00F67C7C" w:rsidP="008D123B">
            <w:pPr>
              <w:rPr>
                <w:b/>
                <w:szCs w:val="24"/>
                <w:lang w:val="ro-RO"/>
              </w:rPr>
            </w:pPr>
            <w:r w:rsidRPr="006C42C2">
              <w:rPr>
                <w:b/>
                <w:szCs w:val="24"/>
                <w:lang w:val="ro-RO"/>
              </w:rPr>
              <w:t>Total valoare proiect (lei)</w:t>
            </w:r>
          </w:p>
        </w:tc>
        <w:tc>
          <w:tcPr>
            <w:tcW w:w="3653" w:type="pct"/>
            <w:shd w:val="clear" w:color="auto" w:fill="FFFFFF"/>
          </w:tcPr>
          <w:p w14:paraId="6BFFBE89" w14:textId="77777777" w:rsidR="00F67C7C" w:rsidRPr="006C42C2" w:rsidRDefault="00F67C7C" w:rsidP="002D7191">
            <w:pPr>
              <w:ind w:right="-57"/>
              <w:rPr>
                <w:b/>
                <w:szCs w:val="24"/>
                <w:lang w:val="ro-RO"/>
              </w:rPr>
            </w:pPr>
          </w:p>
        </w:tc>
      </w:tr>
    </w:tbl>
    <w:p w14:paraId="2780EE09" w14:textId="4F396D5B" w:rsidR="00D82B6C" w:rsidRPr="006C42C2" w:rsidRDefault="007E4292" w:rsidP="006C42C2">
      <w:pPr>
        <w:rPr>
          <w:lang w:val="ro-RO"/>
        </w:rPr>
      </w:pPr>
      <w:r w:rsidRPr="006C42C2">
        <w:rPr>
          <w:b/>
          <w:lang w:val="ro-RO"/>
        </w:rPr>
        <w:br w:type="page"/>
      </w:r>
      <w:r w:rsidR="00D82B6C" w:rsidRPr="006C42C2">
        <w:rPr>
          <w:b/>
          <w:lang w:val="ro-RO"/>
        </w:rPr>
        <w:lastRenderedPageBreak/>
        <w:t>Anexa II</w:t>
      </w:r>
      <w:r w:rsidR="00F230FF" w:rsidRPr="006C42C2">
        <w:rPr>
          <w:b/>
          <w:lang w:val="ro-RO"/>
        </w:rPr>
        <w:t xml:space="preserve"> </w:t>
      </w:r>
      <w:r w:rsidR="00D82B6C" w:rsidRPr="006C42C2">
        <w:rPr>
          <w:lang w:val="ro-RO"/>
        </w:rPr>
        <w:t xml:space="preserve">la Termenii de referință pentru atribuirea conducerii și realizării proiectului </w:t>
      </w:r>
    </w:p>
    <w:p w14:paraId="183892C8" w14:textId="4BDBB45C" w:rsidR="00D82B6C" w:rsidRPr="006C42C2" w:rsidRDefault="009047DF" w:rsidP="008D123B">
      <w:pPr>
        <w:pStyle w:val="BodyText"/>
        <w:jc w:val="right"/>
        <w:rPr>
          <w:b/>
          <w:lang w:val="ro-RO"/>
        </w:rPr>
      </w:pPr>
      <w:r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 xml:space="preserve">” </w:t>
      </w:r>
      <w:r w:rsidR="00D82B6C" w:rsidRPr="006C42C2">
        <w:rPr>
          <w:lang w:val="ro-RO"/>
        </w:rPr>
        <w:t xml:space="preserve">– </w:t>
      </w:r>
      <w:r w:rsidR="00D82B6C" w:rsidRPr="006C42C2">
        <w:rPr>
          <w:b/>
          <w:lang w:val="ro-RO"/>
        </w:rPr>
        <w:t>Ofertă de proiect – Formular</w:t>
      </w:r>
      <w:r w:rsidR="004E2C65" w:rsidRPr="006C42C2">
        <w:rPr>
          <w:b/>
          <w:lang w:val="ro-RO"/>
        </w:rPr>
        <w:t>ul</w:t>
      </w:r>
      <w:r w:rsidR="00D82B6C" w:rsidRPr="006C42C2">
        <w:rPr>
          <w:b/>
          <w:lang w:val="ro-RO"/>
        </w:rPr>
        <w:t xml:space="preserve"> A</w:t>
      </w:r>
    </w:p>
    <w:p w14:paraId="4D63CF62" w14:textId="77777777" w:rsidR="00D82B6C" w:rsidRPr="006C42C2" w:rsidRDefault="00D82B6C" w:rsidP="008D123B">
      <w:pPr>
        <w:pStyle w:val="BodyText"/>
        <w:jc w:val="right"/>
        <w:rPr>
          <w:b/>
          <w:lang w:val="ro-RO"/>
        </w:rPr>
      </w:pPr>
      <w:r w:rsidRPr="006C42C2">
        <w:rPr>
          <w:b/>
          <w:lang w:val="ro-RO"/>
        </w:rPr>
        <w:t>Declarație de eligibilitate 1</w:t>
      </w:r>
    </w:p>
    <w:p w14:paraId="0917BC72" w14:textId="77777777" w:rsidR="00D82B6C" w:rsidRPr="006C42C2" w:rsidRDefault="00D82B6C" w:rsidP="008D123B">
      <w:pPr>
        <w:pStyle w:val="BodyText"/>
        <w:ind w:left="720"/>
        <w:jc w:val="center"/>
        <w:rPr>
          <w:lang w:val="ro-RO"/>
        </w:rPr>
      </w:pPr>
    </w:p>
    <w:p w14:paraId="6EA50CB8" w14:textId="77777777" w:rsidR="00D82B6C" w:rsidRPr="006C42C2" w:rsidRDefault="00D82B6C" w:rsidP="008D123B">
      <w:pPr>
        <w:pStyle w:val="BodyText"/>
        <w:jc w:val="center"/>
        <w:rPr>
          <w:lang w:val="ro-RO"/>
        </w:rPr>
      </w:pPr>
    </w:p>
    <w:p w14:paraId="4CE5EE99" w14:textId="77777777" w:rsidR="00D82B6C" w:rsidRPr="006C42C2" w:rsidRDefault="00D82B6C" w:rsidP="008D123B">
      <w:pPr>
        <w:spacing w:before="120"/>
        <w:jc w:val="right"/>
        <w:rPr>
          <w:bCs/>
          <w:i/>
          <w:color w:val="595959" w:themeColor="text1" w:themeTint="A6"/>
          <w:sz w:val="28"/>
          <w:szCs w:val="28"/>
          <w:lang w:val="ro-RO"/>
        </w:rPr>
      </w:pPr>
    </w:p>
    <w:p w14:paraId="2BFF31E2" w14:textId="225EF952" w:rsidR="00D82B6C" w:rsidRPr="006C42C2" w:rsidRDefault="00D82B6C" w:rsidP="008D123B">
      <w:pPr>
        <w:spacing w:before="120"/>
        <w:rPr>
          <w:bCs/>
          <w:i/>
          <w:color w:val="595959" w:themeColor="text1" w:themeTint="A6"/>
          <w:sz w:val="28"/>
          <w:szCs w:val="28"/>
          <w:lang w:val="ro-RO"/>
        </w:rPr>
      </w:pPr>
      <w:r w:rsidRPr="006C42C2">
        <w:rPr>
          <w:bCs/>
          <w:i/>
          <w:color w:val="595959" w:themeColor="text1" w:themeTint="A6"/>
          <w:sz w:val="28"/>
          <w:szCs w:val="28"/>
          <w:lang w:val="ro-RO"/>
        </w:rPr>
        <w:t>Antet ofertant</w:t>
      </w:r>
      <w:r w:rsidR="008A24B6" w:rsidRPr="006C42C2">
        <w:rPr>
          <w:bCs/>
          <w:i/>
          <w:color w:val="595959" w:themeColor="text1" w:themeTint="A6"/>
          <w:sz w:val="28"/>
          <w:szCs w:val="28"/>
          <w:lang w:val="ro-RO"/>
        </w:rPr>
        <w:t xml:space="preserve"> </w:t>
      </w:r>
      <w:r w:rsidRPr="006C42C2">
        <w:rPr>
          <w:bCs/>
          <w:i/>
          <w:color w:val="595959" w:themeColor="text1" w:themeTint="A6"/>
          <w:sz w:val="28"/>
          <w:szCs w:val="28"/>
          <w:lang w:val="ro-RO"/>
        </w:rPr>
        <w:t>- organizație participantă</w:t>
      </w:r>
    </w:p>
    <w:p w14:paraId="78297DD2" w14:textId="77777777" w:rsidR="00D82B6C" w:rsidRPr="006C42C2" w:rsidRDefault="00D82B6C" w:rsidP="00316812">
      <w:pPr>
        <w:rPr>
          <w:lang w:val="ro-RO"/>
        </w:rPr>
      </w:pPr>
    </w:p>
    <w:p w14:paraId="6ACCCF82" w14:textId="77777777" w:rsidR="00D82B6C" w:rsidRPr="006C42C2" w:rsidRDefault="00D82B6C" w:rsidP="00316812">
      <w:pPr>
        <w:rPr>
          <w:lang w:val="ro-RO"/>
        </w:rPr>
      </w:pPr>
    </w:p>
    <w:p w14:paraId="4E418F8F" w14:textId="77777777" w:rsidR="00D82B6C" w:rsidRPr="006C42C2" w:rsidRDefault="00D82B6C" w:rsidP="00316812">
      <w:pPr>
        <w:rPr>
          <w:lang w:val="ro-RO"/>
        </w:rPr>
      </w:pPr>
    </w:p>
    <w:p w14:paraId="442D38FD" w14:textId="77777777" w:rsidR="00D82B6C" w:rsidRPr="006C42C2" w:rsidRDefault="00D82B6C" w:rsidP="008D123B">
      <w:pPr>
        <w:pStyle w:val="Heading1"/>
        <w:ind w:left="0"/>
        <w:jc w:val="center"/>
        <w:rPr>
          <w:lang w:val="ro-RO"/>
        </w:rPr>
      </w:pPr>
      <w:r w:rsidRPr="006C42C2">
        <w:rPr>
          <w:iCs/>
          <w:lang w:val="ro-RO"/>
        </w:rPr>
        <w:t>Declarație de eligibilitate</w:t>
      </w:r>
    </w:p>
    <w:p w14:paraId="15F02C29" w14:textId="77777777" w:rsidR="00D82B6C" w:rsidRPr="006C42C2" w:rsidRDefault="00D82B6C" w:rsidP="00316812">
      <w:pPr>
        <w:rPr>
          <w:lang w:val="ro-RO"/>
        </w:rPr>
      </w:pPr>
    </w:p>
    <w:p w14:paraId="39DAEA1A" w14:textId="67C44690" w:rsidR="00D82B6C" w:rsidRPr="006C42C2" w:rsidRDefault="00D82B6C" w:rsidP="00316812">
      <w:pPr>
        <w:rPr>
          <w:lang w:val="ro-RO"/>
        </w:rPr>
      </w:pPr>
      <w:r w:rsidRPr="006C42C2">
        <w:rPr>
          <w:lang w:val="ro-RO"/>
        </w:rPr>
        <w:t xml:space="preserve">Subsemnata/ul, </w:t>
      </w:r>
      <w:r w:rsidR="00E543F7" w:rsidRPr="006C42C2">
        <w:rPr>
          <w:lang w:val="ro-RO"/>
        </w:rPr>
        <w:t>……………</w:t>
      </w:r>
      <w:r w:rsidR="00974CF8" w:rsidRPr="006C42C2">
        <w:rPr>
          <w:lang w:val="ro-RO"/>
        </w:rPr>
        <w:t xml:space="preserve">, </w:t>
      </w:r>
      <w:r w:rsidRPr="006C42C2">
        <w:rPr>
          <w:lang w:val="ro-RO"/>
        </w:rPr>
        <w:t xml:space="preserve">reprezentant legal al </w:t>
      </w:r>
      <w:r w:rsidR="00E543F7" w:rsidRPr="006C42C2">
        <w:rPr>
          <w:lang w:val="ro-RO"/>
        </w:rPr>
        <w:t>……………..</w:t>
      </w:r>
      <w:r w:rsidR="00974CF8" w:rsidRPr="006C42C2">
        <w:rPr>
          <w:lang w:val="ro-RO"/>
        </w:rPr>
        <w:t>,</w:t>
      </w:r>
      <w:r w:rsidRPr="006C42C2">
        <w:rPr>
          <w:lang w:val="ro-RO"/>
        </w:rPr>
        <w:t xml:space="preserve"> declar pe propria răspundere, sub sancţiunile aplicate faptei de fals în acte publice, că îndeplinește condiţiile de eligibilitate specifice pentru a participa la </w:t>
      </w:r>
      <w:r w:rsidR="008D123B" w:rsidRPr="006C42C2">
        <w:rPr>
          <w:lang w:val="ro-RO"/>
        </w:rPr>
        <w:t xml:space="preserve">competiția pentru atribuirea, prin procedura de selectare “licitație restrânsă” a conducerii și realizării proiectului </w:t>
      </w:r>
      <w:r w:rsidR="00AB2903"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00AB2903" w:rsidRPr="006C42C2">
        <w:rPr>
          <w:lang w:val="ro-RO"/>
        </w:rPr>
        <w:t xml:space="preserve">” </w:t>
      </w:r>
      <w:r w:rsidR="008D123B" w:rsidRPr="006C42C2">
        <w:rPr>
          <w:lang w:val="ro-RO"/>
        </w:rPr>
        <w:t xml:space="preserve"> </w:t>
      </w:r>
      <w:r w:rsidRPr="006C42C2">
        <w:rPr>
          <w:lang w:val="ro-RO"/>
        </w:rPr>
        <w:t xml:space="preserve">din cadrul </w:t>
      </w:r>
      <w:r w:rsidR="00FF1F48" w:rsidRPr="006C42C2">
        <w:rPr>
          <w:lang w:val="ro-RO"/>
        </w:rPr>
        <w:t>Planului naţional de cercetare-dezvoltare şi inovare pentru perioada 2022-2027</w:t>
      </w:r>
      <w:r w:rsidR="0058602D" w:rsidRPr="006C42C2">
        <w:rPr>
          <w:lang w:val="ro-RO"/>
        </w:rPr>
        <w:t xml:space="preserve"> - </w:t>
      </w:r>
      <w:r w:rsidR="00FF1F48" w:rsidRPr="006C42C2">
        <w:rPr>
          <w:lang w:val="ro-RO"/>
        </w:rPr>
        <w:t>PNCDI IV, Program</w:t>
      </w:r>
      <w:r w:rsidR="00974CF8" w:rsidRPr="006C42C2">
        <w:rPr>
          <w:lang w:val="ro-RO"/>
        </w:rPr>
        <w:t xml:space="preserve"> „Știință și Societate”</w:t>
      </w:r>
      <w:r w:rsidR="00FF1F48" w:rsidRPr="006C42C2">
        <w:rPr>
          <w:lang w:val="ro-RO"/>
        </w:rPr>
        <w:t>,</w:t>
      </w:r>
      <w:r w:rsidRPr="006C42C2">
        <w:rPr>
          <w:lang w:val="ro-RO"/>
        </w:rPr>
        <w:t xml:space="preserve"> respectiv:</w:t>
      </w:r>
    </w:p>
    <w:p w14:paraId="1E53ACAE" w14:textId="77777777" w:rsidR="00D82B6C" w:rsidRPr="006C42C2" w:rsidRDefault="00D82B6C" w:rsidP="00316812">
      <w:pPr>
        <w:pStyle w:val="ListParagraph"/>
        <w:numPr>
          <w:ilvl w:val="0"/>
          <w:numId w:val="43"/>
        </w:numPr>
        <w:rPr>
          <w:lang w:val="ro-RO"/>
        </w:rPr>
      </w:pPr>
      <w:r w:rsidRPr="006C42C2">
        <w:rPr>
          <w:lang w:val="ro-RO"/>
        </w:rPr>
        <w:t>nu parti</w:t>
      </w:r>
      <w:r w:rsidR="00B132C8" w:rsidRPr="006C42C2">
        <w:rPr>
          <w:lang w:val="ro-RO"/>
        </w:rPr>
        <w:t xml:space="preserve">cipă, cu altă oferă de proiect </w:t>
      </w:r>
      <w:r w:rsidRPr="006C42C2">
        <w:rPr>
          <w:lang w:val="ro-RO"/>
        </w:rPr>
        <w:t>în cadrul prezentei competiții.</w:t>
      </w:r>
    </w:p>
    <w:p w14:paraId="0B1462C2" w14:textId="5885E036" w:rsidR="00D82B6C" w:rsidRPr="006C42C2" w:rsidRDefault="00D82B6C" w:rsidP="00316812">
      <w:pPr>
        <w:pStyle w:val="ListParagraph"/>
        <w:numPr>
          <w:ilvl w:val="0"/>
          <w:numId w:val="43"/>
        </w:numPr>
        <w:rPr>
          <w:lang w:val="ro-RO"/>
        </w:rPr>
      </w:pPr>
      <w:r w:rsidRPr="006C42C2">
        <w:rPr>
          <w:lang w:val="ro-RO"/>
        </w:rPr>
        <w:t xml:space="preserve">se angajează ca în eventualitatea obținerii finanţării, solicitantul, devenit contractor, </w:t>
      </w:r>
      <w:r w:rsidR="00B132C8" w:rsidRPr="006C42C2">
        <w:rPr>
          <w:lang w:val="ro-RO"/>
        </w:rPr>
        <w:t xml:space="preserve">să </w:t>
      </w:r>
      <w:r w:rsidRPr="006C42C2">
        <w:rPr>
          <w:lang w:val="ro-RO"/>
        </w:rPr>
        <w:t xml:space="preserve">contribuie financiar (cofinanțare), în mod obligatoriu cu cel puțin 25% din </w:t>
      </w:r>
      <w:r w:rsidR="005D51D9" w:rsidRPr="006C42C2">
        <w:rPr>
          <w:lang w:val="ro-RO"/>
        </w:rPr>
        <w:t>valoarea totală a proiectului</w:t>
      </w:r>
      <w:r w:rsidR="00B132C8" w:rsidRPr="006C42C2">
        <w:rPr>
          <w:lang w:val="ro-RO"/>
        </w:rPr>
        <w:t>.</w:t>
      </w:r>
    </w:p>
    <w:p w14:paraId="0D01E245" w14:textId="77777777" w:rsidR="00D82B6C" w:rsidRPr="006C42C2" w:rsidRDefault="00D82B6C" w:rsidP="00316812">
      <w:pPr>
        <w:rPr>
          <w:lang w:val="ro-RO"/>
        </w:rPr>
      </w:pPr>
      <w:r w:rsidRPr="006C42C2">
        <w:rPr>
          <w:lang w:val="ro-RO"/>
        </w:rPr>
        <w:t>Subsemnata/ul</w:t>
      </w:r>
      <w:r w:rsidR="00E543F7" w:rsidRPr="006C42C2">
        <w:rPr>
          <w:lang w:val="ro-RO"/>
        </w:rPr>
        <w:t xml:space="preserve">…………….. </w:t>
      </w:r>
      <w:r w:rsidRPr="006C42C2">
        <w:rPr>
          <w:lang w:val="ro-RO"/>
        </w:rPr>
        <w:t>declar că informaţiile furnizate sunt complete şi corecte şi înţeleg că autoritatea contractantă are dreptul de a solicita, în scopul verificării şi confirmării declaraţiilor, situaţiilor şi documentelor care însoţesc oferta</w:t>
      </w:r>
      <w:r w:rsidR="00B132C8" w:rsidRPr="006C42C2">
        <w:rPr>
          <w:lang w:val="ro-RO"/>
        </w:rPr>
        <w:t>, orice informaţii suplimentare, în caz contrar oferta de proiect va fi declarată neeligibilă.</w:t>
      </w:r>
    </w:p>
    <w:p w14:paraId="1C521FD3" w14:textId="77777777" w:rsidR="00D82B6C" w:rsidRPr="006C42C2" w:rsidRDefault="00D82B6C" w:rsidP="00316812">
      <w:pPr>
        <w:rPr>
          <w:lang w:val="ro-RO"/>
        </w:rPr>
      </w:pPr>
    </w:p>
    <w:p w14:paraId="159BA252" w14:textId="77777777" w:rsidR="00D82B6C" w:rsidRPr="006C42C2" w:rsidRDefault="00D82B6C" w:rsidP="00316812">
      <w:pPr>
        <w:rPr>
          <w:b/>
          <w:lang w:val="ro-RO"/>
        </w:rPr>
      </w:pPr>
      <w:r w:rsidRPr="006C42C2">
        <w:rPr>
          <w:b/>
          <w:lang w:val="ro-RO"/>
        </w:rPr>
        <w:t>Data:</w:t>
      </w:r>
      <w:r w:rsidRPr="006C42C2">
        <w:rPr>
          <w:b/>
          <w:lang w:val="ro-RO"/>
        </w:rPr>
        <w:tab/>
      </w:r>
    </w:p>
    <w:p w14:paraId="0EAECDE7" w14:textId="77777777" w:rsidR="00D82B6C" w:rsidRPr="006C42C2" w:rsidRDefault="00D82B6C" w:rsidP="008D123B">
      <w:pPr>
        <w:rPr>
          <w:lang w:val="ro-RO"/>
        </w:rPr>
      </w:pPr>
    </w:p>
    <w:p w14:paraId="631DCD8A" w14:textId="77777777" w:rsidR="00D82B6C" w:rsidRPr="006C42C2" w:rsidRDefault="00D82B6C" w:rsidP="008D123B">
      <w:pPr>
        <w:jc w:val="center"/>
        <w:rPr>
          <w:b/>
          <w:lang w:val="ro-RO"/>
        </w:rPr>
      </w:pPr>
      <w:r w:rsidRPr="006C42C2">
        <w:rPr>
          <w:b/>
          <w:lang w:val="ro-RO"/>
        </w:rPr>
        <w:t xml:space="preserve">Reprezentant legal, </w:t>
      </w:r>
    </w:p>
    <w:p w14:paraId="096310EF" w14:textId="74347F9C" w:rsidR="00D82B6C" w:rsidRPr="006C42C2" w:rsidRDefault="00D82B6C" w:rsidP="00316812">
      <w:pPr>
        <w:jc w:val="center"/>
        <w:rPr>
          <w:b/>
          <w:lang w:val="ro-RO"/>
        </w:rPr>
      </w:pPr>
      <w:r w:rsidRPr="006C42C2">
        <w:rPr>
          <w:b/>
          <w:lang w:val="ro-RO"/>
        </w:rPr>
        <w:t>Semnătură</w:t>
      </w:r>
    </w:p>
    <w:p w14:paraId="388D6695" w14:textId="77777777" w:rsidR="00D82B6C" w:rsidRPr="006C42C2" w:rsidRDefault="00D82B6C" w:rsidP="008D123B">
      <w:pPr>
        <w:rPr>
          <w:b/>
          <w:lang w:val="ro-RO"/>
        </w:rPr>
      </w:pPr>
    </w:p>
    <w:p w14:paraId="23A54017" w14:textId="77777777" w:rsidR="00D82B6C" w:rsidRPr="006C42C2" w:rsidRDefault="00D82B6C" w:rsidP="008D123B">
      <w:pPr>
        <w:rPr>
          <w:b/>
          <w:lang w:val="ro-RO"/>
        </w:rPr>
      </w:pPr>
    </w:p>
    <w:p w14:paraId="159883A8" w14:textId="77777777" w:rsidR="00D82B6C" w:rsidRPr="006C42C2" w:rsidRDefault="00D82B6C" w:rsidP="008D123B">
      <w:pPr>
        <w:rPr>
          <w:b/>
          <w:lang w:val="ro-RO"/>
        </w:rPr>
      </w:pPr>
    </w:p>
    <w:p w14:paraId="16FF7A95" w14:textId="77777777" w:rsidR="00D82B6C" w:rsidRPr="006C42C2" w:rsidRDefault="00D82B6C" w:rsidP="008D123B">
      <w:pPr>
        <w:rPr>
          <w:b/>
          <w:lang w:val="ro-RO"/>
        </w:rPr>
      </w:pPr>
    </w:p>
    <w:p w14:paraId="620E6298" w14:textId="77777777" w:rsidR="00D82B6C" w:rsidRPr="006C42C2" w:rsidRDefault="00D82B6C" w:rsidP="008D123B">
      <w:pPr>
        <w:rPr>
          <w:b/>
          <w:lang w:val="ro-RO"/>
        </w:rPr>
      </w:pPr>
    </w:p>
    <w:p w14:paraId="5CE95176" w14:textId="77777777" w:rsidR="00D82B6C" w:rsidRPr="006C42C2" w:rsidRDefault="00D82B6C" w:rsidP="008D123B">
      <w:pPr>
        <w:rPr>
          <w:b/>
          <w:lang w:val="ro-RO"/>
        </w:rPr>
      </w:pPr>
    </w:p>
    <w:p w14:paraId="7DE6F973" w14:textId="77777777" w:rsidR="00D82B6C" w:rsidRPr="006C42C2" w:rsidRDefault="00D82B6C" w:rsidP="008D123B">
      <w:pPr>
        <w:rPr>
          <w:b/>
          <w:lang w:val="ro-RO"/>
        </w:rPr>
      </w:pPr>
    </w:p>
    <w:p w14:paraId="20FCABF6" w14:textId="77777777" w:rsidR="00D82B6C" w:rsidRPr="006C42C2" w:rsidRDefault="00D82B6C" w:rsidP="008D123B">
      <w:pPr>
        <w:rPr>
          <w:b/>
          <w:lang w:val="ro-RO"/>
        </w:rPr>
      </w:pPr>
    </w:p>
    <w:p w14:paraId="185DC786" w14:textId="77777777" w:rsidR="00B132C8" w:rsidRPr="006C42C2" w:rsidRDefault="00B132C8" w:rsidP="008D123B">
      <w:pPr>
        <w:rPr>
          <w:b/>
          <w:lang w:val="ro-RO"/>
        </w:rPr>
      </w:pPr>
    </w:p>
    <w:p w14:paraId="60BC1A46" w14:textId="77777777" w:rsidR="00D82B6C" w:rsidRPr="006C42C2" w:rsidRDefault="00D82B6C" w:rsidP="008D123B">
      <w:pPr>
        <w:rPr>
          <w:b/>
          <w:lang w:val="ro-RO"/>
        </w:rPr>
      </w:pPr>
    </w:p>
    <w:p w14:paraId="2B48CAEB" w14:textId="77777777" w:rsidR="00D82B6C" w:rsidRPr="006C42C2" w:rsidRDefault="00D82B6C" w:rsidP="008D123B">
      <w:pPr>
        <w:rPr>
          <w:b/>
          <w:lang w:val="ro-RO"/>
        </w:rPr>
      </w:pPr>
    </w:p>
    <w:p w14:paraId="229D6AE5" w14:textId="77777777" w:rsidR="00D82B6C" w:rsidRPr="006C42C2" w:rsidRDefault="00D82B6C" w:rsidP="008D123B">
      <w:pPr>
        <w:rPr>
          <w:b/>
          <w:lang w:val="ro-RO"/>
        </w:rPr>
      </w:pPr>
    </w:p>
    <w:p w14:paraId="0C1A9EA6" w14:textId="77777777" w:rsidR="008D123B" w:rsidRPr="006C42C2" w:rsidRDefault="008D123B" w:rsidP="008D123B">
      <w:pPr>
        <w:rPr>
          <w:b/>
          <w:lang w:val="ro-RO"/>
        </w:rPr>
      </w:pPr>
    </w:p>
    <w:p w14:paraId="7444F668" w14:textId="77777777" w:rsidR="008D123B" w:rsidRPr="006C42C2" w:rsidRDefault="008D123B" w:rsidP="008D123B">
      <w:pPr>
        <w:rPr>
          <w:b/>
          <w:lang w:val="ro-RO"/>
        </w:rPr>
      </w:pPr>
    </w:p>
    <w:p w14:paraId="14ADE527" w14:textId="77777777" w:rsidR="004E2C65" w:rsidRPr="006C42C2" w:rsidRDefault="004E2C65" w:rsidP="008D123B">
      <w:pPr>
        <w:rPr>
          <w:b/>
          <w:lang w:val="ro-RO"/>
        </w:rPr>
      </w:pPr>
    </w:p>
    <w:p w14:paraId="6E3CB5E6" w14:textId="77777777" w:rsidR="007E4292" w:rsidRPr="006C42C2" w:rsidRDefault="007E4292">
      <w:pPr>
        <w:rPr>
          <w:b/>
          <w:lang w:val="ro-RO"/>
        </w:rPr>
      </w:pPr>
      <w:r w:rsidRPr="006C42C2">
        <w:rPr>
          <w:b/>
          <w:lang w:val="ro-RO"/>
        </w:rPr>
        <w:br w:type="page"/>
      </w:r>
    </w:p>
    <w:p w14:paraId="2A1B2341" w14:textId="77777777" w:rsidR="00D82B6C" w:rsidRPr="006C42C2" w:rsidRDefault="00D82B6C" w:rsidP="008D123B">
      <w:pPr>
        <w:pStyle w:val="BodyText"/>
        <w:jc w:val="right"/>
        <w:rPr>
          <w:lang w:val="ro-RO"/>
        </w:rPr>
      </w:pPr>
      <w:r w:rsidRPr="006C42C2">
        <w:rPr>
          <w:b/>
          <w:lang w:val="ro-RO"/>
        </w:rPr>
        <w:lastRenderedPageBreak/>
        <w:t xml:space="preserve">Anexa II </w:t>
      </w:r>
      <w:r w:rsidRPr="006C42C2">
        <w:rPr>
          <w:lang w:val="ro-RO"/>
        </w:rPr>
        <w:t xml:space="preserve">la Termenii de referință pentru atribuirea conducerii și realizării proiectului </w:t>
      </w:r>
    </w:p>
    <w:p w14:paraId="6E244143" w14:textId="37D0ECC7" w:rsidR="00D82B6C" w:rsidRPr="006C42C2" w:rsidRDefault="009047DF" w:rsidP="008D123B">
      <w:pPr>
        <w:pStyle w:val="BodyText"/>
        <w:jc w:val="right"/>
        <w:rPr>
          <w:b/>
          <w:lang w:val="ro-RO"/>
        </w:rPr>
      </w:pPr>
      <w:r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 xml:space="preserve">” </w:t>
      </w:r>
      <w:r w:rsidR="00D82B6C" w:rsidRPr="006C42C2">
        <w:rPr>
          <w:lang w:val="ro-RO"/>
        </w:rPr>
        <w:t xml:space="preserve">– </w:t>
      </w:r>
      <w:r w:rsidR="00D82B6C" w:rsidRPr="006C42C2">
        <w:rPr>
          <w:b/>
          <w:lang w:val="ro-RO"/>
        </w:rPr>
        <w:t>Ofertă de proiect – Formular</w:t>
      </w:r>
      <w:r w:rsidR="004E2C65" w:rsidRPr="006C42C2">
        <w:rPr>
          <w:b/>
          <w:lang w:val="ro-RO"/>
        </w:rPr>
        <w:t>ul</w:t>
      </w:r>
      <w:r w:rsidR="00D82B6C" w:rsidRPr="006C42C2">
        <w:rPr>
          <w:b/>
          <w:lang w:val="ro-RO"/>
        </w:rPr>
        <w:t xml:space="preserve"> A</w:t>
      </w:r>
    </w:p>
    <w:p w14:paraId="7FE8A092" w14:textId="77777777" w:rsidR="00D82B6C" w:rsidRPr="006C42C2" w:rsidRDefault="00D82B6C" w:rsidP="008D123B">
      <w:pPr>
        <w:pStyle w:val="BodyText"/>
        <w:jc w:val="right"/>
        <w:rPr>
          <w:b/>
          <w:lang w:val="ro-RO"/>
        </w:rPr>
      </w:pPr>
      <w:r w:rsidRPr="006C42C2">
        <w:rPr>
          <w:b/>
          <w:lang w:val="ro-RO"/>
        </w:rPr>
        <w:t>Declarație de eligibilitate 2</w:t>
      </w:r>
    </w:p>
    <w:p w14:paraId="1A64FD59" w14:textId="77777777" w:rsidR="00D82B6C" w:rsidRPr="006C42C2" w:rsidRDefault="00D82B6C" w:rsidP="008D123B">
      <w:pPr>
        <w:pStyle w:val="BodyText"/>
        <w:ind w:left="720"/>
        <w:jc w:val="center"/>
        <w:rPr>
          <w:lang w:val="ro-RO"/>
        </w:rPr>
      </w:pPr>
    </w:p>
    <w:p w14:paraId="2F57FFFF" w14:textId="77777777" w:rsidR="00280662" w:rsidRPr="006C42C2" w:rsidRDefault="00280662" w:rsidP="008D123B">
      <w:pPr>
        <w:spacing w:before="120"/>
        <w:rPr>
          <w:bCs/>
          <w:i/>
          <w:color w:val="595959" w:themeColor="text1" w:themeTint="A6"/>
          <w:sz w:val="28"/>
          <w:szCs w:val="28"/>
          <w:lang w:val="ro-RO"/>
        </w:rPr>
      </w:pPr>
    </w:p>
    <w:p w14:paraId="5E04AA1C" w14:textId="0E78930F" w:rsidR="00D82B6C" w:rsidRPr="006C42C2" w:rsidRDefault="00D82B6C" w:rsidP="008D123B">
      <w:pPr>
        <w:spacing w:before="120"/>
        <w:rPr>
          <w:bCs/>
          <w:i/>
          <w:color w:val="595959" w:themeColor="text1" w:themeTint="A6"/>
          <w:sz w:val="28"/>
          <w:szCs w:val="28"/>
          <w:lang w:val="ro-RO"/>
        </w:rPr>
      </w:pPr>
      <w:r w:rsidRPr="006C42C2">
        <w:rPr>
          <w:bCs/>
          <w:i/>
          <w:color w:val="595959" w:themeColor="text1" w:themeTint="A6"/>
          <w:sz w:val="28"/>
          <w:szCs w:val="28"/>
          <w:lang w:val="ro-RO"/>
        </w:rPr>
        <w:t>Antet ofertant</w:t>
      </w:r>
      <w:r w:rsidR="00E82ABD" w:rsidRPr="006C42C2">
        <w:rPr>
          <w:bCs/>
          <w:i/>
          <w:color w:val="595959" w:themeColor="text1" w:themeTint="A6"/>
          <w:sz w:val="28"/>
          <w:szCs w:val="28"/>
          <w:lang w:val="ro-RO"/>
        </w:rPr>
        <w:t xml:space="preserve"> –</w:t>
      </w:r>
      <w:r w:rsidRPr="006C42C2">
        <w:rPr>
          <w:bCs/>
          <w:i/>
          <w:color w:val="595959" w:themeColor="text1" w:themeTint="A6"/>
          <w:sz w:val="28"/>
          <w:szCs w:val="28"/>
          <w:lang w:val="ro-RO"/>
        </w:rPr>
        <w:t xml:space="preserve"> organizație participantă</w:t>
      </w:r>
    </w:p>
    <w:p w14:paraId="73FED128" w14:textId="77777777" w:rsidR="00D82B6C" w:rsidRPr="006C42C2" w:rsidRDefault="00D82B6C" w:rsidP="008D123B">
      <w:pPr>
        <w:rPr>
          <w:b/>
          <w:lang w:val="ro-RO"/>
        </w:rPr>
      </w:pPr>
    </w:p>
    <w:p w14:paraId="11AAD555" w14:textId="77777777" w:rsidR="00D82B6C" w:rsidRPr="006C42C2" w:rsidRDefault="00D82B6C" w:rsidP="008D123B">
      <w:pPr>
        <w:rPr>
          <w:b/>
          <w:lang w:val="ro-RO"/>
        </w:rPr>
      </w:pPr>
    </w:p>
    <w:p w14:paraId="61C6E3A3" w14:textId="77777777" w:rsidR="00280662" w:rsidRPr="006C42C2" w:rsidRDefault="00280662" w:rsidP="008D123B">
      <w:pPr>
        <w:rPr>
          <w:b/>
          <w:lang w:val="ro-RO"/>
        </w:rPr>
      </w:pPr>
    </w:p>
    <w:p w14:paraId="2617C22D" w14:textId="77777777" w:rsidR="00D82B6C" w:rsidRPr="006C42C2" w:rsidRDefault="00D82B6C" w:rsidP="008D123B">
      <w:pPr>
        <w:rPr>
          <w:b/>
          <w:lang w:val="ro-RO"/>
        </w:rPr>
      </w:pPr>
    </w:p>
    <w:p w14:paraId="788109A4" w14:textId="77777777" w:rsidR="00D82B6C" w:rsidRPr="006C42C2" w:rsidRDefault="00D82B6C" w:rsidP="00316812">
      <w:pPr>
        <w:pStyle w:val="Heading1"/>
        <w:ind w:left="0"/>
        <w:jc w:val="center"/>
        <w:rPr>
          <w:iCs/>
          <w:lang w:val="ro-RO"/>
        </w:rPr>
      </w:pPr>
      <w:r w:rsidRPr="006C42C2">
        <w:rPr>
          <w:iCs/>
          <w:lang w:val="ro-RO"/>
        </w:rPr>
        <w:t>Declarație privind evitarea dublei finanțări</w:t>
      </w:r>
    </w:p>
    <w:p w14:paraId="095BDBDB" w14:textId="77777777" w:rsidR="00D82B6C" w:rsidRPr="006C42C2" w:rsidRDefault="00D82B6C" w:rsidP="008D123B">
      <w:pPr>
        <w:spacing w:before="120"/>
        <w:rPr>
          <w:noProof/>
          <w:szCs w:val="24"/>
          <w:lang w:val="ro-RO"/>
        </w:rPr>
      </w:pPr>
    </w:p>
    <w:p w14:paraId="240E1D07" w14:textId="1A2A4ECE" w:rsidR="00D82B6C" w:rsidRPr="006C42C2" w:rsidRDefault="00D82B6C" w:rsidP="008D123B">
      <w:pPr>
        <w:spacing w:before="120"/>
        <w:rPr>
          <w:noProof/>
          <w:szCs w:val="24"/>
          <w:lang w:val="ro-RO"/>
        </w:rPr>
      </w:pPr>
      <w:r w:rsidRPr="006C42C2">
        <w:rPr>
          <w:noProof/>
          <w:lang w:val="ro-RO"/>
        </w:rPr>
        <w:t>Subsemnata/ul,</w:t>
      </w:r>
      <w:r w:rsidR="00E543F7" w:rsidRPr="006C42C2">
        <w:rPr>
          <w:noProof/>
          <w:lang w:val="ro-RO"/>
        </w:rPr>
        <w:t>……………….</w:t>
      </w:r>
      <w:r w:rsidR="00974CF8" w:rsidRPr="006C42C2">
        <w:rPr>
          <w:noProof/>
          <w:lang w:val="ro-RO"/>
        </w:rPr>
        <w:t>,</w:t>
      </w:r>
      <w:r w:rsidRPr="006C42C2">
        <w:rPr>
          <w:noProof/>
          <w:szCs w:val="24"/>
          <w:lang w:val="ro-RO"/>
        </w:rPr>
        <w:t xml:space="preserve"> reprezentant legal al</w:t>
      </w:r>
      <w:r w:rsidR="00E543F7" w:rsidRPr="006C42C2">
        <w:rPr>
          <w:noProof/>
          <w:szCs w:val="24"/>
          <w:lang w:val="ro-RO"/>
        </w:rPr>
        <w:t>………………………………</w:t>
      </w:r>
      <w:r w:rsidRPr="006C42C2">
        <w:rPr>
          <w:i/>
          <w:noProof/>
          <w:szCs w:val="24"/>
          <w:lang w:val="ro-RO"/>
        </w:rPr>
        <w:t>,</w:t>
      </w:r>
      <w:r w:rsidRPr="006C42C2">
        <w:rPr>
          <w:noProof/>
          <w:szCs w:val="24"/>
          <w:lang w:val="ro-RO"/>
        </w:rPr>
        <w:t xml:space="preserve"> declar pe propria răspundere, sub sancţiunile aplicate faptei de fals în acte publice, că activitățile din cadrul  propunerii de proiect, care face obiectul prezentei </w:t>
      </w:r>
      <w:r w:rsidR="00E55DA3" w:rsidRPr="006C42C2">
        <w:rPr>
          <w:noProof/>
          <w:szCs w:val="24"/>
          <w:lang w:val="ro-RO"/>
        </w:rPr>
        <w:t>competiții</w:t>
      </w:r>
      <w:r w:rsidR="008D123B" w:rsidRPr="006C42C2">
        <w:rPr>
          <w:lang w:val="ro-RO"/>
        </w:rPr>
        <w:t>organizată prin procedura de selectare “licitație restrânsă” a conducerii și realizării proiectului „</w:t>
      </w:r>
      <w:r w:rsidR="00A312B2" w:rsidRPr="006C42C2">
        <w:rPr>
          <w:lang w:val="ro-RO"/>
        </w:rPr>
        <w:t>Acces la literatura ştiinţifică, publicarea în regim de acces deschis si utilizarea Inteligentei Artificiale în activitatea de informare/documentare în cercetare</w:t>
      </w:r>
      <w:r w:rsidR="009047DF" w:rsidRPr="006C42C2">
        <w:rPr>
          <w:lang w:val="ro-RO"/>
        </w:rPr>
        <w:t xml:space="preserve">” </w:t>
      </w:r>
      <w:r w:rsidRPr="006C42C2">
        <w:rPr>
          <w:noProof/>
          <w:szCs w:val="24"/>
          <w:lang w:val="ro-RO"/>
        </w:rPr>
        <w:t xml:space="preserve">din cadrul </w:t>
      </w:r>
      <w:r w:rsidR="00FF1F48" w:rsidRPr="006C42C2">
        <w:rPr>
          <w:b/>
          <w:lang w:val="ro-RO"/>
        </w:rPr>
        <w:t>Planului naţional de cercetare-dezvoltare şi inovare pentru perioada 2022-2027</w:t>
      </w:r>
      <w:r w:rsidR="00C52A24" w:rsidRPr="006C42C2">
        <w:rPr>
          <w:b/>
          <w:lang w:val="ro-RO"/>
        </w:rPr>
        <w:t xml:space="preserve"> </w:t>
      </w:r>
      <w:r w:rsidR="00FF1F48" w:rsidRPr="006C42C2">
        <w:rPr>
          <w:b/>
          <w:lang w:val="ro-RO"/>
        </w:rPr>
        <w:t>(PNCDI IV, Program</w:t>
      </w:r>
      <w:r w:rsidR="00C52A24" w:rsidRPr="006C42C2">
        <w:rPr>
          <w:b/>
          <w:lang w:val="ro-RO"/>
        </w:rPr>
        <w:t xml:space="preserve"> „Știință și Societate”)</w:t>
      </w:r>
      <w:r w:rsidRPr="006C42C2">
        <w:rPr>
          <w:noProof/>
          <w:szCs w:val="24"/>
          <w:lang w:val="ro-RO"/>
        </w:rPr>
        <w:t>, nu sunt finanţate din alte surse bugetare.</w:t>
      </w:r>
    </w:p>
    <w:p w14:paraId="4C7C5F6C" w14:textId="77777777" w:rsidR="00D82B6C" w:rsidRPr="006C42C2" w:rsidRDefault="00D82B6C" w:rsidP="008D123B">
      <w:pPr>
        <w:spacing w:before="120"/>
        <w:rPr>
          <w:noProof/>
          <w:szCs w:val="24"/>
          <w:lang w:val="ro-RO"/>
        </w:rPr>
      </w:pPr>
    </w:p>
    <w:p w14:paraId="5A658FD2" w14:textId="77777777" w:rsidR="00D82B6C" w:rsidRPr="006C42C2" w:rsidRDefault="00D82B6C" w:rsidP="008D123B">
      <w:pPr>
        <w:spacing w:before="120"/>
        <w:jc w:val="center"/>
        <w:rPr>
          <w:b/>
          <w:noProof/>
          <w:szCs w:val="24"/>
          <w:lang w:val="ro-RO"/>
        </w:rPr>
      </w:pPr>
    </w:p>
    <w:p w14:paraId="054B401D" w14:textId="77777777" w:rsidR="00D82B6C" w:rsidRPr="006C42C2" w:rsidRDefault="00596094" w:rsidP="00316812">
      <w:pPr>
        <w:rPr>
          <w:lang w:val="ro-RO"/>
        </w:rPr>
      </w:pPr>
      <w:r w:rsidRPr="006C42C2">
        <w:rPr>
          <w:lang w:val="ro-RO"/>
        </w:rPr>
        <w:t xml:space="preserve">Data: </w:t>
      </w:r>
    </w:p>
    <w:p w14:paraId="32E73D53" w14:textId="77777777" w:rsidR="00D82B6C" w:rsidRPr="006C42C2" w:rsidRDefault="00D82B6C" w:rsidP="008D123B">
      <w:pPr>
        <w:rPr>
          <w:lang w:val="ro-RO"/>
        </w:rPr>
      </w:pPr>
    </w:p>
    <w:p w14:paraId="6C287A1B" w14:textId="77777777" w:rsidR="00D82B6C" w:rsidRPr="006C42C2" w:rsidRDefault="00D82B6C" w:rsidP="00596094">
      <w:pPr>
        <w:ind w:firstLine="720"/>
        <w:jc w:val="center"/>
        <w:rPr>
          <w:b/>
          <w:lang w:val="ro-RO"/>
        </w:rPr>
      </w:pPr>
      <w:r w:rsidRPr="006C42C2">
        <w:rPr>
          <w:b/>
          <w:lang w:val="ro-RO"/>
        </w:rPr>
        <w:t xml:space="preserve">Reprezentant legal, </w:t>
      </w:r>
    </w:p>
    <w:p w14:paraId="67E15FA8" w14:textId="77777777" w:rsidR="00596094" w:rsidRPr="006C42C2" w:rsidRDefault="00596094" w:rsidP="00596094">
      <w:pPr>
        <w:ind w:left="3600" w:firstLine="720"/>
        <w:rPr>
          <w:b/>
          <w:lang w:val="ro-RO"/>
        </w:rPr>
      </w:pPr>
    </w:p>
    <w:p w14:paraId="4C1FA7FE" w14:textId="77777777" w:rsidR="00D82B6C" w:rsidRPr="006C42C2" w:rsidRDefault="00596094" w:rsidP="008D123B">
      <w:pPr>
        <w:rPr>
          <w:b/>
          <w:lang w:val="ro-RO"/>
        </w:rPr>
      </w:pPr>
      <w:r w:rsidRPr="006C42C2">
        <w:rPr>
          <w:b/>
          <w:lang w:val="ro-RO"/>
        </w:rPr>
        <w:tab/>
      </w:r>
      <w:r w:rsidRPr="006C42C2">
        <w:rPr>
          <w:b/>
          <w:lang w:val="ro-RO"/>
        </w:rPr>
        <w:tab/>
      </w:r>
      <w:r w:rsidRPr="006C42C2">
        <w:rPr>
          <w:b/>
          <w:lang w:val="ro-RO"/>
        </w:rPr>
        <w:tab/>
      </w:r>
      <w:r w:rsidRPr="006C42C2">
        <w:rPr>
          <w:b/>
          <w:lang w:val="ro-RO"/>
        </w:rPr>
        <w:tab/>
      </w:r>
      <w:r w:rsidRPr="006C42C2">
        <w:rPr>
          <w:b/>
          <w:lang w:val="ro-RO"/>
        </w:rPr>
        <w:tab/>
      </w:r>
      <w:r w:rsidRPr="006C42C2">
        <w:rPr>
          <w:b/>
          <w:lang w:val="ro-RO"/>
        </w:rPr>
        <w:tab/>
      </w:r>
      <w:r w:rsidR="00D82B6C" w:rsidRPr="006C42C2">
        <w:rPr>
          <w:b/>
          <w:lang w:val="ro-RO"/>
        </w:rPr>
        <w:t>Semnătură</w:t>
      </w:r>
    </w:p>
    <w:p w14:paraId="757C8DB1" w14:textId="77777777" w:rsidR="00D82B6C" w:rsidRPr="006C42C2" w:rsidRDefault="00D82B6C" w:rsidP="008D123B">
      <w:pPr>
        <w:rPr>
          <w:b/>
          <w:lang w:val="ro-RO"/>
        </w:rPr>
      </w:pPr>
    </w:p>
    <w:p w14:paraId="4654B803" w14:textId="77777777" w:rsidR="00D82B6C" w:rsidRPr="006C42C2" w:rsidRDefault="00D82B6C" w:rsidP="008D123B">
      <w:pPr>
        <w:pStyle w:val="WW-Default"/>
        <w:rPr>
          <w:b/>
          <w:lang w:val="ro-RO"/>
        </w:rPr>
      </w:pPr>
    </w:p>
    <w:p w14:paraId="3B24168B" w14:textId="77777777" w:rsidR="00D82B6C" w:rsidRPr="006C42C2" w:rsidRDefault="002E33DD" w:rsidP="008D123B">
      <w:pPr>
        <w:pStyle w:val="WW-Default"/>
        <w:rPr>
          <w:b/>
          <w:lang w:val="ro-RO"/>
        </w:rPr>
      </w:pPr>
      <w:r w:rsidRPr="006C42C2">
        <w:rPr>
          <w:b/>
          <w:lang w:val="ro-RO"/>
        </w:rPr>
        <w:t>Director proiect</w:t>
      </w:r>
    </w:p>
    <w:p w14:paraId="7281A8F6" w14:textId="77777777" w:rsidR="002E33DD" w:rsidRPr="006C42C2" w:rsidRDefault="002E33DD" w:rsidP="008D123B">
      <w:pPr>
        <w:pStyle w:val="WW-Default"/>
        <w:rPr>
          <w:b/>
          <w:lang w:val="ro-RO"/>
        </w:rPr>
      </w:pPr>
    </w:p>
    <w:p w14:paraId="733BD6BB" w14:textId="77777777" w:rsidR="00630BB7" w:rsidRPr="006C42C2" w:rsidRDefault="00630BB7" w:rsidP="008D123B">
      <w:pPr>
        <w:pStyle w:val="WW-Default"/>
        <w:rPr>
          <w:b/>
          <w:lang w:val="ro-RO"/>
        </w:rPr>
      </w:pPr>
    </w:p>
    <w:p w14:paraId="59A9BD64" w14:textId="77777777" w:rsidR="00630BB7" w:rsidRPr="006C42C2" w:rsidRDefault="00630BB7" w:rsidP="008D123B">
      <w:pPr>
        <w:pStyle w:val="WW-Default"/>
        <w:rPr>
          <w:b/>
          <w:lang w:val="ro-RO"/>
        </w:rPr>
      </w:pPr>
    </w:p>
    <w:p w14:paraId="5FD39019" w14:textId="77777777" w:rsidR="00630BB7" w:rsidRPr="006C42C2" w:rsidRDefault="00630BB7" w:rsidP="008D123B">
      <w:pPr>
        <w:pStyle w:val="WW-Default"/>
        <w:rPr>
          <w:b/>
          <w:lang w:val="ro-RO"/>
        </w:rPr>
      </w:pPr>
    </w:p>
    <w:p w14:paraId="524C0911" w14:textId="77777777" w:rsidR="00630BB7" w:rsidRPr="006C42C2" w:rsidRDefault="00630BB7" w:rsidP="008D123B">
      <w:pPr>
        <w:pStyle w:val="WW-Default"/>
        <w:rPr>
          <w:b/>
          <w:lang w:val="ro-RO"/>
        </w:rPr>
      </w:pPr>
    </w:p>
    <w:p w14:paraId="4A049FED" w14:textId="77777777" w:rsidR="00630BB7" w:rsidRPr="006C42C2" w:rsidRDefault="00630BB7" w:rsidP="008D123B">
      <w:pPr>
        <w:pStyle w:val="WW-Default"/>
        <w:rPr>
          <w:b/>
          <w:lang w:val="ro-RO"/>
        </w:rPr>
      </w:pPr>
    </w:p>
    <w:p w14:paraId="2E781D44" w14:textId="77777777" w:rsidR="00630BB7" w:rsidRPr="006C42C2" w:rsidRDefault="00630BB7" w:rsidP="008D123B">
      <w:pPr>
        <w:pStyle w:val="WW-Default"/>
        <w:rPr>
          <w:b/>
          <w:lang w:val="ro-RO"/>
        </w:rPr>
      </w:pPr>
    </w:p>
    <w:p w14:paraId="51078F32" w14:textId="77777777" w:rsidR="00280662" w:rsidRPr="006C42C2" w:rsidRDefault="00280662" w:rsidP="008D123B">
      <w:pPr>
        <w:pStyle w:val="WW-Default"/>
        <w:rPr>
          <w:b/>
          <w:lang w:val="ro-RO"/>
        </w:rPr>
      </w:pPr>
    </w:p>
    <w:p w14:paraId="2A0D54AC" w14:textId="77777777" w:rsidR="00683334" w:rsidRPr="006C42C2" w:rsidRDefault="00683334" w:rsidP="008D123B">
      <w:pPr>
        <w:pStyle w:val="WW-Default"/>
        <w:rPr>
          <w:b/>
          <w:lang w:val="ro-RO"/>
        </w:rPr>
      </w:pPr>
    </w:p>
    <w:p w14:paraId="5C76065A" w14:textId="77777777" w:rsidR="008D123B" w:rsidRPr="006C42C2" w:rsidRDefault="008D123B" w:rsidP="008D123B">
      <w:pPr>
        <w:pStyle w:val="WW-Default"/>
        <w:rPr>
          <w:b/>
          <w:lang w:val="ro-RO"/>
        </w:rPr>
      </w:pPr>
    </w:p>
    <w:p w14:paraId="36DE898E" w14:textId="77777777" w:rsidR="008D123B" w:rsidRPr="006C42C2" w:rsidRDefault="008D123B" w:rsidP="008D123B">
      <w:pPr>
        <w:pStyle w:val="WW-Default"/>
        <w:rPr>
          <w:b/>
          <w:lang w:val="ro-RO"/>
        </w:rPr>
      </w:pPr>
    </w:p>
    <w:p w14:paraId="124FE4C8" w14:textId="77777777" w:rsidR="008D123B" w:rsidRPr="006C42C2" w:rsidRDefault="008D123B" w:rsidP="008D123B">
      <w:pPr>
        <w:pStyle w:val="WW-Default"/>
        <w:rPr>
          <w:b/>
          <w:lang w:val="ro-RO"/>
        </w:rPr>
      </w:pPr>
    </w:p>
    <w:p w14:paraId="1E08781E" w14:textId="77777777" w:rsidR="008D123B" w:rsidRPr="006C42C2" w:rsidRDefault="008D123B" w:rsidP="008D123B">
      <w:pPr>
        <w:pStyle w:val="WW-Default"/>
        <w:rPr>
          <w:b/>
          <w:lang w:val="ro-RO"/>
        </w:rPr>
      </w:pPr>
    </w:p>
    <w:p w14:paraId="45F4D7DC" w14:textId="77777777" w:rsidR="008D123B" w:rsidRPr="006C42C2" w:rsidRDefault="008D123B" w:rsidP="008D123B">
      <w:pPr>
        <w:pStyle w:val="WW-Default"/>
        <w:rPr>
          <w:b/>
          <w:lang w:val="ro-RO"/>
        </w:rPr>
      </w:pPr>
    </w:p>
    <w:p w14:paraId="5D09FF44" w14:textId="77777777" w:rsidR="007E4292" w:rsidRPr="006C42C2" w:rsidRDefault="007E4292">
      <w:pPr>
        <w:rPr>
          <w:rFonts w:eastAsia="Arial"/>
          <w:b/>
          <w:color w:val="000000"/>
          <w:szCs w:val="24"/>
          <w:lang w:val="ro-RO" w:eastAsia="ar-SA"/>
        </w:rPr>
      </w:pPr>
      <w:r w:rsidRPr="006C42C2">
        <w:rPr>
          <w:b/>
          <w:lang w:val="ro-RO"/>
        </w:rPr>
        <w:br w:type="page"/>
      </w:r>
    </w:p>
    <w:p w14:paraId="6392C691" w14:textId="77777777" w:rsidR="00683334" w:rsidRPr="006C42C2" w:rsidRDefault="00683334" w:rsidP="008D123B">
      <w:pPr>
        <w:pStyle w:val="BodyText"/>
        <w:jc w:val="right"/>
        <w:rPr>
          <w:lang w:val="ro-RO"/>
        </w:rPr>
      </w:pPr>
      <w:r w:rsidRPr="006C42C2">
        <w:rPr>
          <w:b/>
          <w:lang w:val="ro-RO"/>
        </w:rPr>
        <w:lastRenderedPageBreak/>
        <w:t xml:space="preserve">Anexa II </w:t>
      </w:r>
      <w:r w:rsidRPr="006C42C2">
        <w:rPr>
          <w:lang w:val="ro-RO"/>
        </w:rPr>
        <w:t xml:space="preserve">la Termenii de referință pentru atribuirea conducerii și realizării proiectului </w:t>
      </w:r>
    </w:p>
    <w:p w14:paraId="10D893FA" w14:textId="455528D4" w:rsidR="00683334" w:rsidRPr="006C42C2" w:rsidRDefault="009047DF" w:rsidP="008D123B">
      <w:pPr>
        <w:pStyle w:val="BodyText"/>
        <w:jc w:val="right"/>
        <w:rPr>
          <w:b/>
          <w:lang w:val="ro-RO"/>
        </w:rPr>
      </w:pPr>
      <w:r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w:t>
      </w:r>
      <w:r w:rsidR="00683334" w:rsidRPr="006C42C2">
        <w:rPr>
          <w:lang w:val="ro-RO"/>
        </w:rPr>
        <w:t xml:space="preserve"> – </w:t>
      </w:r>
      <w:r w:rsidR="00683334" w:rsidRPr="006C42C2">
        <w:rPr>
          <w:b/>
          <w:lang w:val="ro-RO"/>
        </w:rPr>
        <w:t>Ofertă de proiect – Formularul A</w:t>
      </w:r>
    </w:p>
    <w:p w14:paraId="5FB1957E" w14:textId="77777777" w:rsidR="00683334" w:rsidRPr="006C42C2" w:rsidRDefault="00683334" w:rsidP="008D123B">
      <w:pPr>
        <w:pStyle w:val="BodyText"/>
        <w:jc w:val="right"/>
        <w:rPr>
          <w:b/>
          <w:lang w:val="ro-RO"/>
        </w:rPr>
      </w:pPr>
      <w:r w:rsidRPr="006C42C2">
        <w:rPr>
          <w:b/>
          <w:lang w:val="ro-RO"/>
        </w:rPr>
        <w:t>Declarație de eligibilitate 3</w:t>
      </w:r>
    </w:p>
    <w:p w14:paraId="3AC0DB0A" w14:textId="77777777" w:rsidR="00683334" w:rsidRPr="006C42C2" w:rsidRDefault="00683334" w:rsidP="008D123B">
      <w:pPr>
        <w:pStyle w:val="BodyText"/>
        <w:jc w:val="right"/>
        <w:rPr>
          <w:b/>
          <w:lang w:val="ro-RO"/>
        </w:rPr>
      </w:pPr>
    </w:p>
    <w:p w14:paraId="139FE76D" w14:textId="77777777" w:rsidR="00342867" w:rsidRPr="006C42C2" w:rsidRDefault="00342867" w:rsidP="008D123B">
      <w:pPr>
        <w:spacing w:before="120"/>
        <w:rPr>
          <w:bCs/>
          <w:i/>
          <w:color w:val="595959" w:themeColor="text1" w:themeTint="A6"/>
          <w:sz w:val="28"/>
          <w:szCs w:val="28"/>
          <w:lang w:val="ro-RO"/>
        </w:rPr>
      </w:pPr>
      <w:r w:rsidRPr="006C42C2">
        <w:rPr>
          <w:bCs/>
          <w:i/>
          <w:color w:val="595959" w:themeColor="text1" w:themeTint="A6"/>
          <w:sz w:val="28"/>
          <w:szCs w:val="28"/>
          <w:lang w:val="ro-RO"/>
        </w:rPr>
        <w:t>Antet ofertant- organizație participantă</w:t>
      </w:r>
    </w:p>
    <w:p w14:paraId="787DFD70" w14:textId="77777777" w:rsidR="00683334" w:rsidRPr="006C42C2" w:rsidRDefault="00683334" w:rsidP="008D123B">
      <w:pPr>
        <w:spacing w:before="120"/>
        <w:jc w:val="center"/>
        <w:rPr>
          <w:b/>
          <w:noProof/>
          <w:szCs w:val="24"/>
          <w:lang w:val="ro-RO"/>
        </w:rPr>
      </w:pPr>
    </w:p>
    <w:p w14:paraId="14709E69" w14:textId="77777777" w:rsidR="00683334" w:rsidRPr="006C42C2" w:rsidRDefault="00342867" w:rsidP="00316812">
      <w:pPr>
        <w:pStyle w:val="Heading1"/>
        <w:ind w:left="0"/>
        <w:jc w:val="center"/>
        <w:rPr>
          <w:iCs/>
          <w:lang w:val="ro-RO"/>
        </w:rPr>
      </w:pPr>
      <w:r w:rsidRPr="006C42C2">
        <w:rPr>
          <w:iCs/>
          <w:lang w:val="ro-RO"/>
        </w:rPr>
        <w:t>Decla</w:t>
      </w:r>
      <w:r w:rsidR="002E7113" w:rsidRPr="006C42C2">
        <w:rPr>
          <w:iCs/>
          <w:lang w:val="ro-RO"/>
        </w:rPr>
        <w:t>rație privind încadrarea în def</w:t>
      </w:r>
      <w:r w:rsidRPr="006C42C2">
        <w:rPr>
          <w:iCs/>
          <w:lang w:val="ro-RO"/>
        </w:rPr>
        <w:t>i</w:t>
      </w:r>
      <w:r w:rsidR="002E7113" w:rsidRPr="006C42C2">
        <w:rPr>
          <w:iCs/>
          <w:lang w:val="ro-RO"/>
        </w:rPr>
        <w:t>ni</w:t>
      </w:r>
      <w:r w:rsidRPr="006C42C2">
        <w:rPr>
          <w:iCs/>
          <w:lang w:val="ro-RO"/>
        </w:rPr>
        <w:t>ția organizației de cercetare</w:t>
      </w:r>
    </w:p>
    <w:p w14:paraId="3F79EB33" w14:textId="77777777" w:rsidR="00683334" w:rsidRPr="006C42C2" w:rsidRDefault="00683334" w:rsidP="008D123B">
      <w:pPr>
        <w:pStyle w:val="BodyText"/>
        <w:jc w:val="right"/>
        <w:rPr>
          <w:b/>
          <w:lang w:val="ro-RO"/>
        </w:rPr>
      </w:pPr>
    </w:p>
    <w:p w14:paraId="2B0BCA3A" w14:textId="77777777" w:rsidR="002C0170" w:rsidRPr="006C42C2" w:rsidRDefault="002C0170" w:rsidP="008D123B">
      <w:pPr>
        <w:overflowPunct w:val="0"/>
        <w:adjustRightInd w:val="0"/>
        <w:ind w:right="646"/>
        <w:rPr>
          <w:szCs w:val="24"/>
          <w:lang w:val="ro-RO"/>
        </w:rPr>
      </w:pPr>
      <w:r w:rsidRPr="006C42C2">
        <w:rPr>
          <w:szCs w:val="24"/>
          <w:lang w:val="ro-RO"/>
        </w:rPr>
        <w:t>Subsemnatul/ subsemnata,</w:t>
      </w:r>
      <w:r w:rsidR="00E543F7" w:rsidRPr="006C42C2">
        <w:rPr>
          <w:lang w:val="ro-RO"/>
        </w:rPr>
        <w:t>……………….</w:t>
      </w:r>
      <w:r w:rsidRPr="006C42C2">
        <w:rPr>
          <w:szCs w:val="24"/>
          <w:lang w:val="ro-RO"/>
        </w:rPr>
        <w:t xml:space="preserve">, în calitate de </w:t>
      </w:r>
      <w:r w:rsidR="00E543F7" w:rsidRPr="006C42C2">
        <w:rPr>
          <w:szCs w:val="24"/>
          <w:lang w:val="ro-RO"/>
        </w:rPr>
        <w:t>....................................</w:t>
      </w:r>
      <w:r w:rsidRPr="006C42C2">
        <w:rPr>
          <w:szCs w:val="24"/>
          <w:lang w:val="ro-RO"/>
        </w:rPr>
        <w:t xml:space="preserve"> (denumirea instituţiei solicitante), declar pe proprie răspundere că următoarele condiţii sunt îndeplinite cumulativ:</w:t>
      </w:r>
    </w:p>
    <w:p w14:paraId="7E59DA19" w14:textId="77777777" w:rsidR="002C0170" w:rsidRPr="006C42C2" w:rsidRDefault="002C0170" w:rsidP="008D123B">
      <w:pPr>
        <w:overflowPunct w:val="0"/>
        <w:adjustRightInd w:val="0"/>
        <w:ind w:left="229" w:right="646"/>
        <w:rPr>
          <w:b/>
          <w:bCs/>
          <w:szCs w:val="24"/>
          <w:lang w:val="ro-RO"/>
        </w:rPr>
      </w:pPr>
    </w:p>
    <w:p w14:paraId="5810F8C7" w14:textId="49C2F9A5" w:rsidR="002C0170" w:rsidRPr="006C42C2" w:rsidRDefault="002C0170" w:rsidP="00AB6EDD">
      <w:pPr>
        <w:numPr>
          <w:ilvl w:val="3"/>
          <w:numId w:val="23"/>
        </w:numPr>
        <w:tabs>
          <w:tab w:val="left" w:pos="284"/>
        </w:tabs>
        <w:overflowPunct w:val="0"/>
        <w:adjustRightInd w:val="0"/>
        <w:ind w:right="646" w:hanging="2880"/>
        <w:rPr>
          <w:b/>
          <w:bCs/>
          <w:szCs w:val="24"/>
          <w:lang w:val="ro-RO"/>
        </w:rPr>
      </w:pPr>
      <w:r w:rsidRPr="006C42C2">
        <w:rPr>
          <w:szCs w:val="24"/>
          <w:lang w:val="ro-RO"/>
        </w:rPr>
        <w:t xml:space="preserve">Organizaţia pe care o reprezint este organizaţie de cercetare*, după cum urmează: </w:t>
      </w:r>
    </w:p>
    <w:p w14:paraId="1E24C256" w14:textId="6058CBD8" w:rsidR="002C0170" w:rsidRPr="006C42C2" w:rsidRDefault="002C0170" w:rsidP="008D123B">
      <w:pPr>
        <w:overflowPunct w:val="0"/>
        <w:adjustRightInd w:val="0"/>
        <w:ind w:left="229" w:right="646"/>
        <w:rPr>
          <w:szCs w:val="24"/>
          <w:lang w:val="ro-RO"/>
        </w:rPr>
      </w:pPr>
    </w:p>
    <w:p w14:paraId="03402122" w14:textId="4990FC54" w:rsidR="002C0170" w:rsidRPr="006C42C2" w:rsidRDefault="008C07CB" w:rsidP="008D123B">
      <w:pPr>
        <w:overflowPunct w:val="0"/>
        <w:adjustRightInd w:val="0"/>
        <w:ind w:left="360" w:right="646"/>
        <w:rPr>
          <w:szCs w:val="24"/>
          <w:lang w:val="ro-RO"/>
        </w:rPr>
      </w:pPr>
      <w:r w:rsidRPr="006C42C2">
        <w:rPr>
          <w:noProof/>
        </w:rPr>
        <mc:AlternateContent>
          <mc:Choice Requires="wps">
            <w:drawing>
              <wp:anchor distT="0" distB="0" distL="114300" distR="114300" simplePos="0" relativeHeight="251653632" behindDoc="0" locked="0" layoutInCell="1" allowOverlap="1" wp14:anchorId="1E538D2B" wp14:editId="26D14859">
                <wp:simplePos x="0" y="0"/>
                <wp:positionH relativeFrom="column">
                  <wp:posOffset>124460</wp:posOffset>
                </wp:positionH>
                <wp:positionV relativeFrom="paragraph">
                  <wp:posOffset>27305</wp:posOffset>
                </wp:positionV>
                <wp:extent cx="163830" cy="163830"/>
                <wp:effectExtent l="10160" t="8890" r="6985" b="8255"/>
                <wp:wrapNone/>
                <wp:docPr id="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E674D" id="Rectangle 141" o:spid="_x0000_s1026" style="position:absolute;margin-left:9.8pt;margin-top:2.15pt;width:12.9pt;height:1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"/>
            </w:pict>
          </mc:Fallback>
        </mc:AlternateContent>
      </w:r>
      <w:r w:rsidR="002C0170" w:rsidRPr="006C42C2">
        <w:rPr>
          <w:szCs w:val="24"/>
          <w:lang w:val="ro-RO"/>
        </w:rPr>
        <w:t xml:space="preserve">   Instituţie de învăţământ superior**; </w:t>
      </w:r>
    </w:p>
    <w:p w14:paraId="4E43B831" w14:textId="77777777" w:rsidR="002C0170" w:rsidRPr="006C42C2" w:rsidRDefault="002C0170" w:rsidP="008D123B">
      <w:pPr>
        <w:overflowPunct w:val="0"/>
        <w:adjustRightInd w:val="0"/>
        <w:ind w:left="360" w:right="646"/>
        <w:rPr>
          <w:szCs w:val="24"/>
          <w:lang w:val="ro-RO"/>
        </w:rPr>
      </w:pPr>
    </w:p>
    <w:p w14:paraId="16FE1B67" w14:textId="7540B9F7" w:rsidR="002C0170" w:rsidRPr="006C42C2" w:rsidRDefault="00AE6B5F" w:rsidP="008D123B">
      <w:pPr>
        <w:overflowPunct w:val="0"/>
        <w:adjustRightInd w:val="0"/>
        <w:ind w:left="567" w:right="646" w:hanging="338"/>
        <w:rPr>
          <w:szCs w:val="24"/>
          <w:lang w:val="ro-RO"/>
        </w:rPr>
      </w:pPr>
      <w:r w:rsidRPr="006C42C2">
        <w:rPr>
          <w:noProof/>
        </w:rPr>
        <mc:AlternateContent>
          <mc:Choice Requires="wps">
            <w:drawing>
              <wp:anchor distT="0" distB="0" distL="114300" distR="114300" simplePos="0" relativeHeight="251655680" behindDoc="0" locked="0" layoutInCell="1" allowOverlap="1" wp14:anchorId="791971DC" wp14:editId="4A6A690D">
                <wp:simplePos x="0" y="0"/>
                <wp:positionH relativeFrom="column">
                  <wp:posOffset>124460</wp:posOffset>
                </wp:positionH>
                <wp:positionV relativeFrom="paragraph">
                  <wp:posOffset>66040</wp:posOffset>
                </wp:positionV>
                <wp:extent cx="163830" cy="163830"/>
                <wp:effectExtent l="10160" t="8890" r="6985" b="8255"/>
                <wp:wrapNone/>
                <wp:docPr id="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519A" id="Rectangle 142" o:spid="_x0000_s1026" style="position:absolute;margin-left:9.8pt;margin-top:5.2pt;width:12.9pt;height:1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l9HwIAAD0EAAAOAAAAZHJzL2Uyb0RvYy54bWysU1Fv0zAQfkfiP1h+p2m6tnR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"/>
            </w:pict>
          </mc:Fallback>
        </mc:AlternateContent>
      </w:r>
      <w:r w:rsidR="002C0170" w:rsidRPr="006C42C2">
        <w:rPr>
          <w:szCs w:val="24"/>
          <w:lang w:val="ro-RO"/>
        </w:rPr>
        <w:t xml:space="preserve">     Instituţie cu activitate principală cercetarea-dezvoltarea (cod CAEN 72), aşa cum reiese din statut sau    din actul juridic de înfiinţare; </w:t>
      </w:r>
    </w:p>
    <w:p w14:paraId="2D6E029B" w14:textId="77777777" w:rsidR="002C0170" w:rsidRPr="006C42C2" w:rsidRDefault="002C0170" w:rsidP="008D123B">
      <w:pPr>
        <w:overflowPunct w:val="0"/>
        <w:adjustRightInd w:val="0"/>
        <w:ind w:left="426" w:right="646" w:hanging="197"/>
        <w:rPr>
          <w:szCs w:val="24"/>
          <w:lang w:val="ro-RO"/>
        </w:rPr>
      </w:pPr>
    </w:p>
    <w:p w14:paraId="7066B305" w14:textId="431DCBBD" w:rsidR="002C0170" w:rsidRPr="006C42C2" w:rsidRDefault="002C0170" w:rsidP="008C07CB">
      <w:pPr>
        <w:pStyle w:val="ListParagraph"/>
        <w:numPr>
          <w:ilvl w:val="3"/>
          <w:numId w:val="23"/>
        </w:numPr>
        <w:tabs>
          <w:tab w:val="left" w:pos="284"/>
        </w:tabs>
        <w:overflowPunct w:val="0"/>
        <w:adjustRightInd w:val="0"/>
        <w:ind w:left="284" w:right="646" w:hanging="284"/>
        <w:rPr>
          <w:szCs w:val="24"/>
          <w:lang w:val="ro-RO"/>
        </w:rPr>
      </w:pPr>
      <w:r w:rsidRPr="006C42C2">
        <w:rPr>
          <w:szCs w:val="24"/>
          <w:lang w:val="ro-RO"/>
        </w:rPr>
        <w:t>Toate profiturile sau veniturile excedentare sunt reinvestite în activităţi de cercetare, diseminare sau educaţie (conform actului de constituire sau al statutului);</w:t>
      </w:r>
    </w:p>
    <w:p w14:paraId="2EEEC84B" w14:textId="77777777" w:rsidR="002C0170" w:rsidRPr="006C42C2" w:rsidRDefault="002C0170" w:rsidP="008D123B">
      <w:pPr>
        <w:tabs>
          <w:tab w:val="left" w:pos="284"/>
        </w:tabs>
        <w:overflowPunct w:val="0"/>
        <w:adjustRightInd w:val="0"/>
        <w:ind w:right="646"/>
        <w:rPr>
          <w:szCs w:val="24"/>
          <w:lang w:val="ro-RO"/>
        </w:rPr>
      </w:pPr>
    </w:p>
    <w:p w14:paraId="1986BA4B" w14:textId="77777777" w:rsidR="002C0170" w:rsidRPr="006C42C2" w:rsidRDefault="002C0170" w:rsidP="008D123B">
      <w:pPr>
        <w:tabs>
          <w:tab w:val="left" w:pos="284"/>
        </w:tabs>
        <w:overflowPunct w:val="0"/>
        <w:adjustRightInd w:val="0"/>
        <w:ind w:right="646"/>
        <w:rPr>
          <w:b/>
          <w:szCs w:val="24"/>
          <w:lang w:val="ro-RO"/>
        </w:rPr>
      </w:pPr>
      <w:r w:rsidRPr="006C42C2">
        <w:rPr>
          <w:b/>
          <w:szCs w:val="24"/>
          <w:lang w:val="ro-RO"/>
        </w:rPr>
        <w:t xml:space="preserve">3.    </w:t>
      </w:r>
    </w:p>
    <w:p w14:paraId="60A588F0" w14:textId="15B39CA0" w:rsidR="002C0170" w:rsidRPr="006C42C2" w:rsidRDefault="002C0170" w:rsidP="008D123B">
      <w:pPr>
        <w:overflowPunct w:val="0"/>
        <w:adjustRightInd w:val="0"/>
        <w:ind w:left="229" w:right="646"/>
        <w:rPr>
          <w:szCs w:val="24"/>
          <w:lang w:val="ro-RO"/>
        </w:rPr>
      </w:pPr>
    </w:p>
    <w:p w14:paraId="49835A25" w14:textId="268C5F39" w:rsidR="002C0170" w:rsidRPr="006C42C2" w:rsidRDefault="008C07CB" w:rsidP="008D123B">
      <w:pPr>
        <w:overflowPunct w:val="0"/>
        <w:adjustRightInd w:val="0"/>
        <w:ind w:right="646"/>
        <w:rPr>
          <w:szCs w:val="24"/>
          <w:lang w:val="ro-RO"/>
        </w:rPr>
      </w:pPr>
      <w:r w:rsidRPr="006C42C2">
        <w:rPr>
          <w:noProof/>
        </w:rPr>
        <mc:AlternateContent>
          <mc:Choice Requires="wps">
            <w:drawing>
              <wp:anchor distT="0" distB="0" distL="114300" distR="114300" simplePos="0" relativeHeight="251657728" behindDoc="0" locked="0" layoutInCell="1" allowOverlap="1" wp14:anchorId="42A2713E" wp14:editId="305C4E6C">
                <wp:simplePos x="0" y="0"/>
                <wp:positionH relativeFrom="column">
                  <wp:posOffset>81915</wp:posOffset>
                </wp:positionH>
                <wp:positionV relativeFrom="paragraph">
                  <wp:posOffset>6985</wp:posOffset>
                </wp:positionV>
                <wp:extent cx="163830" cy="163830"/>
                <wp:effectExtent l="12065" t="10795" r="5080" b="6350"/>
                <wp:wrapNone/>
                <wp:docPr id="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6161" id="Rectangle 143" o:spid="_x0000_s1026" style="position:absolute;margin-left:6.45pt;margin-top:.55pt;width:12.9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"/>
            </w:pict>
          </mc:Fallback>
        </mc:AlternateContent>
      </w:r>
      <w:r w:rsidR="002C0170" w:rsidRPr="006C42C2">
        <w:rPr>
          <w:szCs w:val="24"/>
          <w:lang w:val="ro-RO"/>
        </w:rPr>
        <w:t xml:space="preserve">       Nu există întreprinderi care pot exercita influenţă asupra organizaţiei de cercetare; </w:t>
      </w:r>
    </w:p>
    <w:p w14:paraId="4F261A0D" w14:textId="77777777" w:rsidR="002C0170" w:rsidRPr="006C42C2" w:rsidRDefault="002C0170" w:rsidP="008D123B">
      <w:pPr>
        <w:overflowPunct w:val="0"/>
        <w:adjustRightInd w:val="0"/>
        <w:ind w:left="229" w:right="646"/>
        <w:rPr>
          <w:szCs w:val="24"/>
          <w:lang w:val="ro-RO"/>
        </w:rPr>
      </w:pPr>
    </w:p>
    <w:p w14:paraId="03C2520C" w14:textId="27963162" w:rsidR="002C0170" w:rsidRPr="006C42C2" w:rsidRDefault="00AE6B5F" w:rsidP="008D123B">
      <w:pPr>
        <w:overflowPunct w:val="0"/>
        <w:adjustRightInd w:val="0"/>
        <w:ind w:left="426" w:right="646" w:hanging="197"/>
        <w:rPr>
          <w:szCs w:val="24"/>
          <w:lang w:val="ro-RO"/>
        </w:rPr>
      </w:pPr>
      <w:r w:rsidRPr="006C42C2">
        <w:rPr>
          <w:noProof/>
        </w:rPr>
        <mc:AlternateContent>
          <mc:Choice Requires="wps">
            <w:drawing>
              <wp:anchor distT="0" distB="0" distL="114300" distR="114300" simplePos="0" relativeHeight="251659776" behindDoc="0" locked="0" layoutInCell="1" allowOverlap="1" wp14:anchorId="0D38AE5B" wp14:editId="4A7FE58D">
                <wp:simplePos x="0" y="0"/>
                <wp:positionH relativeFrom="column">
                  <wp:posOffset>85090</wp:posOffset>
                </wp:positionH>
                <wp:positionV relativeFrom="paragraph">
                  <wp:posOffset>6350</wp:posOffset>
                </wp:positionV>
                <wp:extent cx="163830" cy="163830"/>
                <wp:effectExtent l="8890" t="6350" r="8255" b="10795"/>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D138" id="Rectangle 144" o:spid="_x0000_s1026" style="position:absolute;margin-left:6.7pt;margin-top:.5pt;width:12.9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"/>
            </w:pict>
          </mc:Fallback>
        </mc:AlternateContent>
      </w:r>
      <w:r w:rsidR="002C0170" w:rsidRPr="006C42C2">
        <w:rPr>
          <w:szCs w:val="24"/>
          <w:lang w:val="ro-RO"/>
        </w:rPr>
        <w:t xml:space="preserve">    Există întreprinderi care pot exercita influenţă asupra organizaţiei de cercetare (ca acţionari sau ca membri), dar aceştia nu au acces preferenţial la capacităţile de cercetare ale organizaţiei, şi nici la rezultatele cercetării; </w:t>
      </w:r>
    </w:p>
    <w:p w14:paraId="50D24A5C" w14:textId="77777777" w:rsidR="002C0170" w:rsidRPr="006C42C2" w:rsidRDefault="002C0170" w:rsidP="008D123B">
      <w:pPr>
        <w:overflowPunct w:val="0"/>
        <w:adjustRightInd w:val="0"/>
        <w:ind w:left="229" w:right="646"/>
        <w:rPr>
          <w:szCs w:val="24"/>
          <w:lang w:val="ro-RO"/>
        </w:rPr>
      </w:pPr>
    </w:p>
    <w:p w14:paraId="2E7B8783" w14:textId="77777777" w:rsidR="002C0170" w:rsidRPr="006C42C2" w:rsidRDefault="002C0170" w:rsidP="008D123B">
      <w:pPr>
        <w:overflowPunct w:val="0"/>
        <w:adjustRightInd w:val="0"/>
        <w:ind w:right="646"/>
        <w:rPr>
          <w:b/>
          <w:szCs w:val="24"/>
          <w:lang w:val="ro-RO"/>
        </w:rPr>
      </w:pPr>
      <w:r w:rsidRPr="006C42C2">
        <w:rPr>
          <w:b/>
          <w:szCs w:val="24"/>
          <w:lang w:val="ro-RO"/>
        </w:rPr>
        <w:t>4.</w:t>
      </w:r>
    </w:p>
    <w:p w14:paraId="540A6922" w14:textId="7C228251" w:rsidR="002C0170" w:rsidRPr="006C42C2" w:rsidRDefault="00AE6B5F" w:rsidP="008D123B">
      <w:pPr>
        <w:overflowPunct w:val="0"/>
        <w:adjustRightInd w:val="0"/>
        <w:ind w:left="229" w:right="646"/>
        <w:rPr>
          <w:szCs w:val="24"/>
          <w:lang w:val="ro-RO"/>
        </w:rPr>
      </w:pPr>
      <w:r w:rsidRPr="006C42C2">
        <w:rPr>
          <w:noProof/>
        </w:rPr>
        <mc:AlternateContent>
          <mc:Choice Requires="wps">
            <w:drawing>
              <wp:anchor distT="0" distB="0" distL="114300" distR="114300" simplePos="0" relativeHeight="251661824" behindDoc="0" locked="0" layoutInCell="1" allowOverlap="1" wp14:anchorId="69F17D23" wp14:editId="3B385BB2">
                <wp:simplePos x="0" y="0"/>
                <wp:positionH relativeFrom="column">
                  <wp:posOffset>94615</wp:posOffset>
                </wp:positionH>
                <wp:positionV relativeFrom="paragraph">
                  <wp:posOffset>10795</wp:posOffset>
                </wp:positionV>
                <wp:extent cx="163830" cy="163830"/>
                <wp:effectExtent l="8890" t="10795" r="8255" b="6350"/>
                <wp:wrapNone/>
                <wp:docPr id="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txbx>
                        <w:txbxContent>
                          <w:p w14:paraId="5FA39D1D" w14:textId="77777777" w:rsidR="0070480A" w:rsidRPr="00596094" w:rsidRDefault="0070480A" w:rsidP="00596094">
                            <w:pPr>
                              <w:jc w:val="center"/>
                              <w:rPr>
                                <w:sz w:val="48"/>
                                <w:szCs w:val="48"/>
                              </w:rPr>
                            </w:pPr>
                            <w:r>
                              <w:rPr>
                                <w:sz w:val="48"/>
                                <w:szCs w:val="48"/>
                              </w:rPr>
                              <w:t>X</w:t>
                            </w:r>
                            <w:r w:rsidRPr="00596094">
                              <w:rPr>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7D23" id="Rectangle 145" o:spid="_x0000_s1026" style="position:absolute;left:0;text-align:left;margin-left:7.45pt;margin-top:.85pt;width:12.9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">
                <v:textbox>
                  <w:txbxContent>
                    <w:p w14:paraId="5FA39D1D" w14:textId="77777777" w:rsidR="0070480A" w:rsidRPr="00596094" w:rsidRDefault="0070480A" w:rsidP="00596094">
                      <w:pPr>
                        <w:jc w:val="center"/>
                        <w:rPr>
                          <w:sz w:val="48"/>
                          <w:szCs w:val="48"/>
                        </w:rPr>
                      </w:pPr>
                      <w:r>
                        <w:rPr>
                          <w:sz w:val="48"/>
                          <w:szCs w:val="48"/>
                        </w:rPr>
                        <w:t>X</w:t>
                      </w:r>
                      <w:r w:rsidRPr="00596094">
                        <w:rPr>
                          <w:sz w:val="48"/>
                          <w:szCs w:val="48"/>
                        </w:rPr>
                        <w:t>X</w:t>
                      </w:r>
                    </w:p>
                  </w:txbxContent>
                </v:textbox>
              </v:rect>
            </w:pict>
          </mc:Fallback>
        </mc:AlternateContent>
      </w:r>
      <w:r w:rsidR="002C0170" w:rsidRPr="006C42C2">
        <w:rPr>
          <w:szCs w:val="24"/>
          <w:lang w:val="ro-RO"/>
        </w:rPr>
        <w:t xml:space="preserve">    Organizaţia desfăşoară exclusiv activităţi non-economice***; </w:t>
      </w:r>
    </w:p>
    <w:p w14:paraId="2E700E33" w14:textId="77777777" w:rsidR="002C0170" w:rsidRPr="006C42C2" w:rsidRDefault="002C0170" w:rsidP="008D123B">
      <w:pPr>
        <w:overflowPunct w:val="0"/>
        <w:adjustRightInd w:val="0"/>
        <w:ind w:right="646"/>
        <w:rPr>
          <w:szCs w:val="24"/>
          <w:lang w:val="ro-RO"/>
        </w:rPr>
      </w:pPr>
    </w:p>
    <w:p w14:paraId="2E195F3A" w14:textId="2087E1CF" w:rsidR="002C0170" w:rsidRPr="006C42C2" w:rsidRDefault="00AE6B5F" w:rsidP="00744000">
      <w:pPr>
        <w:overflowPunct w:val="0"/>
        <w:adjustRightInd w:val="0"/>
        <w:ind w:left="426" w:right="646" w:hanging="197"/>
        <w:rPr>
          <w:szCs w:val="24"/>
          <w:lang w:val="ro-RO"/>
        </w:rPr>
      </w:pPr>
      <w:r w:rsidRPr="006C42C2">
        <w:rPr>
          <w:noProof/>
        </w:rPr>
        <mc:AlternateContent>
          <mc:Choice Requires="wps">
            <w:drawing>
              <wp:anchor distT="0" distB="0" distL="114300" distR="114300" simplePos="0" relativeHeight="251663872" behindDoc="0" locked="0" layoutInCell="1" allowOverlap="1" wp14:anchorId="5F0D40C9" wp14:editId="37EB438A">
                <wp:simplePos x="0" y="0"/>
                <wp:positionH relativeFrom="column">
                  <wp:posOffset>91440</wp:posOffset>
                </wp:positionH>
                <wp:positionV relativeFrom="paragraph">
                  <wp:posOffset>10795</wp:posOffset>
                </wp:positionV>
                <wp:extent cx="163830" cy="163830"/>
                <wp:effectExtent l="5715" t="10795" r="11430" b="635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9E5C" id="Rectangle 146" o:spid="_x0000_s1026" style="position:absolute;margin-left:7.2pt;margin-top:.85pt;width:12.9pt;height:1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6qHwIAAD0EAAAOAAAAZHJzL2Uyb0RvYy54bWysU1Fv0zAQfkfiP1h+p2m6tnR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"/>
            </w:pict>
          </mc:Fallback>
        </mc:AlternateContent>
      </w:r>
      <w:r w:rsidR="002C0170" w:rsidRPr="006C42C2">
        <w:rPr>
          <w:szCs w:val="24"/>
          <w:lang w:val="ro-RO"/>
        </w:rPr>
        <w:t>În afara activităţii non-economice principale, organizaţia desfăşoară şi activităţi economice****, dar   în bilanţ sau în balanţa cu situaţia analitică, activităţile non-economice, costurile şi finanţarea acestora sunt prezentate sepa</w:t>
      </w:r>
      <w:r w:rsidR="00744000" w:rsidRPr="006C42C2">
        <w:rPr>
          <w:szCs w:val="24"/>
          <w:lang w:val="ro-RO"/>
        </w:rPr>
        <w:t xml:space="preserve">rat de activităţile economice. </w:t>
      </w:r>
    </w:p>
    <w:p w14:paraId="1E67006D" w14:textId="77777777" w:rsidR="002C0170" w:rsidRPr="006C42C2" w:rsidRDefault="002C0170" w:rsidP="008D123B">
      <w:pPr>
        <w:overflowPunct w:val="0"/>
        <w:adjustRightInd w:val="0"/>
        <w:rPr>
          <w:szCs w:val="24"/>
          <w:lang w:val="ro-RO"/>
        </w:rPr>
      </w:pPr>
    </w:p>
    <w:p w14:paraId="70880C98" w14:textId="77777777" w:rsidR="002C0170" w:rsidRPr="006C42C2" w:rsidRDefault="002C0170" w:rsidP="008D123B">
      <w:pPr>
        <w:overflowPunct w:val="0"/>
        <w:adjustRightInd w:val="0"/>
        <w:rPr>
          <w:szCs w:val="24"/>
          <w:lang w:val="ro-RO"/>
        </w:rPr>
      </w:pPr>
      <w:r w:rsidRPr="006C42C2">
        <w:rPr>
          <w:szCs w:val="24"/>
          <w:lang w:val="ro-RO"/>
        </w:rPr>
        <w:t xml:space="preserve">  Data: </w:t>
      </w:r>
    </w:p>
    <w:p w14:paraId="2E58097F" w14:textId="77777777" w:rsidR="002E33DD" w:rsidRPr="006C42C2" w:rsidRDefault="002E33DD" w:rsidP="008D123B">
      <w:pPr>
        <w:rPr>
          <w:lang w:val="ro-RO"/>
        </w:rPr>
      </w:pPr>
    </w:p>
    <w:p w14:paraId="027124BB" w14:textId="77777777" w:rsidR="002E33DD" w:rsidRPr="006C42C2" w:rsidRDefault="002E33DD" w:rsidP="008D123B">
      <w:pPr>
        <w:jc w:val="center"/>
        <w:rPr>
          <w:b/>
          <w:lang w:val="ro-RO"/>
        </w:rPr>
      </w:pPr>
      <w:r w:rsidRPr="006C42C2">
        <w:rPr>
          <w:b/>
          <w:lang w:val="ro-RO"/>
        </w:rPr>
        <w:t xml:space="preserve">Reprezentant legal, </w:t>
      </w:r>
    </w:p>
    <w:p w14:paraId="499ADA5F" w14:textId="77777777" w:rsidR="002E33DD" w:rsidRPr="006C42C2" w:rsidRDefault="002E33DD" w:rsidP="008D123B">
      <w:pPr>
        <w:jc w:val="center"/>
        <w:rPr>
          <w:b/>
          <w:lang w:val="ro-RO"/>
        </w:rPr>
      </w:pPr>
      <w:r w:rsidRPr="006C42C2">
        <w:rPr>
          <w:b/>
          <w:lang w:val="ro-RO"/>
        </w:rPr>
        <w:t>Funcția</w:t>
      </w:r>
    </w:p>
    <w:p w14:paraId="54B85072" w14:textId="77777777" w:rsidR="002E33DD" w:rsidRPr="006C42C2" w:rsidRDefault="002E33DD" w:rsidP="008D123B">
      <w:pPr>
        <w:jc w:val="center"/>
        <w:rPr>
          <w:b/>
          <w:lang w:val="ro-RO"/>
        </w:rPr>
      </w:pPr>
    </w:p>
    <w:p w14:paraId="3DF2FF67" w14:textId="77777777" w:rsidR="002E33DD" w:rsidRPr="006C42C2" w:rsidRDefault="002E33DD" w:rsidP="008D123B">
      <w:pPr>
        <w:rPr>
          <w:b/>
          <w:lang w:val="ro-RO"/>
        </w:rPr>
      </w:pPr>
      <w:r w:rsidRPr="006C42C2">
        <w:rPr>
          <w:b/>
          <w:lang w:val="ro-RO"/>
        </w:rPr>
        <w:t>Semnătură</w:t>
      </w:r>
    </w:p>
    <w:p w14:paraId="2E3CF207" w14:textId="77777777" w:rsidR="002E33DD" w:rsidRPr="006C42C2" w:rsidRDefault="002E33DD" w:rsidP="008D123B">
      <w:pPr>
        <w:rPr>
          <w:b/>
          <w:lang w:val="ro-RO"/>
        </w:rPr>
      </w:pPr>
    </w:p>
    <w:p w14:paraId="731DC7B0" w14:textId="77777777" w:rsidR="002E33DD" w:rsidRPr="006C42C2" w:rsidRDefault="002E33DD" w:rsidP="008D123B">
      <w:pPr>
        <w:pStyle w:val="WW-Default"/>
        <w:rPr>
          <w:b/>
          <w:lang w:val="ro-RO"/>
        </w:rPr>
      </w:pPr>
    </w:p>
    <w:p w14:paraId="5882A046" w14:textId="77777777" w:rsidR="002E33DD" w:rsidRPr="006C42C2" w:rsidRDefault="002E33DD" w:rsidP="008D123B">
      <w:pPr>
        <w:pStyle w:val="WW-Default"/>
        <w:rPr>
          <w:b/>
          <w:lang w:val="ro-RO"/>
        </w:rPr>
      </w:pPr>
      <w:r w:rsidRPr="006C42C2">
        <w:rPr>
          <w:b/>
          <w:lang w:val="ro-RO"/>
        </w:rPr>
        <w:t>Director proiect</w:t>
      </w:r>
    </w:p>
    <w:p w14:paraId="264B88A7" w14:textId="77777777" w:rsidR="00596094" w:rsidRPr="006C42C2" w:rsidRDefault="00596094" w:rsidP="008D123B">
      <w:pPr>
        <w:rPr>
          <w:b/>
          <w:lang w:val="ro-RO"/>
        </w:rPr>
      </w:pPr>
    </w:p>
    <w:p w14:paraId="37C0E1D2" w14:textId="07AA88F8" w:rsidR="002C0170" w:rsidRPr="006C42C2" w:rsidRDefault="002E33DD" w:rsidP="00744000">
      <w:pPr>
        <w:rPr>
          <w:b/>
          <w:lang w:val="ro-RO"/>
        </w:rPr>
      </w:pPr>
      <w:r w:rsidRPr="006C42C2">
        <w:rPr>
          <w:b/>
          <w:lang w:val="ro-RO"/>
        </w:rPr>
        <w:t>Semnătură</w:t>
      </w:r>
    </w:p>
    <w:p w14:paraId="7DA3F74C" w14:textId="77777777" w:rsidR="002C0170" w:rsidRPr="006C42C2" w:rsidRDefault="002C0170" w:rsidP="008D123B">
      <w:pPr>
        <w:adjustRightInd w:val="0"/>
        <w:rPr>
          <w:szCs w:val="24"/>
          <w:lang w:val="ro-RO"/>
        </w:rPr>
      </w:pPr>
      <w:r w:rsidRPr="006C42C2">
        <w:rPr>
          <w:szCs w:val="24"/>
          <w:lang w:val="ro-RO"/>
        </w:rPr>
        <w:lastRenderedPageBreak/>
        <w:t>*) “Organizaţie de cercetare” este o entitate, indiferent de statutul sau legal (de drept public sau privat) sau de modalităţile de finanţare, al cărei scop principal este de a conduce activităţi de cercetare fundamentală, cercetare industrială sau dezvoltare experimentală, şi de a disemina rezultatele sale prin publicaţii, educaţie, sau activităţi de transfer tehnologic. Toate profiturile/veniturile excedentare sunt reinvestite în aceste activitati, diseminarea rezultatelor sau activitatea de educatie. Întreprinderile care pot exercita o influenta asupra unei astfel de organizatii, în calitate de, spre exemplu, actionari sau membri, nu vor beneficia de acces preferential la capacitatile de cercetare ale acestei entitati sau la rezultatele cercetarii generate de aceasta.</w:t>
      </w:r>
    </w:p>
    <w:p w14:paraId="16531FCA" w14:textId="77777777" w:rsidR="002C0170" w:rsidRPr="006C42C2" w:rsidRDefault="002C0170" w:rsidP="008D123B">
      <w:pPr>
        <w:adjustRightInd w:val="0"/>
        <w:rPr>
          <w:szCs w:val="24"/>
          <w:lang w:val="ro-RO"/>
        </w:rPr>
      </w:pPr>
    </w:p>
    <w:p w14:paraId="0DF7418E" w14:textId="77777777" w:rsidR="002C0170" w:rsidRPr="006C42C2" w:rsidRDefault="002C0170" w:rsidP="008D123B">
      <w:pPr>
        <w:adjustRightInd w:val="0"/>
        <w:rPr>
          <w:szCs w:val="24"/>
          <w:lang w:val="ro-RO"/>
        </w:rPr>
      </w:pPr>
      <w:r w:rsidRPr="006C42C2">
        <w:rPr>
          <w:szCs w:val="24"/>
          <w:lang w:val="ro-RO"/>
        </w:rPr>
        <w:t>**) Inclusiv spitalele clinice şi universitare definite in Legea spitalelor nr 270/2003 cu modificarile şi completarile ulterioare dupa cum urmeaza. Spitalul clinic este spitalul care are in componenta cel putin doua clinici universitare in specialitati diferite, care desfasoara asistenta medicala, activitate de invatamant şi cercetare stiintifica medicala şi de educatie medicala continua. Spitalul universitar este spitalul organizat in centre universitare medicale, in structura caruia toate sectiile de specialitate sunt sectii clinice şi sunt incluse în structura clinicilor universitare. Sectiile clinice sunt sectiile de spital in care se desfasoara activitati de invatamant universitar. Clinica universitara are in structura ei una sau mai multe sectii clinice.</w:t>
      </w:r>
    </w:p>
    <w:p w14:paraId="619AAEC3" w14:textId="77777777" w:rsidR="002C0170" w:rsidRPr="006C42C2" w:rsidRDefault="002C0170" w:rsidP="008D123B">
      <w:pPr>
        <w:adjustRightInd w:val="0"/>
        <w:rPr>
          <w:szCs w:val="24"/>
          <w:lang w:val="ro-RO"/>
        </w:rPr>
      </w:pPr>
    </w:p>
    <w:p w14:paraId="062F684D" w14:textId="77777777" w:rsidR="002C0170" w:rsidRPr="006C42C2" w:rsidRDefault="002C0170" w:rsidP="008D123B">
      <w:pPr>
        <w:adjustRightInd w:val="0"/>
        <w:rPr>
          <w:szCs w:val="24"/>
          <w:lang w:val="ro-RO"/>
        </w:rPr>
      </w:pPr>
      <w:r w:rsidRPr="006C42C2">
        <w:rPr>
          <w:szCs w:val="24"/>
          <w:lang w:val="ro-RO"/>
        </w:rPr>
        <w:t>***) Prin activităţi non-economice se inţeleg:</w:t>
      </w:r>
    </w:p>
    <w:p w14:paraId="63C1164E" w14:textId="77777777" w:rsidR="002C0170" w:rsidRPr="006C42C2" w:rsidRDefault="002C0170" w:rsidP="008D123B">
      <w:pPr>
        <w:adjustRightInd w:val="0"/>
        <w:rPr>
          <w:szCs w:val="24"/>
          <w:lang w:val="ro-RO"/>
        </w:rPr>
      </w:pPr>
      <w:r w:rsidRPr="006C42C2">
        <w:rPr>
          <w:szCs w:val="24"/>
          <w:lang w:val="ro-RO"/>
        </w:rPr>
        <w:t xml:space="preserve">-Activităţi educaţionale pentru perfectionarea resurselor umane; </w:t>
      </w:r>
    </w:p>
    <w:p w14:paraId="0181A15B" w14:textId="77777777" w:rsidR="002C0170" w:rsidRPr="006C42C2" w:rsidRDefault="002C0170" w:rsidP="008D123B">
      <w:pPr>
        <w:adjustRightInd w:val="0"/>
        <w:rPr>
          <w:szCs w:val="24"/>
          <w:lang w:val="ro-RO"/>
        </w:rPr>
      </w:pPr>
      <w:r w:rsidRPr="006C42C2">
        <w:rPr>
          <w:szCs w:val="24"/>
          <w:lang w:val="ro-RO"/>
        </w:rPr>
        <w:t xml:space="preserve">-Activităţi CD independente sau în colaborare, pentru extinderea şi mai buna înţelegere a cunoştintelor; </w:t>
      </w:r>
    </w:p>
    <w:p w14:paraId="6517CC90" w14:textId="77777777" w:rsidR="002C0170" w:rsidRPr="006C42C2" w:rsidRDefault="002C0170" w:rsidP="008D123B">
      <w:pPr>
        <w:adjustRightInd w:val="0"/>
        <w:rPr>
          <w:szCs w:val="24"/>
          <w:lang w:val="ro-RO"/>
        </w:rPr>
      </w:pPr>
      <w:r w:rsidRPr="006C42C2">
        <w:rPr>
          <w:szCs w:val="24"/>
          <w:lang w:val="ro-RO"/>
        </w:rPr>
        <w:t xml:space="preserve">-Diseminarea rezultatelor cercetării; </w:t>
      </w:r>
    </w:p>
    <w:p w14:paraId="5D0FAC78" w14:textId="77777777" w:rsidR="002C0170" w:rsidRPr="006C42C2" w:rsidRDefault="002C0170" w:rsidP="008D123B">
      <w:pPr>
        <w:adjustRightInd w:val="0"/>
        <w:rPr>
          <w:szCs w:val="24"/>
          <w:lang w:val="ro-RO"/>
        </w:rPr>
      </w:pPr>
      <w:r w:rsidRPr="006C42C2">
        <w:rPr>
          <w:szCs w:val="24"/>
          <w:lang w:val="ro-RO"/>
        </w:rPr>
        <w:t xml:space="preserve">-Activităţi de transfer tehnologic (vânzarea de licenţe, crearea de spin-off-uri sau alte forme de management al cunoaşterii, create de organizaţiile de cercetare), dacă sunt de natură internă, şi toate veniturile din aceste activităţi sunt reinvestite în activităţile principale ale organizaţiei de cercetare. Prin “natura internă” se inteleg situaţiile în care managementul cunoașterii în cadrul organizaţiilor de cercetare este realizat fie de un departament al acesteia, fie de altă formă de organizare subordonată organizaţiei de cercetare în cauză, sau în colaborare cu altă organizaţie de cercetare. Contractarea de astfel de servicii, de la terţi, prin achiziţii publice, nu afectează natura internă a acestor activităţi. </w:t>
      </w:r>
    </w:p>
    <w:p w14:paraId="3D585C13" w14:textId="77777777" w:rsidR="002C0170" w:rsidRPr="006C42C2" w:rsidRDefault="002C0170" w:rsidP="008D123B">
      <w:pPr>
        <w:adjustRightInd w:val="0"/>
        <w:rPr>
          <w:szCs w:val="24"/>
          <w:lang w:val="ro-RO"/>
        </w:rPr>
      </w:pPr>
    </w:p>
    <w:p w14:paraId="01D10EA3" w14:textId="77777777" w:rsidR="002C0170" w:rsidRPr="006C42C2" w:rsidRDefault="002C0170" w:rsidP="008D123B">
      <w:pPr>
        <w:adjustRightInd w:val="0"/>
        <w:rPr>
          <w:szCs w:val="24"/>
          <w:lang w:val="ro-RO"/>
        </w:rPr>
      </w:pPr>
      <w:r w:rsidRPr="006C42C2">
        <w:rPr>
          <w:szCs w:val="24"/>
          <w:lang w:val="ro-RO"/>
        </w:rPr>
        <w:t xml:space="preserve">****) Contractele cu industria, activităţile de consultanţă şi de închiriere a infrastructurii sunt activitati economice. </w:t>
      </w:r>
    </w:p>
    <w:p w14:paraId="4C2B2C80" w14:textId="77777777" w:rsidR="002C0170" w:rsidRPr="006C42C2" w:rsidRDefault="002C0170" w:rsidP="008D123B">
      <w:pPr>
        <w:adjustRightInd w:val="0"/>
        <w:rPr>
          <w:szCs w:val="24"/>
          <w:lang w:val="ro-RO"/>
        </w:rPr>
      </w:pPr>
    </w:p>
    <w:p w14:paraId="2F570791" w14:textId="77777777" w:rsidR="002C0170" w:rsidRPr="006C42C2" w:rsidRDefault="002C0170" w:rsidP="008D123B">
      <w:pPr>
        <w:adjustRightInd w:val="0"/>
        <w:rPr>
          <w:szCs w:val="24"/>
          <w:lang w:val="ro-RO"/>
        </w:rPr>
      </w:pPr>
    </w:p>
    <w:p w14:paraId="38CA00B8" w14:textId="77777777" w:rsidR="00683334" w:rsidRPr="006C42C2" w:rsidRDefault="00683334" w:rsidP="008D123B">
      <w:pPr>
        <w:pStyle w:val="BodyText"/>
        <w:jc w:val="right"/>
        <w:rPr>
          <w:b/>
          <w:lang w:val="ro-RO"/>
        </w:rPr>
      </w:pPr>
    </w:p>
    <w:p w14:paraId="388A71C7" w14:textId="77777777" w:rsidR="00683334" w:rsidRPr="006C42C2" w:rsidRDefault="00683334" w:rsidP="008D123B">
      <w:pPr>
        <w:pStyle w:val="BodyText"/>
        <w:jc w:val="right"/>
        <w:rPr>
          <w:b/>
          <w:lang w:val="ro-RO"/>
        </w:rPr>
      </w:pPr>
    </w:p>
    <w:p w14:paraId="323BBE74" w14:textId="77777777" w:rsidR="00683334" w:rsidRPr="006C42C2" w:rsidRDefault="00683334" w:rsidP="008D123B">
      <w:pPr>
        <w:pStyle w:val="BodyText"/>
        <w:jc w:val="right"/>
        <w:rPr>
          <w:b/>
          <w:lang w:val="ro-RO"/>
        </w:rPr>
      </w:pPr>
    </w:p>
    <w:p w14:paraId="390635D8" w14:textId="77777777" w:rsidR="00683334" w:rsidRPr="006C42C2" w:rsidRDefault="00683334" w:rsidP="008D123B">
      <w:pPr>
        <w:pStyle w:val="BodyText"/>
        <w:jc w:val="right"/>
        <w:rPr>
          <w:b/>
          <w:lang w:val="ro-RO"/>
        </w:rPr>
      </w:pPr>
    </w:p>
    <w:p w14:paraId="3E4C60CF" w14:textId="77777777" w:rsidR="00683334" w:rsidRPr="006C42C2" w:rsidRDefault="00683334" w:rsidP="008D123B">
      <w:pPr>
        <w:pStyle w:val="BodyText"/>
        <w:jc w:val="right"/>
        <w:rPr>
          <w:b/>
          <w:lang w:val="ro-RO"/>
        </w:rPr>
      </w:pPr>
    </w:p>
    <w:p w14:paraId="132AA7AA" w14:textId="77777777" w:rsidR="00683334" w:rsidRPr="006C42C2" w:rsidRDefault="00683334" w:rsidP="008D123B">
      <w:pPr>
        <w:pStyle w:val="BodyText"/>
        <w:jc w:val="right"/>
        <w:rPr>
          <w:b/>
          <w:lang w:val="ro-RO"/>
        </w:rPr>
      </w:pPr>
    </w:p>
    <w:p w14:paraId="666EDCA7" w14:textId="77777777" w:rsidR="00683334" w:rsidRPr="006C42C2" w:rsidRDefault="00683334" w:rsidP="008D123B">
      <w:pPr>
        <w:pStyle w:val="BodyText"/>
        <w:jc w:val="right"/>
        <w:rPr>
          <w:b/>
          <w:lang w:val="ro-RO"/>
        </w:rPr>
      </w:pPr>
    </w:p>
    <w:p w14:paraId="4613DFD7" w14:textId="77777777" w:rsidR="00683334" w:rsidRPr="006C42C2" w:rsidRDefault="00683334" w:rsidP="008D123B">
      <w:pPr>
        <w:pStyle w:val="BodyText"/>
        <w:jc w:val="right"/>
        <w:rPr>
          <w:b/>
          <w:lang w:val="ro-RO"/>
        </w:rPr>
      </w:pPr>
    </w:p>
    <w:p w14:paraId="037F0789" w14:textId="77777777" w:rsidR="00683334" w:rsidRPr="006C42C2" w:rsidRDefault="00683334" w:rsidP="008D123B">
      <w:pPr>
        <w:pStyle w:val="BodyText"/>
        <w:jc w:val="right"/>
        <w:rPr>
          <w:b/>
          <w:lang w:val="ro-RO"/>
        </w:rPr>
      </w:pPr>
    </w:p>
    <w:p w14:paraId="3B50D0BC" w14:textId="77777777" w:rsidR="00683334" w:rsidRPr="006C42C2" w:rsidRDefault="00683334" w:rsidP="008D123B">
      <w:pPr>
        <w:pStyle w:val="BodyText"/>
        <w:jc w:val="right"/>
        <w:rPr>
          <w:b/>
          <w:lang w:val="ro-RO"/>
        </w:rPr>
      </w:pPr>
    </w:p>
    <w:p w14:paraId="26649E74" w14:textId="77777777" w:rsidR="00683334" w:rsidRPr="006C42C2" w:rsidRDefault="00683334" w:rsidP="008D123B">
      <w:pPr>
        <w:pStyle w:val="BodyText"/>
        <w:jc w:val="right"/>
        <w:rPr>
          <w:b/>
          <w:lang w:val="ro-RO"/>
        </w:rPr>
      </w:pPr>
    </w:p>
    <w:p w14:paraId="7D1FA007" w14:textId="77777777" w:rsidR="00683334" w:rsidRPr="006C42C2" w:rsidRDefault="00683334" w:rsidP="008D123B">
      <w:pPr>
        <w:pStyle w:val="BodyText"/>
        <w:jc w:val="right"/>
        <w:rPr>
          <w:b/>
          <w:lang w:val="ro-RO"/>
        </w:rPr>
      </w:pPr>
    </w:p>
    <w:p w14:paraId="414B2F38" w14:textId="77777777" w:rsidR="00683334" w:rsidRPr="006C42C2" w:rsidRDefault="00683334" w:rsidP="008D123B">
      <w:pPr>
        <w:pStyle w:val="BodyText"/>
        <w:jc w:val="right"/>
        <w:rPr>
          <w:b/>
          <w:lang w:val="ro-RO"/>
        </w:rPr>
      </w:pPr>
    </w:p>
    <w:p w14:paraId="7C5F48CA" w14:textId="77777777" w:rsidR="00683334" w:rsidRPr="006C42C2" w:rsidRDefault="00683334" w:rsidP="008D123B">
      <w:pPr>
        <w:pStyle w:val="BodyText"/>
        <w:jc w:val="right"/>
        <w:rPr>
          <w:b/>
          <w:lang w:val="ro-RO"/>
        </w:rPr>
      </w:pPr>
    </w:p>
    <w:p w14:paraId="7C05BBF1" w14:textId="6DCD0E6D" w:rsidR="007D7DC0" w:rsidRPr="006C42C2" w:rsidRDefault="007D7DC0" w:rsidP="00744000">
      <w:pPr>
        <w:pStyle w:val="BodyText"/>
        <w:rPr>
          <w:b/>
          <w:lang w:val="ro-RO"/>
        </w:rPr>
      </w:pPr>
    </w:p>
    <w:p w14:paraId="0308075D" w14:textId="77777777" w:rsidR="0051124C" w:rsidRPr="006C42C2" w:rsidRDefault="0051124C">
      <w:pPr>
        <w:rPr>
          <w:b/>
          <w:sz w:val="20"/>
          <w:szCs w:val="20"/>
          <w:lang w:val="ro-RO"/>
        </w:rPr>
      </w:pPr>
      <w:r w:rsidRPr="006C42C2">
        <w:rPr>
          <w:b/>
          <w:lang w:val="ro-RO"/>
        </w:rPr>
        <w:br w:type="page"/>
      </w:r>
    </w:p>
    <w:p w14:paraId="660F232B" w14:textId="77777777" w:rsidR="004E2C65" w:rsidRPr="006C42C2" w:rsidRDefault="004E2C65" w:rsidP="008D123B">
      <w:pPr>
        <w:pStyle w:val="BodyText"/>
        <w:jc w:val="right"/>
        <w:rPr>
          <w:lang w:val="ro-RO"/>
        </w:rPr>
      </w:pPr>
      <w:r w:rsidRPr="006C42C2">
        <w:rPr>
          <w:b/>
          <w:lang w:val="ro-RO"/>
        </w:rPr>
        <w:lastRenderedPageBreak/>
        <w:t xml:space="preserve">Anexa II </w:t>
      </w:r>
      <w:r w:rsidRPr="006C42C2">
        <w:rPr>
          <w:lang w:val="ro-RO"/>
        </w:rPr>
        <w:t xml:space="preserve">la Termenii de referință pentru atribuirea conducerii și realizării proiectului </w:t>
      </w:r>
    </w:p>
    <w:p w14:paraId="6DC52527" w14:textId="0988F2CD" w:rsidR="004E2C65" w:rsidRPr="006C42C2" w:rsidRDefault="009047DF" w:rsidP="008D123B">
      <w:pPr>
        <w:pStyle w:val="BodyText"/>
        <w:jc w:val="right"/>
        <w:rPr>
          <w:b/>
          <w:lang w:val="ro-RO"/>
        </w:rPr>
      </w:pPr>
      <w:r w:rsidRPr="006C42C2">
        <w:rPr>
          <w:lang w:val="ro-RO"/>
        </w:rPr>
        <w:t>“</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 xml:space="preserve">” </w:t>
      </w:r>
      <w:r w:rsidR="004E2C65" w:rsidRPr="006C42C2">
        <w:rPr>
          <w:lang w:val="ro-RO"/>
        </w:rPr>
        <w:t xml:space="preserve">– </w:t>
      </w:r>
      <w:r w:rsidR="004E2C65" w:rsidRPr="006C42C2">
        <w:rPr>
          <w:b/>
          <w:lang w:val="ro-RO"/>
        </w:rPr>
        <w:t>Ofertă de proiect – Formularul B</w:t>
      </w:r>
    </w:p>
    <w:p w14:paraId="3F2F35AA" w14:textId="77777777" w:rsidR="004E2C65" w:rsidRPr="006C42C2" w:rsidRDefault="004E2C65" w:rsidP="008D123B">
      <w:pPr>
        <w:pStyle w:val="BodyText"/>
        <w:jc w:val="right"/>
        <w:rPr>
          <w:b/>
          <w:lang w:val="ro-RO"/>
        </w:rPr>
      </w:pPr>
    </w:p>
    <w:p w14:paraId="112A9533" w14:textId="77777777" w:rsidR="004E2C65" w:rsidRPr="006C42C2" w:rsidRDefault="004E2C65" w:rsidP="008D123B">
      <w:pPr>
        <w:pStyle w:val="BodyText"/>
        <w:jc w:val="right"/>
        <w:rPr>
          <w:b/>
          <w:lang w:val="ro-RO"/>
        </w:rPr>
      </w:pPr>
    </w:p>
    <w:p w14:paraId="29AA8239" w14:textId="6A1D21D2" w:rsidR="00630BB7" w:rsidRPr="006C42C2" w:rsidRDefault="00630BB7" w:rsidP="008C07CB">
      <w:pPr>
        <w:pStyle w:val="Heading1"/>
        <w:ind w:left="0"/>
        <w:jc w:val="center"/>
        <w:rPr>
          <w:iCs/>
          <w:lang w:val="ro-RO"/>
        </w:rPr>
      </w:pPr>
      <w:r w:rsidRPr="006C42C2">
        <w:rPr>
          <w:iCs/>
          <w:lang w:val="ro-RO"/>
        </w:rPr>
        <w:t>OFERTĂ DE PROIECT</w:t>
      </w:r>
      <w:r w:rsidR="007D2A48" w:rsidRPr="006C42C2">
        <w:rPr>
          <w:iCs/>
          <w:lang w:val="ro-RO"/>
        </w:rPr>
        <w:t xml:space="preserve"> (Formularul B)</w:t>
      </w:r>
    </w:p>
    <w:p w14:paraId="0D527D22" w14:textId="77777777" w:rsidR="00630BB7" w:rsidRPr="006C42C2" w:rsidRDefault="00630BB7" w:rsidP="008D123B">
      <w:pPr>
        <w:pBdr>
          <w:top w:val="single" w:sz="4" w:space="1" w:color="auto"/>
          <w:left w:val="single" w:sz="4" w:space="4" w:color="auto"/>
          <w:bottom w:val="single" w:sz="4" w:space="6" w:color="auto"/>
          <w:right w:val="single" w:sz="4" w:space="0" w:color="auto"/>
        </w:pBdr>
        <w:shd w:val="clear" w:color="auto" w:fill="F2F2F2"/>
        <w:spacing w:before="360"/>
        <w:jc w:val="center"/>
        <w:rPr>
          <w:b/>
          <w:lang w:val="ro-RO"/>
        </w:rPr>
      </w:pPr>
      <w:r w:rsidRPr="006C42C2">
        <w:rPr>
          <w:b/>
          <w:sz w:val="28"/>
          <w:szCs w:val="28"/>
          <w:lang w:val="ro-RO"/>
        </w:rPr>
        <w:t>FORMULARUL B</w:t>
      </w:r>
    </w:p>
    <w:p w14:paraId="30972C36" w14:textId="77777777" w:rsidR="00630BB7" w:rsidRPr="006C42C2" w:rsidRDefault="00630BB7" w:rsidP="008D123B">
      <w:pPr>
        <w:pBdr>
          <w:top w:val="single" w:sz="4" w:space="1" w:color="auto"/>
          <w:left w:val="single" w:sz="4" w:space="4" w:color="auto"/>
          <w:bottom w:val="single" w:sz="4" w:space="6" w:color="auto"/>
          <w:right w:val="single" w:sz="4" w:space="0" w:color="auto"/>
        </w:pBdr>
        <w:shd w:val="clear" w:color="auto" w:fill="F2F2F2"/>
        <w:spacing w:before="360"/>
        <w:jc w:val="center"/>
        <w:rPr>
          <w:b/>
          <w:sz w:val="28"/>
          <w:szCs w:val="28"/>
          <w:lang w:val="ro-RO"/>
        </w:rPr>
      </w:pPr>
      <w:r w:rsidRPr="006C42C2">
        <w:rPr>
          <w:b/>
          <w:lang w:val="ro-RO"/>
        </w:rPr>
        <w:t>Oferta tehnică</w:t>
      </w:r>
    </w:p>
    <w:p w14:paraId="3287E990" w14:textId="7AA754AC" w:rsidR="00630BB7" w:rsidRPr="006C42C2" w:rsidRDefault="00630BB7" w:rsidP="008D123B">
      <w:pPr>
        <w:ind w:left="5760" w:firstLine="720"/>
        <w:jc w:val="right"/>
        <w:rPr>
          <w:bCs/>
          <w:szCs w:val="24"/>
          <w:lang w:val="ro-RO"/>
        </w:rPr>
      </w:pPr>
      <w:r w:rsidRPr="006C42C2">
        <w:rPr>
          <w:bCs/>
          <w:szCs w:val="24"/>
          <w:lang w:val="ro-RO"/>
        </w:rPr>
        <w:t>(Times New Roman</w:t>
      </w:r>
      <w:r w:rsidR="007D2A48" w:rsidRPr="006C42C2">
        <w:rPr>
          <w:bCs/>
          <w:szCs w:val="24"/>
          <w:lang w:val="ro-RO"/>
        </w:rPr>
        <w:t>,</w:t>
      </w:r>
      <w:r w:rsidRPr="006C42C2">
        <w:rPr>
          <w:bCs/>
          <w:szCs w:val="24"/>
          <w:lang w:val="ro-RO"/>
        </w:rPr>
        <w:t> 12)</w:t>
      </w:r>
    </w:p>
    <w:p w14:paraId="2317F9E7" w14:textId="77777777" w:rsidR="00630BB7" w:rsidRPr="006C42C2" w:rsidRDefault="00630BB7" w:rsidP="008D123B">
      <w:pPr>
        <w:pStyle w:val="WW-Default"/>
        <w:jc w:val="right"/>
        <w:rPr>
          <w:b/>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976"/>
      </w:tblGrid>
      <w:tr w:rsidR="00630BB7" w:rsidRPr="006C42C2" w14:paraId="1A4B7F08" w14:textId="77777777" w:rsidTr="008C07CB">
        <w:tc>
          <w:tcPr>
            <w:tcW w:w="1133" w:type="pct"/>
            <w:shd w:val="clear" w:color="auto" w:fill="F2F2F2"/>
            <w:vAlign w:val="center"/>
          </w:tcPr>
          <w:p w14:paraId="69DADC6C" w14:textId="77777777" w:rsidR="00630BB7" w:rsidRPr="006C42C2" w:rsidRDefault="00630BB7" w:rsidP="008D123B">
            <w:pPr>
              <w:rPr>
                <w:b/>
                <w:szCs w:val="24"/>
                <w:lang w:val="ro-RO"/>
              </w:rPr>
            </w:pPr>
            <w:r w:rsidRPr="006C42C2">
              <w:rPr>
                <w:b/>
                <w:szCs w:val="24"/>
                <w:lang w:val="ro-RO"/>
              </w:rPr>
              <w:t>Titlu</w:t>
            </w:r>
            <w:r w:rsidR="00432A37" w:rsidRPr="006C42C2">
              <w:rPr>
                <w:b/>
                <w:szCs w:val="24"/>
                <w:lang w:val="ro-RO"/>
              </w:rPr>
              <w:t>l</w:t>
            </w:r>
            <w:r w:rsidRPr="006C42C2">
              <w:rPr>
                <w:b/>
                <w:szCs w:val="24"/>
                <w:lang w:val="ro-RO"/>
              </w:rPr>
              <w:t xml:space="preserve"> proiect</w:t>
            </w:r>
            <w:r w:rsidR="00432A37" w:rsidRPr="006C42C2">
              <w:rPr>
                <w:b/>
                <w:szCs w:val="24"/>
                <w:lang w:val="ro-RO"/>
              </w:rPr>
              <w:t>ului</w:t>
            </w:r>
          </w:p>
        </w:tc>
        <w:tc>
          <w:tcPr>
            <w:tcW w:w="3867" w:type="pct"/>
            <w:shd w:val="clear" w:color="auto" w:fill="FFFFFF"/>
            <w:vAlign w:val="center"/>
          </w:tcPr>
          <w:p w14:paraId="0C46FC58" w14:textId="77777777" w:rsidR="00630BB7" w:rsidRPr="006C42C2" w:rsidRDefault="00630BB7" w:rsidP="008D123B">
            <w:pPr>
              <w:pStyle w:val="Heading2"/>
              <w:rPr>
                <w:lang w:val="ro-RO"/>
              </w:rPr>
            </w:pPr>
          </w:p>
        </w:tc>
      </w:tr>
      <w:tr w:rsidR="00630BB7" w:rsidRPr="006C42C2" w14:paraId="29AEA301" w14:textId="77777777" w:rsidTr="008C07CB">
        <w:tc>
          <w:tcPr>
            <w:tcW w:w="1133" w:type="pct"/>
            <w:shd w:val="clear" w:color="auto" w:fill="F2F2F2"/>
            <w:vAlign w:val="center"/>
          </w:tcPr>
          <w:p w14:paraId="5D551F2F" w14:textId="77777777" w:rsidR="00630BB7" w:rsidRPr="006C42C2" w:rsidRDefault="00630BB7" w:rsidP="008D123B">
            <w:pPr>
              <w:rPr>
                <w:b/>
                <w:szCs w:val="24"/>
                <w:lang w:val="ro-RO"/>
              </w:rPr>
            </w:pPr>
            <w:r w:rsidRPr="006C42C2">
              <w:rPr>
                <w:b/>
                <w:szCs w:val="24"/>
                <w:lang w:val="ro-RO"/>
              </w:rPr>
              <w:t xml:space="preserve">Acronim </w:t>
            </w:r>
          </w:p>
        </w:tc>
        <w:tc>
          <w:tcPr>
            <w:tcW w:w="3867" w:type="pct"/>
            <w:shd w:val="clear" w:color="auto" w:fill="FFFFFF"/>
            <w:vAlign w:val="center"/>
          </w:tcPr>
          <w:p w14:paraId="259A40A4" w14:textId="77777777" w:rsidR="00630BB7" w:rsidRPr="006C42C2" w:rsidRDefault="00630BB7" w:rsidP="008D123B">
            <w:pPr>
              <w:pStyle w:val="Heading2"/>
              <w:rPr>
                <w:b/>
                <w:lang w:val="ro-RO"/>
              </w:rPr>
            </w:pPr>
          </w:p>
        </w:tc>
      </w:tr>
    </w:tbl>
    <w:p w14:paraId="2BB02585" w14:textId="77777777" w:rsidR="00630BB7" w:rsidRPr="006C42C2" w:rsidRDefault="00630BB7" w:rsidP="008D123B">
      <w:pPr>
        <w:rPr>
          <w:b/>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180A7E" w:rsidRPr="006C42C2" w14:paraId="46D3AA81" w14:textId="77777777" w:rsidTr="008C07CB">
        <w:trPr>
          <w:trHeight w:val="339"/>
        </w:trPr>
        <w:tc>
          <w:tcPr>
            <w:tcW w:w="5000" w:type="pct"/>
            <w:tcBorders>
              <w:bottom w:val="single" w:sz="4" w:space="0" w:color="auto"/>
            </w:tcBorders>
            <w:shd w:val="clear" w:color="auto" w:fill="F2F2F2"/>
            <w:vAlign w:val="center"/>
          </w:tcPr>
          <w:p w14:paraId="1F9C3616" w14:textId="77777777" w:rsidR="00180A7E" w:rsidRPr="006C42C2" w:rsidRDefault="00180A7E" w:rsidP="008D123B">
            <w:pPr>
              <w:rPr>
                <w:b/>
                <w:lang w:val="ro-RO"/>
              </w:rPr>
            </w:pPr>
            <w:r w:rsidRPr="006C42C2">
              <w:rPr>
                <w:b/>
                <w:lang w:val="ro-RO"/>
              </w:rPr>
              <w:t>Rezumat operațional</w:t>
            </w:r>
          </w:p>
        </w:tc>
      </w:tr>
      <w:tr w:rsidR="00180A7E" w:rsidRPr="006C42C2" w14:paraId="75A0C111" w14:textId="77777777" w:rsidTr="008C07CB">
        <w:trPr>
          <w:trHeight w:val="453"/>
        </w:trPr>
        <w:tc>
          <w:tcPr>
            <w:tcW w:w="5000" w:type="pct"/>
            <w:shd w:val="clear" w:color="auto" w:fill="FFFFFF"/>
          </w:tcPr>
          <w:p w14:paraId="4140FFC3" w14:textId="77777777" w:rsidR="00180A7E" w:rsidRPr="006C42C2" w:rsidRDefault="00180A7E" w:rsidP="008D123B">
            <w:pPr>
              <w:jc w:val="right"/>
              <w:rPr>
                <w:i/>
                <w:noProof/>
                <w:szCs w:val="24"/>
                <w:lang w:val="ro-RO"/>
              </w:rPr>
            </w:pPr>
            <w:r w:rsidRPr="006C42C2">
              <w:rPr>
                <w:i/>
                <w:noProof/>
                <w:szCs w:val="24"/>
                <w:lang w:val="ro-RO"/>
              </w:rPr>
              <w:t>(max 1 pag)</w:t>
            </w:r>
          </w:p>
        </w:tc>
      </w:tr>
    </w:tbl>
    <w:p w14:paraId="331B923A" w14:textId="77777777" w:rsidR="00180A7E" w:rsidRPr="006C42C2" w:rsidRDefault="00180A7E" w:rsidP="008D123B">
      <w:pPr>
        <w:rPr>
          <w:b/>
          <w:szCs w:val="24"/>
          <w:lang w:val="ro-RO"/>
        </w:rPr>
      </w:pPr>
    </w:p>
    <w:p w14:paraId="43C58806" w14:textId="77777777" w:rsidR="00630BB7" w:rsidRPr="006C42C2" w:rsidRDefault="00630BB7" w:rsidP="008D123B">
      <w:pPr>
        <w:jc w:val="right"/>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630BB7" w:rsidRPr="006C42C2" w14:paraId="7D2999E6" w14:textId="77777777" w:rsidTr="008C07CB">
        <w:trPr>
          <w:trHeight w:val="6015"/>
        </w:trPr>
        <w:tc>
          <w:tcPr>
            <w:tcW w:w="5000" w:type="pct"/>
            <w:shd w:val="clear" w:color="auto" w:fill="FFFFFF"/>
          </w:tcPr>
          <w:p w14:paraId="0C001690" w14:textId="77777777" w:rsidR="00630BB7" w:rsidRPr="006C42C2" w:rsidRDefault="00630BB7" w:rsidP="008D123B">
            <w:pPr>
              <w:jc w:val="right"/>
              <w:rPr>
                <w:i/>
                <w:noProof/>
                <w:szCs w:val="24"/>
                <w:lang w:val="ro-RO"/>
              </w:rPr>
            </w:pPr>
            <w:r w:rsidRPr="006C42C2">
              <w:rPr>
                <w:i/>
                <w:noProof/>
                <w:szCs w:val="24"/>
                <w:lang w:val="ro-RO"/>
              </w:rPr>
              <w:tab/>
            </w:r>
            <w:r w:rsidR="00352F24" w:rsidRPr="006C42C2">
              <w:rPr>
                <w:i/>
                <w:noProof/>
                <w:szCs w:val="24"/>
                <w:lang w:val="ro-RO"/>
              </w:rPr>
              <w:t>(max 10</w:t>
            </w:r>
            <w:r w:rsidRPr="006C42C2">
              <w:rPr>
                <w:i/>
                <w:noProof/>
                <w:szCs w:val="24"/>
                <w:lang w:val="ro-RO"/>
              </w:rPr>
              <w:t xml:space="preserve"> pag)</w:t>
            </w:r>
          </w:p>
          <w:p w14:paraId="7A6E579E" w14:textId="77777777" w:rsidR="00630BB7" w:rsidRPr="006C42C2" w:rsidRDefault="00630BB7" w:rsidP="008D123B">
            <w:pPr>
              <w:spacing w:after="120"/>
              <w:rPr>
                <w:i/>
                <w:noProof/>
                <w:szCs w:val="24"/>
                <w:lang w:val="ro-RO"/>
              </w:rPr>
            </w:pPr>
            <w:r w:rsidRPr="006C42C2">
              <w:rPr>
                <w:noProof/>
                <w:szCs w:val="24"/>
                <w:lang w:val="ro-RO"/>
              </w:rPr>
              <w:t xml:space="preserve">1. </w:t>
            </w:r>
            <w:r w:rsidRPr="006C42C2">
              <w:rPr>
                <w:szCs w:val="24"/>
                <w:lang w:val="ro-RO"/>
              </w:rPr>
              <w:t>Calitatea serviciului</w:t>
            </w:r>
          </w:p>
          <w:p w14:paraId="76244946" w14:textId="77777777" w:rsidR="00630BB7" w:rsidRPr="006C42C2" w:rsidRDefault="00630BB7" w:rsidP="008D123B">
            <w:pPr>
              <w:spacing w:after="120"/>
              <w:rPr>
                <w:i/>
                <w:noProof/>
                <w:szCs w:val="24"/>
                <w:lang w:val="ro-RO"/>
              </w:rPr>
            </w:pPr>
            <w:r w:rsidRPr="006C42C2">
              <w:rPr>
                <w:rStyle w:val="Headerorfooter"/>
                <w:rFonts w:eastAsia="Calibri"/>
                <w:sz w:val="24"/>
                <w:szCs w:val="24"/>
              </w:rPr>
              <w:t xml:space="preserve">Precizați starea indicatorilor din coloana </w:t>
            </w:r>
            <w:r w:rsidR="0050458A" w:rsidRPr="006C42C2">
              <w:rPr>
                <w:b/>
                <w:bCs/>
                <w:lang w:val="ro-RO"/>
              </w:rPr>
              <w:t>„</w:t>
            </w:r>
            <w:r w:rsidRPr="006C42C2">
              <w:rPr>
                <w:rStyle w:val="Headerorfooter"/>
                <w:rFonts w:eastAsia="Calibri"/>
                <w:sz w:val="24"/>
                <w:szCs w:val="24"/>
              </w:rPr>
              <w:t xml:space="preserve">Indicatori” (valoare, stare logică, sau caracterizare adecvată, după caz) din tabelul de la Cap. </w:t>
            </w:r>
            <w:r w:rsidR="0050458A" w:rsidRPr="006C42C2">
              <w:rPr>
                <w:b/>
                <w:bCs/>
                <w:lang w:val="ro-RO"/>
              </w:rPr>
              <w:t>„</w:t>
            </w:r>
            <w:r w:rsidRPr="006C42C2">
              <w:rPr>
                <w:rStyle w:val="Headerorfooter"/>
                <w:rFonts w:eastAsia="Calibri"/>
                <w:sz w:val="24"/>
                <w:szCs w:val="24"/>
              </w:rPr>
              <w:t>Criteriile de evaluare”</w:t>
            </w:r>
            <w:r w:rsidR="00352F24" w:rsidRPr="006C42C2">
              <w:rPr>
                <w:rStyle w:val="Headerorfooter"/>
                <w:rFonts w:eastAsia="Calibri"/>
                <w:sz w:val="24"/>
                <w:szCs w:val="24"/>
              </w:rPr>
              <w:t xml:space="preserve"> și corelarea cu obiectivele proiectului, în conformitate cu termenii de referință.</w:t>
            </w:r>
          </w:p>
          <w:p w14:paraId="691BEC73" w14:textId="77777777" w:rsidR="00630BB7" w:rsidRPr="006C42C2" w:rsidRDefault="00630BB7" w:rsidP="008D123B">
            <w:pPr>
              <w:spacing w:after="120"/>
              <w:rPr>
                <w:i/>
                <w:noProof/>
                <w:szCs w:val="24"/>
                <w:lang w:val="ro-RO"/>
              </w:rPr>
            </w:pPr>
            <w:r w:rsidRPr="006C42C2">
              <w:rPr>
                <w:noProof/>
                <w:szCs w:val="24"/>
                <w:lang w:val="ro-RO"/>
              </w:rPr>
              <w:t xml:space="preserve">1.1. </w:t>
            </w:r>
            <w:r w:rsidRPr="006C42C2">
              <w:rPr>
                <w:i/>
                <w:noProof/>
                <w:szCs w:val="24"/>
                <w:lang w:val="ro-RO"/>
              </w:rPr>
              <w:t>Explicați modul în care resursele electronice de informare-documentare oferite sunt utile pentru comunitatea științifică.</w:t>
            </w:r>
          </w:p>
          <w:p w14:paraId="6F4AF8E0" w14:textId="77777777" w:rsidR="0007114E" w:rsidRPr="006C42C2" w:rsidRDefault="0007114E" w:rsidP="00E543F7">
            <w:pPr>
              <w:rPr>
                <w:color w:val="548DD4" w:themeColor="text2" w:themeTint="99"/>
                <w:szCs w:val="24"/>
                <w:lang w:val="ro-RO"/>
              </w:rPr>
            </w:pPr>
          </w:p>
          <w:p w14:paraId="2A3AA84E" w14:textId="77777777" w:rsidR="0007114E" w:rsidRPr="006C42C2" w:rsidRDefault="0007114E" w:rsidP="00FB54EF">
            <w:pPr>
              <w:rPr>
                <w:lang w:val="ro-RO"/>
              </w:rPr>
            </w:pPr>
          </w:p>
          <w:p w14:paraId="275786CA" w14:textId="77777777" w:rsidR="00630BB7" w:rsidRPr="006C42C2" w:rsidRDefault="00630BB7" w:rsidP="008D123B">
            <w:pPr>
              <w:spacing w:after="120"/>
              <w:ind w:firstLine="229"/>
              <w:rPr>
                <w:i/>
                <w:noProof/>
                <w:szCs w:val="24"/>
                <w:lang w:val="ro-RO"/>
              </w:rPr>
            </w:pPr>
            <w:r w:rsidRPr="006C42C2">
              <w:rPr>
                <w:i/>
                <w:noProof/>
                <w:szCs w:val="24"/>
                <w:lang w:val="ro-RO"/>
              </w:rPr>
              <w:t>Se vor menționa listele de entități care pot fi accesate:</w:t>
            </w:r>
          </w:p>
          <w:p w14:paraId="63DAADAD" w14:textId="77777777" w:rsidR="00630BB7" w:rsidRPr="006C42C2" w:rsidRDefault="00630BB7" w:rsidP="00AB6EDD">
            <w:pPr>
              <w:pStyle w:val="ListParagraph"/>
              <w:widowControl/>
              <w:numPr>
                <w:ilvl w:val="0"/>
                <w:numId w:val="18"/>
              </w:numPr>
              <w:autoSpaceDE/>
              <w:autoSpaceDN/>
              <w:spacing w:after="120"/>
              <w:rPr>
                <w:i/>
                <w:noProof/>
                <w:szCs w:val="24"/>
                <w:lang w:val="ro-RO"/>
              </w:rPr>
            </w:pPr>
            <w:r w:rsidRPr="006C42C2">
              <w:rPr>
                <w:i/>
                <w:noProof/>
                <w:szCs w:val="24"/>
                <w:lang w:val="ro-RO"/>
              </w:rPr>
              <w:t>Platforme cu reviste de specialitate cu text integral (indicați gradul de acoperire a domeniilor ştiinţifice)</w:t>
            </w:r>
          </w:p>
          <w:p w14:paraId="5745ABD3" w14:textId="77777777" w:rsidR="00BE1247" w:rsidRPr="006C42C2" w:rsidRDefault="00BE1247" w:rsidP="00BE1247">
            <w:pPr>
              <w:rPr>
                <w:i/>
                <w:iCs/>
                <w:color w:val="548DD4" w:themeColor="text2" w:themeTint="99"/>
                <w:szCs w:val="24"/>
                <w:shd w:val="clear" w:color="auto" w:fill="FFFFFF"/>
                <w:lang w:val="ro-RO"/>
              </w:rPr>
            </w:pPr>
          </w:p>
          <w:p w14:paraId="26DD9FA9" w14:textId="77777777" w:rsidR="00BE1247" w:rsidRPr="006C42C2" w:rsidRDefault="00BE1247" w:rsidP="00BE1247">
            <w:pPr>
              <w:rPr>
                <w:szCs w:val="24"/>
                <w:lang w:val="ro-RO"/>
              </w:rPr>
            </w:pPr>
          </w:p>
          <w:p w14:paraId="1F42E05A" w14:textId="77777777" w:rsidR="00630BB7" w:rsidRPr="006C42C2" w:rsidRDefault="00630BB7" w:rsidP="008D123B">
            <w:pPr>
              <w:spacing w:after="120"/>
              <w:ind w:firstLine="229"/>
              <w:rPr>
                <w:i/>
                <w:noProof/>
                <w:szCs w:val="24"/>
                <w:lang w:val="ro-RO"/>
              </w:rPr>
            </w:pPr>
            <w:r w:rsidRPr="006C42C2">
              <w:rPr>
                <w:i/>
                <w:noProof/>
                <w:szCs w:val="24"/>
                <w:lang w:val="ro-RO"/>
              </w:rPr>
              <w:t>Se va menționa existența sau posibilitatea de acces pentru:</w:t>
            </w:r>
          </w:p>
          <w:p w14:paraId="63A59AE2" w14:textId="77777777" w:rsidR="00630BB7" w:rsidRPr="006C42C2" w:rsidRDefault="00630BB7" w:rsidP="008D123B">
            <w:pPr>
              <w:spacing w:after="120"/>
              <w:ind w:firstLine="229"/>
              <w:rPr>
                <w:i/>
                <w:noProof/>
                <w:szCs w:val="24"/>
                <w:lang w:val="ro-RO"/>
              </w:rPr>
            </w:pPr>
            <w:r w:rsidRPr="006C42C2">
              <w:rPr>
                <w:i/>
                <w:noProof/>
                <w:szCs w:val="24"/>
                <w:lang w:val="ro-RO"/>
              </w:rPr>
              <w:t>Specificați dacă propunerea actualã continuã un serviciu anterior sau aflat în desfășurare.</w:t>
            </w:r>
          </w:p>
          <w:p w14:paraId="6333C729" w14:textId="77777777" w:rsidR="00F937B2" w:rsidRPr="006C42C2" w:rsidRDefault="00F937B2" w:rsidP="004F4C8D">
            <w:pPr>
              <w:rPr>
                <w:color w:val="548DD4" w:themeColor="text2" w:themeTint="99"/>
                <w:szCs w:val="24"/>
                <w:lang w:val="ro-RO"/>
              </w:rPr>
            </w:pPr>
          </w:p>
          <w:p w14:paraId="546C61C9" w14:textId="77777777" w:rsidR="00630BB7" w:rsidRPr="006C42C2" w:rsidRDefault="00630BB7" w:rsidP="008D123B">
            <w:pPr>
              <w:spacing w:after="120"/>
              <w:ind w:firstLine="229"/>
              <w:rPr>
                <w:i/>
                <w:noProof/>
                <w:szCs w:val="24"/>
                <w:lang w:val="ro-RO"/>
              </w:rPr>
            </w:pPr>
            <w:r w:rsidRPr="006C42C2">
              <w:rPr>
                <w:i/>
                <w:noProof/>
                <w:szCs w:val="24"/>
                <w:lang w:val="ro-RO"/>
              </w:rPr>
              <w:t>Indicați adresele electronice unde afirmațiile pot fi verificate, dacă este posibil.</w:t>
            </w:r>
          </w:p>
          <w:p w14:paraId="5CF03974" w14:textId="77777777" w:rsidR="00A56E66" w:rsidRPr="006C42C2" w:rsidRDefault="00A56E66" w:rsidP="00DD7EA3">
            <w:pPr>
              <w:spacing w:after="120"/>
              <w:rPr>
                <w:iCs/>
                <w:noProof/>
                <w:color w:val="548DD4" w:themeColor="text2" w:themeTint="99"/>
                <w:szCs w:val="24"/>
                <w:lang w:val="ro-RO"/>
              </w:rPr>
            </w:pPr>
          </w:p>
          <w:p w14:paraId="06D90464" w14:textId="77777777" w:rsidR="00630BB7" w:rsidRPr="006C42C2" w:rsidRDefault="00630BB7" w:rsidP="008D123B">
            <w:pPr>
              <w:spacing w:after="120"/>
              <w:rPr>
                <w:i/>
                <w:noProof/>
                <w:szCs w:val="24"/>
                <w:lang w:val="ro-RO"/>
              </w:rPr>
            </w:pPr>
            <w:r w:rsidRPr="006C42C2">
              <w:rPr>
                <w:noProof/>
                <w:szCs w:val="24"/>
                <w:lang w:val="ro-RO"/>
              </w:rPr>
              <w:t xml:space="preserve">1.2. </w:t>
            </w:r>
            <w:r w:rsidRPr="006C42C2">
              <w:rPr>
                <w:i/>
                <w:noProof/>
                <w:szCs w:val="24"/>
                <w:lang w:val="ro-RO"/>
              </w:rPr>
              <w:t>Indicați modalitățile de acces electronic</w:t>
            </w:r>
          </w:p>
          <w:p w14:paraId="239532A2" w14:textId="382FC454" w:rsidR="00630BB7" w:rsidRPr="006C42C2" w:rsidRDefault="00630BB7" w:rsidP="008D123B">
            <w:pPr>
              <w:spacing w:after="120"/>
              <w:rPr>
                <w:i/>
                <w:noProof/>
                <w:szCs w:val="24"/>
                <w:lang w:val="ro-RO"/>
              </w:rPr>
            </w:pPr>
            <w:r w:rsidRPr="006C42C2">
              <w:rPr>
                <w:i/>
                <w:noProof/>
                <w:szCs w:val="24"/>
                <w:lang w:val="ro-RO"/>
              </w:rPr>
              <w:t>Indicați adresele electronice unde afirmațiile pot fi verificate, dacă este posibil.</w:t>
            </w:r>
          </w:p>
          <w:p w14:paraId="2DC42D05" w14:textId="7AE1ED53" w:rsidR="00630BB7" w:rsidRPr="006C42C2" w:rsidRDefault="00630BB7" w:rsidP="008D123B">
            <w:pPr>
              <w:spacing w:after="120"/>
              <w:rPr>
                <w:i/>
                <w:noProof/>
                <w:szCs w:val="24"/>
                <w:lang w:val="ro-RO"/>
              </w:rPr>
            </w:pPr>
            <w:r w:rsidRPr="006C42C2">
              <w:rPr>
                <w:noProof/>
                <w:szCs w:val="24"/>
                <w:lang w:val="ro-RO"/>
              </w:rPr>
              <w:t xml:space="preserve">1.3. </w:t>
            </w:r>
            <w:r w:rsidRPr="006C42C2">
              <w:rPr>
                <w:i/>
                <w:noProof/>
                <w:szCs w:val="24"/>
                <w:lang w:val="ro-RO"/>
              </w:rPr>
              <w:t xml:space="preserve">Indicați, în funcție de situațiile concrete ale ofertantului, numărul maxim de beneficiari care pot fi deserviți simultan, și posibilitățile de a mări acest număr (și costurile aferente) </w:t>
            </w:r>
          </w:p>
          <w:p w14:paraId="485A8A67" w14:textId="067B8F3F" w:rsidR="00CA4657" w:rsidRPr="006C42C2" w:rsidRDefault="00CA4657" w:rsidP="008D123B">
            <w:pPr>
              <w:spacing w:after="120"/>
              <w:rPr>
                <w:i/>
                <w:noProof/>
                <w:szCs w:val="24"/>
                <w:lang w:val="ro-RO"/>
              </w:rPr>
            </w:pPr>
            <w:r w:rsidRPr="006C42C2">
              <w:rPr>
                <w:i/>
                <w:noProof/>
                <w:szCs w:val="24"/>
                <w:lang w:val="ro-RO"/>
              </w:rPr>
              <w:lastRenderedPageBreak/>
              <w:t xml:space="preserve">1.4 Explicați în ce constau acordurile transformative și furnizați informații referitoare la modificările implicate de acest tip de abonare și publicare. </w:t>
            </w:r>
          </w:p>
          <w:p w14:paraId="40A4C69F" w14:textId="46DBAC04" w:rsidR="00AD661D" w:rsidRPr="006C42C2" w:rsidRDefault="00AD661D" w:rsidP="008D123B">
            <w:pPr>
              <w:spacing w:after="120"/>
              <w:rPr>
                <w:noProof/>
                <w:szCs w:val="24"/>
                <w:lang w:val="ro-RO"/>
              </w:rPr>
            </w:pPr>
            <w:r w:rsidRPr="006C42C2">
              <w:rPr>
                <w:i/>
                <w:noProof/>
                <w:szCs w:val="24"/>
                <w:lang w:val="ro-RO"/>
              </w:rPr>
              <w:t>Mentionati modul in care se va folosi Inteligenta Artificiala pentru informare/documentare in cercetare</w:t>
            </w:r>
          </w:p>
          <w:p w14:paraId="59FFED2F" w14:textId="77777777" w:rsidR="00630BB7" w:rsidRPr="006C42C2" w:rsidRDefault="00630BB7" w:rsidP="008D123B">
            <w:pPr>
              <w:spacing w:after="120"/>
              <w:rPr>
                <w:i/>
                <w:noProof/>
                <w:szCs w:val="24"/>
                <w:lang w:val="ro-RO"/>
              </w:rPr>
            </w:pPr>
            <w:r w:rsidRPr="006C42C2">
              <w:rPr>
                <w:noProof/>
                <w:szCs w:val="24"/>
                <w:lang w:val="ro-RO"/>
              </w:rPr>
              <w:t xml:space="preserve">2. </w:t>
            </w:r>
            <w:r w:rsidRPr="006C42C2">
              <w:rPr>
                <w:szCs w:val="24"/>
                <w:lang w:val="ro-RO"/>
              </w:rPr>
              <w:t>Competența furnizorului</w:t>
            </w:r>
          </w:p>
          <w:p w14:paraId="4A3B1225" w14:textId="0C7DF9D4" w:rsidR="00630BB7" w:rsidRPr="006C42C2" w:rsidRDefault="00630BB7" w:rsidP="008D123B">
            <w:pPr>
              <w:spacing w:after="120"/>
              <w:rPr>
                <w:i/>
                <w:noProof/>
                <w:szCs w:val="24"/>
                <w:lang w:val="ro-RO"/>
              </w:rPr>
            </w:pPr>
            <w:r w:rsidRPr="006C42C2">
              <w:rPr>
                <w:noProof/>
                <w:szCs w:val="24"/>
                <w:lang w:val="ro-RO"/>
              </w:rPr>
              <w:t>2.1.</w:t>
            </w:r>
            <w:r w:rsidR="002F4507" w:rsidRPr="006C42C2">
              <w:rPr>
                <w:noProof/>
                <w:szCs w:val="24"/>
                <w:lang w:val="ro-RO"/>
              </w:rPr>
              <w:t xml:space="preserve"> </w:t>
            </w:r>
            <w:r w:rsidRPr="006C42C2">
              <w:rPr>
                <w:i/>
                <w:noProof/>
                <w:szCs w:val="24"/>
                <w:lang w:val="ro-RO"/>
              </w:rPr>
              <w:t xml:space="preserve">În cazul unui serviciu operațional, indicați numărul de organizații CD abonate, eventual detaliat pe fiecare platformă;  </w:t>
            </w:r>
          </w:p>
          <w:p w14:paraId="5733E8C3" w14:textId="77777777" w:rsidR="006476E3" w:rsidRPr="006C42C2" w:rsidRDefault="006476E3" w:rsidP="008D123B">
            <w:pPr>
              <w:spacing w:after="120"/>
              <w:rPr>
                <w:iCs/>
                <w:noProof/>
                <w:color w:val="548DD4" w:themeColor="text2" w:themeTint="99"/>
                <w:szCs w:val="24"/>
                <w:lang w:val="ro-RO"/>
              </w:rPr>
            </w:pPr>
          </w:p>
          <w:p w14:paraId="7D755A13" w14:textId="77777777" w:rsidR="00630BB7" w:rsidRPr="006C42C2" w:rsidRDefault="00630BB7" w:rsidP="008D123B">
            <w:pPr>
              <w:spacing w:after="120"/>
              <w:rPr>
                <w:iCs/>
                <w:noProof/>
                <w:szCs w:val="24"/>
                <w:lang w:val="ro-RO"/>
              </w:rPr>
            </w:pPr>
            <w:r w:rsidRPr="006C42C2">
              <w:rPr>
                <w:noProof/>
                <w:szCs w:val="24"/>
                <w:lang w:val="ro-RO"/>
              </w:rPr>
              <w:t xml:space="preserve">2.2. </w:t>
            </w:r>
            <w:r w:rsidRPr="006C42C2">
              <w:rPr>
                <w:i/>
                <w:noProof/>
                <w:szCs w:val="24"/>
                <w:lang w:val="ro-RO"/>
              </w:rPr>
              <w:t xml:space="preserve">Componenta managerială –reclamă serviciu, adresabilitatea serviciului, beneficiari țintă. </w:t>
            </w:r>
          </w:p>
          <w:p w14:paraId="1A0D97EC" w14:textId="77777777" w:rsidR="006476E3" w:rsidRPr="006C42C2" w:rsidRDefault="006476E3" w:rsidP="008D123B">
            <w:pPr>
              <w:spacing w:after="120"/>
              <w:rPr>
                <w:iCs/>
                <w:noProof/>
                <w:color w:val="548DD4" w:themeColor="text2" w:themeTint="99"/>
                <w:szCs w:val="24"/>
                <w:lang w:val="ro-RO"/>
              </w:rPr>
            </w:pPr>
          </w:p>
          <w:p w14:paraId="1689E685" w14:textId="77777777" w:rsidR="007E517E" w:rsidRPr="006C42C2" w:rsidRDefault="007E517E" w:rsidP="008D123B">
            <w:pPr>
              <w:spacing w:after="120"/>
              <w:rPr>
                <w:iCs/>
                <w:noProof/>
                <w:color w:val="548DD4" w:themeColor="text2" w:themeTint="99"/>
                <w:szCs w:val="24"/>
                <w:lang w:val="ro-RO"/>
              </w:rPr>
            </w:pPr>
          </w:p>
          <w:p w14:paraId="435D2F1E" w14:textId="77777777" w:rsidR="00630BB7" w:rsidRPr="006C42C2" w:rsidRDefault="00630BB7" w:rsidP="008D123B">
            <w:pPr>
              <w:spacing w:after="120"/>
              <w:rPr>
                <w:i/>
                <w:noProof/>
                <w:szCs w:val="24"/>
                <w:lang w:val="ro-RO"/>
              </w:rPr>
            </w:pPr>
            <w:r w:rsidRPr="006C42C2">
              <w:rPr>
                <w:noProof/>
                <w:szCs w:val="24"/>
                <w:lang w:val="ro-RO"/>
              </w:rPr>
              <w:t xml:space="preserve">3. </w:t>
            </w:r>
            <w:r w:rsidRPr="006C42C2">
              <w:rPr>
                <w:szCs w:val="24"/>
                <w:lang w:val="ro-RO"/>
              </w:rPr>
              <w:t>Infrastructura disponibilă / necesară</w:t>
            </w:r>
          </w:p>
          <w:p w14:paraId="68E57194" w14:textId="77777777" w:rsidR="00630BB7" w:rsidRPr="006C42C2" w:rsidRDefault="00630BB7" w:rsidP="008D123B">
            <w:pPr>
              <w:spacing w:after="120"/>
              <w:rPr>
                <w:i/>
                <w:noProof/>
                <w:szCs w:val="24"/>
                <w:lang w:val="ro-RO"/>
              </w:rPr>
            </w:pPr>
            <w:r w:rsidRPr="006C42C2">
              <w:rPr>
                <w:noProof/>
                <w:szCs w:val="24"/>
                <w:lang w:val="ro-RO"/>
              </w:rPr>
              <w:t xml:space="preserve">3.1. </w:t>
            </w:r>
            <w:r w:rsidRPr="006C42C2">
              <w:rPr>
                <w:i/>
                <w:noProof/>
                <w:szCs w:val="24"/>
                <w:lang w:val="ro-RO"/>
              </w:rPr>
              <w:t>Descrieți infrastructura existentă</w:t>
            </w:r>
            <w:r w:rsidR="00755F34" w:rsidRPr="006C42C2">
              <w:rPr>
                <w:i/>
                <w:noProof/>
                <w:szCs w:val="24"/>
                <w:lang w:val="ro-RO"/>
              </w:rPr>
              <w:t xml:space="preserve"> și cea necesară</w:t>
            </w:r>
            <w:r w:rsidR="00D40EF1" w:rsidRPr="006C42C2">
              <w:rPr>
                <w:i/>
                <w:noProof/>
                <w:szCs w:val="24"/>
                <w:lang w:val="ro-RO"/>
              </w:rPr>
              <w:t xml:space="preserve"> (eventual, dacă este cazul).</w:t>
            </w:r>
          </w:p>
          <w:p w14:paraId="4543393F" w14:textId="77777777" w:rsidR="00DE7EE2" w:rsidRPr="006C42C2" w:rsidRDefault="00DE7EE2" w:rsidP="008D123B">
            <w:pPr>
              <w:spacing w:after="120"/>
              <w:rPr>
                <w:iCs/>
                <w:noProof/>
                <w:szCs w:val="24"/>
                <w:lang w:val="ro-RO"/>
              </w:rPr>
            </w:pPr>
          </w:p>
          <w:p w14:paraId="3EF7F0BE" w14:textId="77777777" w:rsidR="00755F34" w:rsidRPr="006C42C2" w:rsidRDefault="00755F34" w:rsidP="008D123B">
            <w:pPr>
              <w:spacing w:after="120"/>
              <w:rPr>
                <w:i/>
                <w:noProof/>
                <w:szCs w:val="24"/>
                <w:lang w:val="ro-RO"/>
              </w:rPr>
            </w:pPr>
            <w:r w:rsidRPr="006C42C2">
              <w:rPr>
                <w:i/>
                <w:noProof/>
                <w:szCs w:val="24"/>
                <w:lang w:val="ro-RO"/>
              </w:rPr>
              <w:t>Se va ține cont de faptul că achiziția de noi echipamente se va putea realiza, în limita a max. 2% din valoarea proiectului.</w:t>
            </w:r>
          </w:p>
          <w:p w14:paraId="48DB6E1B" w14:textId="77777777" w:rsidR="00E04FEB" w:rsidRPr="006C42C2" w:rsidRDefault="00D40EF1" w:rsidP="008D123B">
            <w:pPr>
              <w:spacing w:after="120"/>
              <w:rPr>
                <w:bCs/>
                <w:color w:val="000000"/>
                <w:szCs w:val="24"/>
                <w:lang w:val="ro-RO" w:eastAsia="ro-RO" w:bidi="ro-RO"/>
              </w:rPr>
            </w:pPr>
            <w:r w:rsidRPr="006C42C2">
              <w:rPr>
                <w:bCs/>
                <w:color w:val="000000"/>
                <w:szCs w:val="24"/>
                <w:lang w:val="ro-RO" w:eastAsia="ro-RO" w:bidi="ro-RO"/>
              </w:rPr>
              <w:t>3.1.1. Lista echipamentelor existente la nivelul organizației, relevante pentru realizarea proiectului.</w:t>
            </w:r>
          </w:p>
          <w:tbl>
            <w:tblPr>
              <w:tblStyle w:val="TableGrid"/>
              <w:tblW w:w="0" w:type="auto"/>
              <w:tblLook w:val="04A0" w:firstRow="1" w:lastRow="0" w:firstColumn="1" w:lastColumn="0" w:noHBand="0" w:noVBand="1"/>
            </w:tblPr>
            <w:tblGrid>
              <w:gridCol w:w="2690"/>
              <w:gridCol w:w="2543"/>
              <w:gridCol w:w="3561"/>
            </w:tblGrid>
            <w:tr w:rsidR="00780786" w:rsidRPr="006C42C2" w14:paraId="3D3E0285" w14:textId="77777777" w:rsidTr="00780786">
              <w:tc>
                <w:tcPr>
                  <w:tcW w:w="2948" w:type="dxa"/>
                </w:tcPr>
                <w:p w14:paraId="251BEDC8" w14:textId="77777777" w:rsidR="00780786" w:rsidRPr="006C42C2" w:rsidRDefault="00780786" w:rsidP="008D123B">
                  <w:pPr>
                    <w:spacing w:after="60"/>
                    <w:jc w:val="center"/>
                    <w:rPr>
                      <w:color w:val="000000"/>
                      <w:szCs w:val="24"/>
                      <w:lang w:val="ro-RO"/>
                    </w:rPr>
                  </w:pPr>
                  <w:r w:rsidRPr="006C42C2">
                    <w:rPr>
                      <w:b/>
                      <w:bCs/>
                      <w:color w:val="000000"/>
                      <w:szCs w:val="24"/>
                      <w:lang w:val="ro-RO"/>
                    </w:rPr>
                    <w:t>Denumirea</w:t>
                  </w:r>
                </w:p>
                <w:p w14:paraId="3B7DE1AE" w14:textId="77777777" w:rsidR="00780786" w:rsidRPr="006C42C2" w:rsidRDefault="00780786" w:rsidP="008D123B">
                  <w:pPr>
                    <w:jc w:val="center"/>
                    <w:rPr>
                      <w:b/>
                      <w:bCs/>
                      <w:color w:val="000000"/>
                      <w:szCs w:val="24"/>
                      <w:lang w:val="ro-RO"/>
                    </w:rPr>
                  </w:pPr>
                  <w:r w:rsidRPr="006C42C2">
                    <w:rPr>
                      <w:b/>
                      <w:bCs/>
                      <w:iCs/>
                      <w:color w:val="000000"/>
                      <w:szCs w:val="24"/>
                      <w:lang w:val="ro-RO"/>
                    </w:rPr>
                    <w:t>echipamentului</w:t>
                  </w:r>
                </w:p>
              </w:tc>
              <w:tc>
                <w:tcPr>
                  <w:tcW w:w="2949" w:type="dxa"/>
                </w:tcPr>
                <w:p w14:paraId="6747A9C0" w14:textId="77777777" w:rsidR="00780786" w:rsidRPr="006C42C2" w:rsidRDefault="00780786" w:rsidP="008D123B">
                  <w:pPr>
                    <w:jc w:val="center"/>
                    <w:rPr>
                      <w:b/>
                      <w:bCs/>
                      <w:color w:val="000000"/>
                      <w:szCs w:val="24"/>
                      <w:lang w:val="ro-RO"/>
                    </w:rPr>
                  </w:pPr>
                  <w:r w:rsidRPr="006C42C2">
                    <w:rPr>
                      <w:b/>
                      <w:bCs/>
                      <w:iCs/>
                      <w:color w:val="000000"/>
                      <w:szCs w:val="24"/>
                      <w:lang w:val="ro-RO"/>
                    </w:rPr>
                    <w:t>Număr*)</w:t>
                  </w:r>
                </w:p>
              </w:tc>
              <w:tc>
                <w:tcPr>
                  <w:tcW w:w="4235" w:type="dxa"/>
                </w:tcPr>
                <w:p w14:paraId="434806E9" w14:textId="77777777" w:rsidR="00780786" w:rsidRPr="006C42C2" w:rsidRDefault="00780786" w:rsidP="008D123B">
                  <w:pPr>
                    <w:jc w:val="center"/>
                    <w:rPr>
                      <w:b/>
                      <w:bCs/>
                      <w:color w:val="000000"/>
                      <w:szCs w:val="24"/>
                      <w:lang w:val="ro-RO"/>
                    </w:rPr>
                  </w:pPr>
                  <w:r w:rsidRPr="006C42C2">
                    <w:rPr>
                      <w:b/>
                      <w:bCs/>
                      <w:iCs/>
                      <w:color w:val="000000"/>
                      <w:szCs w:val="24"/>
                      <w:lang w:val="ro-RO"/>
                    </w:rPr>
                    <w:t>Relevanță pentru proiect</w:t>
                  </w:r>
                </w:p>
              </w:tc>
            </w:tr>
            <w:tr w:rsidR="00780786" w:rsidRPr="006C42C2" w14:paraId="446B32E6" w14:textId="77777777" w:rsidTr="00780786">
              <w:tc>
                <w:tcPr>
                  <w:tcW w:w="2948" w:type="dxa"/>
                </w:tcPr>
                <w:p w14:paraId="0EF3750C" w14:textId="77777777" w:rsidR="00780786" w:rsidRPr="006C42C2" w:rsidRDefault="00780786" w:rsidP="008D123B">
                  <w:pPr>
                    <w:rPr>
                      <w:b/>
                      <w:bCs/>
                      <w:color w:val="000000"/>
                      <w:szCs w:val="24"/>
                      <w:lang w:val="ro-RO"/>
                    </w:rPr>
                  </w:pPr>
                  <w:r w:rsidRPr="006C42C2">
                    <w:rPr>
                      <w:b/>
                      <w:bCs/>
                      <w:color w:val="000000"/>
                      <w:szCs w:val="24"/>
                      <w:lang w:val="ro-RO"/>
                    </w:rPr>
                    <w:t>………..</w:t>
                  </w:r>
                </w:p>
              </w:tc>
              <w:tc>
                <w:tcPr>
                  <w:tcW w:w="2949" w:type="dxa"/>
                </w:tcPr>
                <w:p w14:paraId="2CDE00D6" w14:textId="77777777" w:rsidR="00780786" w:rsidRPr="006C42C2" w:rsidRDefault="00780786" w:rsidP="008D123B">
                  <w:pPr>
                    <w:rPr>
                      <w:b/>
                      <w:bCs/>
                      <w:color w:val="000000"/>
                      <w:szCs w:val="24"/>
                      <w:lang w:val="ro-RO"/>
                    </w:rPr>
                  </w:pPr>
                </w:p>
              </w:tc>
              <w:tc>
                <w:tcPr>
                  <w:tcW w:w="4235" w:type="dxa"/>
                </w:tcPr>
                <w:p w14:paraId="5BD2E36A" w14:textId="77777777" w:rsidR="00780786" w:rsidRPr="006C42C2" w:rsidRDefault="00780786" w:rsidP="008D123B">
                  <w:pPr>
                    <w:rPr>
                      <w:b/>
                      <w:bCs/>
                      <w:color w:val="000000"/>
                      <w:szCs w:val="24"/>
                      <w:lang w:val="ro-RO"/>
                    </w:rPr>
                  </w:pPr>
                </w:p>
              </w:tc>
            </w:tr>
            <w:tr w:rsidR="00780786" w:rsidRPr="006C42C2" w14:paraId="655CFD24" w14:textId="77777777" w:rsidTr="00780786">
              <w:tc>
                <w:tcPr>
                  <w:tcW w:w="2948" w:type="dxa"/>
                </w:tcPr>
                <w:p w14:paraId="5F8C6FC7" w14:textId="77777777" w:rsidR="00780786" w:rsidRPr="006C42C2" w:rsidRDefault="00780786" w:rsidP="008D123B">
                  <w:pPr>
                    <w:rPr>
                      <w:b/>
                      <w:bCs/>
                      <w:color w:val="000000"/>
                      <w:szCs w:val="24"/>
                      <w:lang w:val="ro-RO"/>
                    </w:rPr>
                  </w:pPr>
                </w:p>
              </w:tc>
              <w:tc>
                <w:tcPr>
                  <w:tcW w:w="2949" w:type="dxa"/>
                </w:tcPr>
                <w:p w14:paraId="29A91769" w14:textId="77777777" w:rsidR="00780786" w:rsidRPr="006C42C2" w:rsidRDefault="00780786" w:rsidP="008D123B">
                  <w:pPr>
                    <w:rPr>
                      <w:b/>
                      <w:bCs/>
                      <w:color w:val="000000"/>
                      <w:szCs w:val="24"/>
                      <w:lang w:val="ro-RO"/>
                    </w:rPr>
                  </w:pPr>
                </w:p>
              </w:tc>
              <w:tc>
                <w:tcPr>
                  <w:tcW w:w="4235" w:type="dxa"/>
                </w:tcPr>
                <w:p w14:paraId="56F3E31F" w14:textId="77777777" w:rsidR="00780786" w:rsidRPr="006C42C2" w:rsidRDefault="00780786" w:rsidP="008D123B">
                  <w:pPr>
                    <w:rPr>
                      <w:b/>
                      <w:bCs/>
                      <w:color w:val="000000"/>
                      <w:szCs w:val="24"/>
                      <w:lang w:val="ro-RO"/>
                    </w:rPr>
                  </w:pPr>
                </w:p>
              </w:tc>
            </w:tr>
            <w:tr w:rsidR="00780786" w:rsidRPr="006C42C2" w14:paraId="778CC49B" w14:textId="77777777" w:rsidTr="00780786">
              <w:tc>
                <w:tcPr>
                  <w:tcW w:w="2948" w:type="dxa"/>
                </w:tcPr>
                <w:p w14:paraId="3B6848F6" w14:textId="77777777" w:rsidR="00780786" w:rsidRPr="006C42C2" w:rsidRDefault="00780786" w:rsidP="008D123B">
                  <w:pPr>
                    <w:rPr>
                      <w:b/>
                      <w:bCs/>
                      <w:color w:val="000000"/>
                      <w:szCs w:val="24"/>
                      <w:lang w:val="ro-RO"/>
                    </w:rPr>
                  </w:pPr>
                </w:p>
              </w:tc>
              <w:tc>
                <w:tcPr>
                  <w:tcW w:w="2949" w:type="dxa"/>
                </w:tcPr>
                <w:p w14:paraId="2AC3DB03" w14:textId="77777777" w:rsidR="00780786" w:rsidRPr="006C42C2" w:rsidRDefault="00780786" w:rsidP="008D123B">
                  <w:pPr>
                    <w:rPr>
                      <w:b/>
                      <w:bCs/>
                      <w:color w:val="000000"/>
                      <w:szCs w:val="24"/>
                      <w:lang w:val="ro-RO"/>
                    </w:rPr>
                  </w:pPr>
                </w:p>
              </w:tc>
              <w:tc>
                <w:tcPr>
                  <w:tcW w:w="4235" w:type="dxa"/>
                </w:tcPr>
                <w:p w14:paraId="36B5CD2B" w14:textId="77777777" w:rsidR="00780786" w:rsidRPr="006C42C2" w:rsidRDefault="00780786" w:rsidP="008D123B">
                  <w:pPr>
                    <w:rPr>
                      <w:b/>
                      <w:bCs/>
                      <w:color w:val="000000"/>
                      <w:szCs w:val="24"/>
                      <w:lang w:val="ro-RO"/>
                    </w:rPr>
                  </w:pPr>
                </w:p>
              </w:tc>
            </w:tr>
          </w:tbl>
          <w:p w14:paraId="6E5F7447" w14:textId="77777777" w:rsidR="00780786" w:rsidRPr="006C42C2" w:rsidRDefault="00780786" w:rsidP="008D123B">
            <w:pPr>
              <w:spacing w:after="120"/>
              <w:rPr>
                <w:bCs/>
                <w:color w:val="000000"/>
                <w:szCs w:val="24"/>
                <w:lang w:val="ro-RO" w:eastAsia="ro-RO" w:bidi="ro-RO"/>
              </w:rPr>
            </w:pPr>
          </w:p>
          <w:p w14:paraId="5EFCBF4D" w14:textId="77777777" w:rsidR="00D40EF1" w:rsidRPr="006C42C2" w:rsidRDefault="00D40EF1" w:rsidP="008D123B">
            <w:pPr>
              <w:rPr>
                <w:bCs/>
                <w:color w:val="000000"/>
                <w:szCs w:val="24"/>
                <w:lang w:val="ro-RO" w:eastAsia="ro-RO" w:bidi="ro-RO"/>
              </w:rPr>
            </w:pPr>
            <w:r w:rsidRPr="006C42C2">
              <w:rPr>
                <w:bCs/>
                <w:color w:val="000000"/>
                <w:szCs w:val="24"/>
                <w:lang w:val="ro-RO" w:eastAsia="ro-RO" w:bidi="ro-RO"/>
              </w:rPr>
              <w:t>3.1.2. Lista echipamentelor necesare care urmează să fie achiziţionate prin proiect.</w:t>
            </w:r>
          </w:p>
          <w:p w14:paraId="2143E263" w14:textId="77777777" w:rsidR="00D40EF1" w:rsidRPr="006C42C2" w:rsidRDefault="00D40EF1" w:rsidP="008D123B">
            <w:pPr>
              <w:rPr>
                <w:b/>
                <w:bCs/>
                <w:color w:val="000000"/>
                <w:szCs w:val="24"/>
                <w:lang w:val="ro-RO" w:eastAsia="ro-RO" w:bidi="ro-RO"/>
              </w:rPr>
            </w:pPr>
          </w:p>
          <w:tbl>
            <w:tblPr>
              <w:tblStyle w:val="TableGrid"/>
              <w:tblW w:w="0" w:type="auto"/>
              <w:tblLook w:val="04A0" w:firstRow="1" w:lastRow="0" w:firstColumn="1" w:lastColumn="0" w:noHBand="0" w:noVBand="1"/>
            </w:tblPr>
            <w:tblGrid>
              <w:gridCol w:w="2682"/>
              <w:gridCol w:w="2531"/>
              <w:gridCol w:w="3581"/>
            </w:tblGrid>
            <w:tr w:rsidR="00D40EF1" w:rsidRPr="006C42C2" w14:paraId="737BF122" w14:textId="77777777" w:rsidTr="00780786">
              <w:tc>
                <w:tcPr>
                  <w:tcW w:w="2948" w:type="dxa"/>
                </w:tcPr>
                <w:p w14:paraId="4450BBA4" w14:textId="77777777" w:rsidR="00D40EF1" w:rsidRPr="006C42C2" w:rsidRDefault="00D40EF1" w:rsidP="008D123B">
                  <w:pPr>
                    <w:spacing w:after="60"/>
                    <w:jc w:val="center"/>
                    <w:rPr>
                      <w:color w:val="000000"/>
                      <w:szCs w:val="24"/>
                      <w:lang w:val="ro-RO"/>
                    </w:rPr>
                  </w:pPr>
                  <w:r w:rsidRPr="006C42C2">
                    <w:rPr>
                      <w:b/>
                      <w:bCs/>
                      <w:color w:val="000000"/>
                      <w:szCs w:val="24"/>
                      <w:lang w:val="ro-RO"/>
                    </w:rPr>
                    <w:t>Denumirea</w:t>
                  </w:r>
                </w:p>
                <w:p w14:paraId="683B6DF3" w14:textId="77777777" w:rsidR="00D40EF1" w:rsidRPr="006C42C2" w:rsidRDefault="00D40EF1" w:rsidP="008D123B">
                  <w:pPr>
                    <w:jc w:val="center"/>
                    <w:rPr>
                      <w:b/>
                      <w:bCs/>
                      <w:color w:val="000000"/>
                      <w:szCs w:val="24"/>
                      <w:lang w:val="ro-RO"/>
                    </w:rPr>
                  </w:pPr>
                  <w:r w:rsidRPr="006C42C2">
                    <w:rPr>
                      <w:b/>
                      <w:bCs/>
                      <w:iCs/>
                      <w:color w:val="000000"/>
                      <w:szCs w:val="24"/>
                      <w:lang w:val="ro-RO"/>
                    </w:rPr>
                    <w:t>echipamentului</w:t>
                  </w:r>
                </w:p>
              </w:tc>
              <w:tc>
                <w:tcPr>
                  <w:tcW w:w="2949" w:type="dxa"/>
                </w:tcPr>
                <w:p w14:paraId="4AF5E848" w14:textId="77777777" w:rsidR="00D40EF1" w:rsidRPr="006C42C2" w:rsidRDefault="00D40EF1" w:rsidP="008D123B">
                  <w:pPr>
                    <w:jc w:val="center"/>
                    <w:rPr>
                      <w:b/>
                      <w:bCs/>
                      <w:color w:val="000000"/>
                      <w:szCs w:val="24"/>
                      <w:lang w:val="ro-RO"/>
                    </w:rPr>
                  </w:pPr>
                  <w:r w:rsidRPr="006C42C2">
                    <w:rPr>
                      <w:b/>
                      <w:bCs/>
                      <w:iCs/>
                      <w:color w:val="000000"/>
                      <w:szCs w:val="24"/>
                      <w:lang w:val="ro-RO"/>
                    </w:rPr>
                    <w:t>Număr*)</w:t>
                  </w:r>
                </w:p>
              </w:tc>
              <w:tc>
                <w:tcPr>
                  <w:tcW w:w="4235" w:type="dxa"/>
                </w:tcPr>
                <w:p w14:paraId="56DCE64D" w14:textId="77777777" w:rsidR="00D40EF1" w:rsidRPr="006C42C2" w:rsidRDefault="00D40EF1" w:rsidP="008D123B">
                  <w:pPr>
                    <w:jc w:val="center"/>
                    <w:rPr>
                      <w:b/>
                      <w:bCs/>
                      <w:color w:val="000000"/>
                      <w:szCs w:val="24"/>
                      <w:lang w:val="ro-RO"/>
                    </w:rPr>
                  </w:pPr>
                  <w:r w:rsidRPr="006C42C2">
                    <w:rPr>
                      <w:b/>
                      <w:bCs/>
                      <w:iCs/>
                      <w:color w:val="000000"/>
                      <w:szCs w:val="24"/>
                      <w:lang w:val="ro-RO"/>
                    </w:rPr>
                    <w:t>Justificarea achiziţiei</w:t>
                  </w:r>
                  <w:r w:rsidR="00780786" w:rsidRPr="006C42C2">
                    <w:rPr>
                      <w:b/>
                      <w:bCs/>
                      <w:iCs/>
                      <w:color w:val="000000"/>
                      <w:szCs w:val="24"/>
                      <w:lang w:val="ro-RO"/>
                    </w:rPr>
                    <w:t xml:space="preserve"> (inclusiv relevanța pentru proiect)</w:t>
                  </w:r>
                </w:p>
              </w:tc>
            </w:tr>
            <w:tr w:rsidR="00D40EF1" w:rsidRPr="006C42C2" w14:paraId="1B7120F4" w14:textId="77777777" w:rsidTr="00780786">
              <w:tc>
                <w:tcPr>
                  <w:tcW w:w="2948" w:type="dxa"/>
                </w:tcPr>
                <w:p w14:paraId="74DEAB65" w14:textId="77777777" w:rsidR="00D40EF1" w:rsidRPr="006C42C2" w:rsidRDefault="00D40EF1" w:rsidP="008D123B">
                  <w:pPr>
                    <w:rPr>
                      <w:b/>
                      <w:bCs/>
                      <w:color w:val="000000"/>
                      <w:szCs w:val="24"/>
                      <w:lang w:val="ro-RO"/>
                    </w:rPr>
                  </w:pPr>
                  <w:r w:rsidRPr="006C42C2">
                    <w:rPr>
                      <w:b/>
                      <w:bCs/>
                      <w:color w:val="000000"/>
                      <w:szCs w:val="24"/>
                      <w:lang w:val="ro-RO"/>
                    </w:rPr>
                    <w:t>………..</w:t>
                  </w:r>
                </w:p>
              </w:tc>
              <w:tc>
                <w:tcPr>
                  <w:tcW w:w="2949" w:type="dxa"/>
                </w:tcPr>
                <w:p w14:paraId="1D62403F" w14:textId="77777777" w:rsidR="00D40EF1" w:rsidRPr="006C42C2" w:rsidRDefault="00D40EF1" w:rsidP="008D123B">
                  <w:pPr>
                    <w:rPr>
                      <w:b/>
                      <w:bCs/>
                      <w:color w:val="000000"/>
                      <w:szCs w:val="24"/>
                      <w:lang w:val="ro-RO"/>
                    </w:rPr>
                  </w:pPr>
                </w:p>
              </w:tc>
              <w:tc>
                <w:tcPr>
                  <w:tcW w:w="4235" w:type="dxa"/>
                </w:tcPr>
                <w:p w14:paraId="5D4782C8" w14:textId="77777777" w:rsidR="00D40EF1" w:rsidRPr="006C42C2" w:rsidRDefault="00D40EF1" w:rsidP="008D123B">
                  <w:pPr>
                    <w:rPr>
                      <w:b/>
                      <w:bCs/>
                      <w:color w:val="000000"/>
                      <w:szCs w:val="24"/>
                      <w:lang w:val="ro-RO"/>
                    </w:rPr>
                  </w:pPr>
                </w:p>
              </w:tc>
            </w:tr>
            <w:tr w:rsidR="00D40EF1" w:rsidRPr="006C42C2" w14:paraId="4C8C471E" w14:textId="77777777" w:rsidTr="00780786">
              <w:tc>
                <w:tcPr>
                  <w:tcW w:w="2948" w:type="dxa"/>
                </w:tcPr>
                <w:p w14:paraId="5E09F280" w14:textId="77777777" w:rsidR="00D40EF1" w:rsidRPr="006C42C2" w:rsidRDefault="00D40EF1" w:rsidP="008D123B">
                  <w:pPr>
                    <w:rPr>
                      <w:b/>
                      <w:bCs/>
                      <w:color w:val="000000"/>
                      <w:szCs w:val="24"/>
                      <w:lang w:val="ro-RO"/>
                    </w:rPr>
                  </w:pPr>
                </w:p>
              </w:tc>
              <w:tc>
                <w:tcPr>
                  <w:tcW w:w="2949" w:type="dxa"/>
                </w:tcPr>
                <w:p w14:paraId="3EA90BBD" w14:textId="77777777" w:rsidR="00D40EF1" w:rsidRPr="006C42C2" w:rsidRDefault="00D40EF1" w:rsidP="008D123B">
                  <w:pPr>
                    <w:rPr>
                      <w:b/>
                      <w:bCs/>
                      <w:color w:val="000000"/>
                      <w:szCs w:val="24"/>
                      <w:lang w:val="ro-RO"/>
                    </w:rPr>
                  </w:pPr>
                </w:p>
              </w:tc>
              <w:tc>
                <w:tcPr>
                  <w:tcW w:w="4235" w:type="dxa"/>
                </w:tcPr>
                <w:p w14:paraId="7634396F" w14:textId="77777777" w:rsidR="00D40EF1" w:rsidRPr="006C42C2" w:rsidRDefault="00D40EF1" w:rsidP="008D123B">
                  <w:pPr>
                    <w:rPr>
                      <w:b/>
                      <w:bCs/>
                      <w:color w:val="000000"/>
                      <w:szCs w:val="24"/>
                      <w:lang w:val="ro-RO"/>
                    </w:rPr>
                  </w:pPr>
                </w:p>
              </w:tc>
            </w:tr>
            <w:tr w:rsidR="00D40EF1" w:rsidRPr="006C42C2" w14:paraId="46E6D71A" w14:textId="77777777" w:rsidTr="00780786">
              <w:tc>
                <w:tcPr>
                  <w:tcW w:w="2948" w:type="dxa"/>
                </w:tcPr>
                <w:p w14:paraId="3C91240A" w14:textId="77777777" w:rsidR="00D40EF1" w:rsidRPr="006C42C2" w:rsidRDefault="00D40EF1" w:rsidP="008D123B">
                  <w:pPr>
                    <w:rPr>
                      <w:b/>
                      <w:bCs/>
                      <w:color w:val="000000"/>
                      <w:szCs w:val="24"/>
                      <w:lang w:val="ro-RO"/>
                    </w:rPr>
                  </w:pPr>
                </w:p>
              </w:tc>
              <w:tc>
                <w:tcPr>
                  <w:tcW w:w="2949" w:type="dxa"/>
                </w:tcPr>
                <w:p w14:paraId="27205AD1" w14:textId="77777777" w:rsidR="00D40EF1" w:rsidRPr="006C42C2" w:rsidRDefault="00D40EF1" w:rsidP="008D123B">
                  <w:pPr>
                    <w:rPr>
                      <w:b/>
                      <w:bCs/>
                      <w:color w:val="000000"/>
                      <w:szCs w:val="24"/>
                      <w:lang w:val="ro-RO"/>
                    </w:rPr>
                  </w:pPr>
                </w:p>
              </w:tc>
              <w:tc>
                <w:tcPr>
                  <w:tcW w:w="4235" w:type="dxa"/>
                </w:tcPr>
                <w:p w14:paraId="1F48CCD5" w14:textId="77777777" w:rsidR="00D40EF1" w:rsidRPr="006C42C2" w:rsidRDefault="00D40EF1" w:rsidP="008D123B">
                  <w:pPr>
                    <w:rPr>
                      <w:b/>
                      <w:bCs/>
                      <w:color w:val="000000"/>
                      <w:szCs w:val="24"/>
                      <w:lang w:val="ro-RO"/>
                    </w:rPr>
                  </w:pPr>
                </w:p>
              </w:tc>
            </w:tr>
          </w:tbl>
          <w:p w14:paraId="20D6E47A" w14:textId="77777777" w:rsidR="00D40EF1" w:rsidRPr="006C42C2" w:rsidRDefault="00D40EF1" w:rsidP="008D123B">
            <w:pPr>
              <w:rPr>
                <w:bCs/>
                <w:color w:val="000000"/>
                <w:szCs w:val="24"/>
                <w:lang w:val="ro-RO" w:eastAsia="ro-RO" w:bidi="ro-RO"/>
              </w:rPr>
            </w:pPr>
          </w:p>
          <w:p w14:paraId="6F07E29A" w14:textId="77777777" w:rsidR="00D40EF1" w:rsidRPr="006C42C2" w:rsidRDefault="00D40EF1" w:rsidP="008D123B">
            <w:pPr>
              <w:rPr>
                <w:bCs/>
                <w:color w:val="000000"/>
                <w:szCs w:val="24"/>
                <w:lang w:val="ro-RO" w:eastAsia="ro-RO" w:bidi="ro-RO"/>
              </w:rPr>
            </w:pPr>
            <w:r w:rsidRPr="006C42C2">
              <w:rPr>
                <w:bCs/>
                <w:color w:val="000000"/>
                <w:szCs w:val="24"/>
                <w:lang w:val="ro-RO" w:eastAsia="ro-RO" w:bidi="ro-RO"/>
              </w:rPr>
              <w:t>*) Se va specifica nr. de bucăţi pentru fiecare echipament ce urmează să fie achiziţionat prin prezentul proiect.</w:t>
            </w:r>
          </w:p>
          <w:p w14:paraId="1C8D1653" w14:textId="77777777" w:rsidR="007F48BD" w:rsidRPr="006C42C2" w:rsidRDefault="007F48BD" w:rsidP="008D123B">
            <w:pPr>
              <w:rPr>
                <w:bCs/>
                <w:color w:val="000000"/>
                <w:szCs w:val="24"/>
                <w:lang w:val="ro-RO" w:eastAsia="ro-RO" w:bidi="ro-RO"/>
              </w:rPr>
            </w:pPr>
            <w:r w:rsidRPr="006C42C2">
              <w:rPr>
                <w:bCs/>
                <w:color w:val="000000"/>
                <w:szCs w:val="24"/>
                <w:lang w:val="ro-RO" w:eastAsia="ro-RO" w:bidi="ro-RO"/>
              </w:rPr>
              <w:t>Cheltuielile de capital vor fi decontate doar pentru imobilizările corporale şi necorporale necesare realizării proiectului.</w:t>
            </w:r>
          </w:p>
          <w:p w14:paraId="6B9E22AD" w14:textId="77777777" w:rsidR="00D40EF1" w:rsidRPr="006C42C2" w:rsidRDefault="00D40EF1" w:rsidP="008D123B">
            <w:pPr>
              <w:rPr>
                <w:b/>
                <w:bCs/>
                <w:color w:val="000000"/>
                <w:szCs w:val="24"/>
                <w:lang w:val="ro-RO" w:eastAsia="ro-RO" w:bidi="ro-RO"/>
              </w:rPr>
            </w:pPr>
          </w:p>
          <w:p w14:paraId="2CA52D5A" w14:textId="77777777" w:rsidR="00630BB7" w:rsidRPr="006C42C2" w:rsidRDefault="00630BB7" w:rsidP="008D123B">
            <w:pPr>
              <w:spacing w:after="120"/>
              <w:rPr>
                <w:i/>
                <w:noProof/>
                <w:szCs w:val="24"/>
                <w:lang w:val="ro-RO"/>
              </w:rPr>
            </w:pPr>
            <w:r w:rsidRPr="006C42C2">
              <w:rPr>
                <w:noProof/>
                <w:szCs w:val="24"/>
                <w:lang w:val="ro-RO"/>
              </w:rPr>
              <w:t xml:space="preserve">3.2. </w:t>
            </w:r>
            <w:r w:rsidRPr="006C42C2">
              <w:rPr>
                <w:i/>
                <w:noProof/>
                <w:szCs w:val="24"/>
                <w:lang w:val="ro-RO"/>
              </w:rPr>
              <w:t>Prezentați structura de posturi necesară</w:t>
            </w:r>
            <w:r w:rsidR="005A5886" w:rsidRPr="006C42C2">
              <w:rPr>
                <w:i/>
                <w:noProof/>
                <w:szCs w:val="24"/>
                <w:lang w:val="ro-RO"/>
              </w:rPr>
              <w:t xml:space="preserve"> (în tabel) </w:t>
            </w:r>
            <w:r w:rsidRPr="006C42C2">
              <w:rPr>
                <w:i/>
                <w:noProof/>
                <w:szCs w:val="24"/>
                <w:lang w:val="ro-RO"/>
              </w:rPr>
              <w:t xml:space="preserve">pentru furnizarea serviciului și acoperirea acesteia cu personal calificat, cu competențe în </w:t>
            </w:r>
            <w:r w:rsidR="005A5886" w:rsidRPr="006C42C2">
              <w:rPr>
                <w:i/>
                <w:noProof/>
                <w:szCs w:val="24"/>
                <w:lang w:val="ro-RO"/>
              </w:rPr>
              <w:t>domeniul cercetării științifice</w:t>
            </w:r>
            <w:r w:rsidRPr="006C42C2">
              <w:rPr>
                <w:i/>
                <w:noProof/>
                <w:szCs w:val="24"/>
                <w:lang w:val="ro-RO"/>
              </w:rPr>
              <w:t>.</w:t>
            </w:r>
          </w:p>
          <w:p w14:paraId="57C99BC1" w14:textId="77777777" w:rsidR="005A5886" w:rsidRPr="006C42C2" w:rsidRDefault="005A5886" w:rsidP="008D123B">
            <w:pPr>
              <w:spacing w:after="120"/>
              <w:rPr>
                <w:i/>
                <w:noProof/>
                <w:szCs w:val="24"/>
                <w:lang w:val="ro-RO"/>
              </w:rPr>
            </w:pPr>
            <w:r w:rsidRPr="006C42C2">
              <w:rPr>
                <w:i/>
                <w:noProof/>
                <w:szCs w:val="24"/>
                <w:lang w:val="ro-RO"/>
              </w:rPr>
              <w:t>Se vor evidenț</w:t>
            </w:r>
            <w:r w:rsidR="00646E7C" w:rsidRPr="006C42C2">
              <w:rPr>
                <w:i/>
                <w:noProof/>
                <w:szCs w:val="24"/>
                <w:lang w:val="ro-RO"/>
              </w:rPr>
              <w:t>ia persoanele considerate cheie, în tabelul de mai jos.</w:t>
            </w:r>
          </w:p>
          <w:p w14:paraId="6C690E95" w14:textId="77777777" w:rsidR="005A5886" w:rsidRPr="006C42C2" w:rsidRDefault="005A5886" w:rsidP="008D123B">
            <w:pPr>
              <w:spacing w:after="120"/>
              <w:rPr>
                <w:i/>
                <w:noProof/>
                <w:szCs w:val="24"/>
                <w:lang w:val="ro-RO"/>
              </w:rPr>
            </w:pPr>
            <w:r w:rsidRPr="006C42C2">
              <w:rPr>
                <w:i/>
                <w:noProof/>
                <w:szCs w:val="24"/>
                <w:lang w:val="ro-RO"/>
              </w:rPr>
              <w:t>În cazul în care sunt previzionate și posturi vacante se vor menționa în tabel.</w:t>
            </w:r>
          </w:p>
          <w:p w14:paraId="1561514F" w14:textId="77777777" w:rsidR="00630BB7" w:rsidRPr="006C42C2" w:rsidRDefault="00630BB7" w:rsidP="008D123B">
            <w:pPr>
              <w:spacing w:after="120"/>
              <w:rPr>
                <w:i/>
                <w:noProof/>
                <w:szCs w:val="24"/>
                <w:lang w:val="ro-RO"/>
              </w:rPr>
            </w:pPr>
          </w:p>
          <w:tbl>
            <w:tblPr>
              <w:tblStyle w:val="TableGrid"/>
              <w:tblW w:w="10444" w:type="dxa"/>
              <w:tblLook w:val="04A0" w:firstRow="1" w:lastRow="0" w:firstColumn="1" w:lastColumn="0" w:noHBand="0" w:noVBand="1"/>
            </w:tblPr>
            <w:tblGrid>
              <w:gridCol w:w="559"/>
              <w:gridCol w:w="2065"/>
              <w:gridCol w:w="2115"/>
              <w:gridCol w:w="1985"/>
              <w:gridCol w:w="1967"/>
              <w:gridCol w:w="1753"/>
            </w:tblGrid>
            <w:tr w:rsidR="006E79ED" w:rsidRPr="006C42C2" w14:paraId="7EDF4537" w14:textId="77777777" w:rsidTr="006E79ED">
              <w:tc>
                <w:tcPr>
                  <w:tcW w:w="559" w:type="dxa"/>
                </w:tcPr>
                <w:p w14:paraId="5178FBD2" w14:textId="77777777" w:rsidR="006E79ED" w:rsidRPr="006C42C2" w:rsidRDefault="006E79ED" w:rsidP="008D123B">
                  <w:pPr>
                    <w:jc w:val="center"/>
                    <w:rPr>
                      <w:b/>
                      <w:noProof/>
                      <w:szCs w:val="24"/>
                      <w:lang w:val="ro-RO"/>
                    </w:rPr>
                  </w:pPr>
                  <w:r w:rsidRPr="006C42C2">
                    <w:rPr>
                      <w:b/>
                      <w:noProof/>
                      <w:szCs w:val="24"/>
                      <w:lang w:val="ro-RO"/>
                    </w:rPr>
                    <w:t>Nr.</w:t>
                  </w:r>
                </w:p>
              </w:tc>
              <w:tc>
                <w:tcPr>
                  <w:tcW w:w="2065" w:type="dxa"/>
                </w:tcPr>
                <w:p w14:paraId="29618301" w14:textId="77777777" w:rsidR="006E79ED" w:rsidRPr="006C42C2" w:rsidRDefault="006E79ED" w:rsidP="008D123B">
                  <w:pPr>
                    <w:jc w:val="center"/>
                    <w:rPr>
                      <w:b/>
                      <w:noProof/>
                      <w:szCs w:val="24"/>
                      <w:lang w:val="ro-RO"/>
                    </w:rPr>
                  </w:pPr>
                  <w:r w:rsidRPr="006C42C2">
                    <w:rPr>
                      <w:b/>
                      <w:noProof/>
                      <w:szCs w:val="24"/>
                      <w:lang w:val="ro-RO"/>
                    </w:rPr>
                    <w:t>Prenume, NUME</w:t>
                  </w:r>
                </w:p>
              </w:tc>
              <w:tc>
                <w:tcPr>
                  <w:tcW w:w="2115" w:type="dxa"/>
                </w:tcPr>
                <w:p w14:paraId="1CEB7D6E" w14:textId="77777777" w:rsidR="006E79ED" w:rsidRPr="006C42C2" w:rsidRDefault="006E79ED" w:rsidP="008D123B">
                  <w:pPr>
                    <w:jc w:val="center"/>
                    <w:rPr>
                      <w:b/>
                      <w:noProof/>
                      <w:szCs w:val="24"/>
                      <w:lang w:val="ro-RO"/>
                    </w:rPr>
                  </w:pPr>
                  <w:r w:rsidRPr="006C42C2">
                    <w:rPr>
                      <w:b/>
                      <w:noProof/>
                      <w:szCs w:val="24"/>
                      <w:lang w:val="ro-RO"/>
                    </w:rPr>
                    <w:t>Titlu academic/științific</w:t>
                  </w:r>
                </w:p>
              </w:tc>
              <w:tc>
                <w:tcPr>
                  <w:tcW w:w="1985" w:type="dxa"/>
                </w:tcPr>
                <w:p w14:paraId="1137A40E" w14:textId="77777777" w:rsidR="006E79ED" w:rsidRPr="006C42C2" w:rsidRDefault="006E79ED" w:rsidP="008D123B">
                  <w:pPr>
                    <w:jc w:val="center"/>
                    <w:rPr>
                      <w:b/>
                      <w:noProof/>
                      <w:szCs w:val="24"/>
                      <w:lang w:val="ro-RO"/>
                    </w:rPr>
                  </w:pPr>
                  <w:r w:rsidRPr="006C42C2">
                    <w:rPr>
                      <w:b/>
                      <w:noProof/>
                      <w:szCs w:val="24"/>
                      <w:lang w:val="ro-RO"/>
                    </w:rPr>
                    <w:t>Funcți</w:t>
                  </w:r>
                  <w:r w:rsidR="005A5886" w:rsidRPr="006C42C2">
                    <w:rPr>
                      <w:b/>
                      <w:noProof/>
                      <w:szCs w:val="24"/>
                      <w:lang w:val="ro-RO"/>
                    </w:rPr>
                    <w:t>a</w:t>
                  </w:r>
                  <w:r w:rsidRPr="006C42C2">
                    <w:rPr>
                      <w:b/>
                      <w:noProof/>
                      <w:szCs w:val="24"/>
                      <w:lang w:val="ro-RO"/>
                    </w:rPr>
                    <w:t xml:space="preserve"> în echipa proiectului</w:t>
                  </w:r>
                </w:p>
              </w:tc>
              <w:tc>
                <w:tcPr>
                  <w:tcW w:w="1967" w:type="dxa"/>
                </w:tcPr>
                <w:p w14:paraId="1E9D5E51" w14:textId="77777777" w:rsidR="006E79ED" w:rsidRPr="006C42C2" w:rsidRDefault="006E79ED" w:rsidP="008D123B">
                  <w:pPr>
                    <w:jc w:val="center"/>
                    <w:rPr>
                      <w:b/>
                      <w:noProof/>
                      <w:szCs w:val="24"/>
                      <w:lang w:val="ro-RO"/>
                    </w:rPr>
                  </w:pPr>
                  <w:r w:rsidRPr="006C42C2">
                    <w:rPr>
                      <w:b/>
                      <w:noProof/>
                      <w:szCs w:val="24"/>
                      <w:lang w:val="ro-RO"/>
                    </w:rPr>
                    <w:t>Activitate principală</w:t>
                  </w:r>
                </w:p>
              </w:tc>
              <w:tc>
                <w:tcPr>
                  <w:tcW w:w="1753" w:type="dxa"/>
                </w:tcPr>
                <w:p w14:paraId="163809DE" w14:textId="77777777" w:rsidR="006E79ED" w:rsidRPr="006C42C2" w:rsidRDefault="006E79ED" w:rsidP="008D123B">
                  <w:pPr>
                    <w:jc w:val="center"/>
                    <w:rPr>
                      <w:b/>
                      <w:noProof/>
                      <w:szCs w:val="24"/>
                      <w:lang w:val="ro-RO"/>
                    </w:rPr>
                  </w:pPr>
                  <w:r w:rsidRPr="006C42C2">
                    <w:rPr>
                      <w:b/>
                      <w:noProof/>
                      <w:szCs w:val="24"/>
                      <w:lang w:val="ro-RO"/>
                    </w:rPr>
                    <w:t>Experiență similară</w:t>
                  </w:r>
                </w:p>
              </w:tc>
            </w:tr>
            <w:tr w:rsidR="00755F34" w:rsidRPr="006C42C2" w14:paraId="7FCCF46D" w14:textId="77777777" w:rsidTr="006E79ED">
              <w:tc>
                <w:tcPr>
                  <w:tcW w:w="559" w:type="dxa"/>
                </w:tcPr>
                <w:p w14:paraId="566F3854" w14:textId="77777777" w:rsidR="00755F34" w:rsidRPr="006C42C2" w:rsidRDefault="00755F34" w:rsidP="008D123B">
                  <w:pPr>
                    <w:jc w:val="center"/>
                    <w:rPr>
                      <w:noProof/>
                      <w:szCs w:val="24"/>
                      <w:lang w:val="ro-RO"/>
                    </w:rPr>
                  </w:pPr>
                </w:p>
              </w:tc>
              <w:tc>
                <w:tcPr>
                  <w:tcW w:w="2065" w:type="dxa"/>
                </w:tcPr>
                <w:p w14:paraId="03D0D758" w14:textId="77777777" w:rsidR="00755F34" w:rsidRPr="006C42C2" w:rsidRDefault="00755F34" w:rsidP="008D123B">
                  <w:pPr>
                    <w:jc w:val="center"/>
                    <w:rPr>
                      <w:noProof/>
                      <w:szCs w:val="24"/>
                      <w:lang w:val="ro-RO"/>
                    </w:rPr>
                  </w:pPr>
                </w:p>
              </w:tc>
              <w:tc>
                <w:tcPr>
                  <w:tcW w:w="2115" w:type="dxa"/>
                </w:tcPr>
                <w:p w14:paraId="7DE202DD" w14:textId="77777777" w:rsidR="00755F34" w:rsidRPr="006C42C2" w:rsidRDefault="00755F34" w:rsidP="008D123B">
                  <w:pPr>
                    <w:jc w:val="center"/>
                    <w:rPr>
                      <w:noProof/>
                      <w:szCs w:val="24"/>
                      <w:lang w:val="ro-RO"/>
                    </w:rPr>
                  </w:pPr>
                </w:p>
              </w:tc>
              <w:tc>
                <w:tcPr>
                  <w:tcW w:w="1985" w:type="dxa"/>
                </w:tcPr>
                <w:p w14:paraId="6294C574" w14:textId="77777777" w:rsidR="00755F34" w:rsidRPr="006C42C2" w:rsidRDefault="00755F34" w:rsidP="008D123B">
                  <w:pPr>
                    <w:jc w:val="center"/>
                    <w:rPr>
                      <w:noProof/>
                      <w:szCs w:val="24"/>
                      <w:lang w:val="ro-RO"/>
                    </w:rPr>
                  </w:pPr>
                </w:p>
              </w:tc>
              <w:tc>
                <w:tcPr>
                  <w:tcW w:w="1967" w:type="dxa"/>
                </w:tcPr>
                <w:p w14:paraId="0067E603" w14:textId="77777777" w:rsidR="00755F34" w:rsidRPr="006C42C2" w:rsidRDefault="00755F34" w:rsidP="008D123B">
                  <w:pPr>
                    <w:jc w:val="center"/>
                    <w:rPr>
                      <w:noProof/>
                      <w:szCs w:val="24"/>
                      <w:lang w:val="ro-RO"/>
                    </w:rPr>
                  </w:pPr>
                </w:p>
              </w:tc>
              <w:tc>
                <w:tcPr>
                  <w:tcW w:w="1753" w:type="dxa"/>
                </w:tcPr>
                <w:p w14:paraId="2CEF9FA9" w14:textId="77777777" w:rsidR="00755F34" w:rsidRPr="006C42C2" w:rsidRDefault="00755F34" w:rsidP="008D123B">
                  <w:pPr>
                    <w:jc w:val="center"/>
                    <w:rPr>
                      <w:noProof/>
                      <w:szCs w:val="24"/>
                      <w:lang w:val="ro-RO"/>
                    </w:rPr>
                  </w:pPr>
                </w:p>
              </w:tc>
            </w:tr>
            <w:tr w:rsidR="00755F34" w:rsidRPr="006C42C2" w14:paraId="205094CF" w14:textId="77777777" w:rsidTr="006E79ED">
              <w:tc>
                <w:tcPr>
                  <w:tcW w:w="559" w:type="dxa"/>
                </w:tcPr>
                <w:p w14:paraId="74CA069C" w14:textId="77777777" w:rsidR="00755F34" w:rsidRPr="006C42C2" w:rsidRDefault="00755F34" w:rsidP="008D123B">
                  <w:pPr>
                    <w:jc w:val="center"/>
                    <w:rPr>
                      <w:noProof/>
                      <w:szCs w:val="24"/>
                      <w:lang w:val="ro-RO"/>
                    </w:rPr>
                  </w:pPr>
                </w:p>
              </w:tc>
              <w:tc>
                <w:tcPr>
                  <w:tcW w:w="2065" w:type="dxa"/>
                </w:tcPr>
                <w:p w14:paraId="056C892F" w14:textId="77777777" w:rsidR="00755F34" w:rsidRPr="006C42C2" w:rsidRDefault="00755F34" w:rsidP="008D123B">
                  <w:pPr>
                    <w:jc w:val="center"/>
                    <w:rPr>
                      <w:noProof/>
                      <w:szCs w:val="24"/>
                      <w:lang w:val="ro-RO"/>
                    </w:rPr>
                  </w:pPr>
                </w:p>
              </w:tc>
              <w:tc>
                <w:tcPr>
                  <w:tcW w:w="2115" w:type="dxa"/>
                </w:tcPr>
                <w:p w14:paraId="2FD782F4" w14:textId="77777777" w:rsidR="00755F34" w:rsidRPr="006C42C2" w:rsidRDefault="00755F34" w:rsidP="008D123B">
                  <w:pPr>
                    <w:jc w:val="center"/>
                    <w:rPr>
                      <w:noProof/>
                      <w:szCs w:val="24"/>
                      <w:lang w:val="ro-RO"/>
                    </w:rPr>
                  </w:pPr>
                </w:p>
              </w:tc>
              <w:tc>
                <w:tcPr>
                  <w:tcW w:w="1985" w:type="dxa"/>
                </w:tcPr>
                <w:p w14:paraId="79C78AED" w14:textId="77777777" w:rsidR="00755F34" w:rsidRPr="006C42C2" w:rsidRDefault="00755F34" w:rsidP="008D123B">
                  <w:pPr>
                    <w:jc w:val="center"/>
                    <w:rPr>
                      <w:noProof/>
                      <w:szCs w:val="24"/>
                      <w:lang w:val="ro-RO"/>
                    </w:rPr>
                  </w:pPr>
                </w:p>
              </w:tc>
              <w:tc>
                <w:tcPr>
                  <w:tcW w:w="1967" w:type="dxa"/>
                </w:tcPr>
                <w:p w14:paraId="7729A074" w14:textId="77777777" w:rsidR="00755F34" w:rsidRPr="006C42C2" w:rsidRDefault="00755F34" w:rsidP="008D123B">
                  <w:pPr>
                    <w:jc w:val="center"/>
                    <w:rPr>
                      <w:noProof/>
                      <w:szCs w:val="24"/>
                      <w:lang w:val="ro-RO"/>
                    </w:rPr>
                  </w:pPr>
                </w:p>
              </w:tc>
              <w:tc>
                <w:tcPr>
                  <w:tcW w:w="1753" w:type="dxa"/>
                </w:tcPr>
                <w:p w14:paraId="12FD73CF" w14:textId="77777777" w:rsidR="00755F34" w:rsidRPr="006C42C2" w:rsidRDefault="00755F34" w:rsidP="008D123B">
                  <w:pPr>
                    <w:jc w:val="center"/>
                    <w:rPr>
                      <w:noProof/>
                      <w:szCs w:val="24"/>
                      <w:lang w:val="ro-RO"/>
                    </w:rPr>
                  </w:pPr>
                </w:p>
              </w:tc>
            </w:tr>
            <w:tr w:rsidR="00D708B4" w:rsidRPr="006C42C2" w14:paraId="12B585EA" w14:textId="77777777" w:rsidTr="006E79ED">
              <w:tc>
                <w:tcPr>
                  <w:tcW w:w="559" w:type="dxa"/>
                </w:tcPr>
                <w:p w14:paraId="4E697D0D" w14:textId="77777777" w:rsidR="00D708B4" w:rsidRPr="006C42C2" w:rsidRDefault="00D708B4" w:rsidP="008D123B">
                  <w:pPr>
                    <w:jc w:val="center"/>
                    <w:rPr>
                      <w:noProof/>
                      <w:szCs w:val="24"/>
                      <w:lang w:val="ro-RO"/>
                    </w:rPr>
                  </w:pPr>
                </w:p>
              </w:tc>
              <w:tc>
                <w:tcPr>
                  <w:tcW w:w="2065" w:type="dxa"/>
                </w:tcPr>
                <w:p w14:paraId="3FEF29E0" w14:textId="77777777" w:rsidR="00D708B4" w:rsidRPr="006C42C2" w:rsidRDefault="00D708B4" w:rsidP="008D123B">
                  <w:pPr>
                    <w:jc w:val="center"/>
                    <w:rPr>
                      <w:noProof/>
                      <w:szCs w:val="24"/>
                      <w:lang w:val="ro-RO"/>
                    </w:rPr>
                  </w:pPr>
                </w:p>
              </w:tc>
              <w:tc>
                <w:tcPr>
                  <w:tcW w:w="2115" w:type="dxa"/>
                </w:tcPr>
                <w:p w14:paraId="55263B29" w14:textId="77777777" w:rsidR="00D708B4" w:rsidRPr="006C42C2" w:rsidRDefault="00D708B4" w:rsidP="008D123B">
                  <w:pPr>
                    <w:jc w:val="center"/>
                    <w:rPr>
                      <w:noProof/>
                      <w:szCs w:val="24"/>
                      <w:lang w:val="ro-RO"/>
                    </w:rPr>
                  </w:pPr>
                </w:p>
              </w:tc>
              <w:tc>
                <w:tcPr>
                  <w:tcW w:w="1985" w:type="dxa"/>
                </w:tcPr>
                <w:p w14:paraId="36B863FE" w14:textId="77777777" w:rsidR="00D708B4" w:rsidRPr="006C42C2" w:rsidRDefault="00D708B4" w:rsidP="008D123B">
                  <w:pPr>
                    <w:jc w:val="center"/>
                    <w:rPr>
                      <w:noProof/>
                      <w:szCs w:val="24"/>
                      <w:lang w:val="ro-RO"/>
                    </w:rPr>
                  </w:pPr>
                </w:p>
              </w:tc>
              <w:tc>
                <w:tcPr>
                  <w:tcW w:w="1967" w:type="dxa"/>
                </w:tcPr>
                <w:p w14:paraId="5AE0E7C8" w14:textId="77777777" w:rsidR="00D708B4" w:rsidRPr="006C42C2" w:rsidRDefault="00D708B4" w:rsidP="008D123B">
                  <w:pPr>
                    <w:jc w:val="center"/>
                    <w:rPr>
                      <w:noProof/>
                      <w:szCs w:val="24"/>
                      <w:lang w:val="ro-RO"/>
                    </w:rPr>
                  </w:pPr>
                </w:p>
              </w:tc>
              <w:tc>
                <w:tcPr>
                  <w:tcW w:w="1753" w:type="dxa"/>
                </w:tcPr>
                <w:p w14:paraId="0128BBB3" w14:textId="77777777" w:rsidR="00D708B4" w:rsidRPr="006C42C2" w:rsidRDefault="00D708B4" w:rsidP="008D123B">
                  <w:pPr>
                    <w:jc w:val="center"/>
                    <w:rPr>
                      <w:noProof/>
                      <w:szCs w:val="24"/>
                      <w:lang w:val="ro-RO"/>
                    </w:rPr>
                  </w:pPr>
                </w:p>
              </w:tc>
            </w:tr>
            <w:tr w:rsidR="00D708B4" w:rsidRPr="006C42C2" w14:paraId="67FF409A" w14:textId="77777777" w:rsidTr="006E79ED">
              <w:tc>
                <w:tcPr>
                  <w:tcW w:w="559" w:type="dxa"/>
                </w:tcPr>
                <w:p w14:paraId="58DF2B36" w14:textId="77777777" w:rsidR="00D708B4" w:rsidRPr="006C42C2" w:rsidRDefault="00D708B4" w:rsidP="008D123B">
                  <w:pPr>
                    <w:jc w:val="center"/>
                    <w:rPr>
                      <w:noProof/>
                      <w:szCs w:val="24"/>
                      <w:lang w:val="ro-RO"/>
                    </w:rPr>
                  </w:pPr>
                </w:p>
              </w:tc>
              <w:tc>
                <w:tcPr>
                  <w:tcW w:w="2065" w:type="dxa"/>
                </w:tcPr>
                <w:p w14:paraId="0489ADB8" w14:textId="77777777" w:rsidR="00D708B4" w:rsidRPr="006C42C2" w:rsidRDefault="00D708B4" w:rsidP="008D123B">
                  <w:pPr>
                    <w:jc w:val="center"/>
                    <w:rPr>
                      <w:noProof/>
                      <w:szCs w:val="24"/>
                      <w:lang w:val="ro-RO"/>
                    </w:rPr>
                  </w:pPr>
                </w:p>
              </w:tc>
              <w:tc>
                <w:tcPr>
                  <w:tcW w:w="2115" w:type="dxa"/>
                </w:tcPr>
                <w:p w14:paraId="30DA27A3" w14:textId="77777777" w:rsidR="00D708B4" w:rsidRPr="006C42C2" w:rsidRDefault="00D708B4" w:rsidP="008D123B">
                  <w:pPr>
                    <w:jc w:val="center"/>
                    <w:rPr>
                      <w:noProof/>
                      <w:szCs w:val="24"/>
                      <w:lang w:val="ro-RO"/>
                    </w:rPr>
                  </w:pPr>
                </w:p>
              </w:tc>
              <w:tc>
                <w:tcPr>
                  <w:tcW w:w="1985" w:type="dxa"/>
                </w:tcPr>
                <w:p w14:paraId="3C2F701B" w14:textId="77777777" w:rsidR="00D708B4" w:rsidRPr="006C42C2" w:rsidRDefault="00D708B4" w:rsidP="008D123B">
                  <w:pPr>
                    <w:jc w:val="center"/>
                    <w:rPr>
                      <w:noProof/>
                      <w:szCs w:val="24"/>
                      <w:lang w:val="ro-RO"/>
                    </w:rPr>
                  </w:pPr>
                </w:p>
              </w:tc>
              <w:tc>
                <w:tcPr>
                  <w:tcW w:w="1967" w:type="dxa"/>
                </w:tcPr>
                <w:p w14:paraId="02EC9820" w14:textId="77777777" w:rsidR="00D708B4" w:rsidRPr="006C42C2" w:rsidRDefault="00D708B4" w:rsidP="008D123B">
                  <w:pPr>
                    <w:jc w:val="center"/>
                    <w:rPr>
                      <w:noProof/>
                      <w:szCs w:val="24"/>
                      <w:lang w:val="ro-RO"/>
                    </w:rPr>
                  </w:pPr>
                </w:p>
              </w:tc>
              <w:tc>
                <w:tcPr>
                  <w:tcW w:w="1753" w:type="dxa"/>
                </w:tcPr>
                <w:p w14:paraId="4994AEB5" w14:textId="77777777" w:rsidR="00D708B4" w:rsidRPr="006C42C2" w:rsidRDefault="00D708B4" w:rsidP="008D123B">
                  <w:pPr>
                    <w:jc w:val="center"/>
                    <w:rPr>
                      <w:noProof/>
                      <w:szCs w:val="24"/>
                      <w:lang w:val="ro-RO"/>
                    </w:rPr>
                  </w:pPr>
                </w:p>
              </w:tc>
            </w:tr>
            <w:tr w:rsidR="00D708B4" w:rsidRPr="006C42C2" w14:paraId="6E57C1D6" w14:textId="77777777" w:rsidTr="006E79ED">
              <w:tc>
                <w:tcPr>
                  <w:tcW w:w="559" w:type="dxa"/>
                </w:tcPr>
                <w:p w14:paraId="465E4589" w14:textId="77777777" w:rsidR="00D708B4" w:rsidRPr="006C42C2" w:rsidRDefault="00D708B4" w:rsidP="008D123B">
                  <w:pPr>
                    <w:jc w:val="center"/>
                    <w:rPr>
                      <w:noProof/>
                      <w:szCs w:val="24"/>
                      <w:lang w:val="ro-RO"/>
                    </w:rPr>
                  </w:pPr>
                </w:p>
              </w:tc>
              <w:tc>
                <w:tcPr>
                  <w:tcW w:w="2065" w:type="dxa"/>
                </w:tcPr>
                <w:p w14:paraId="299E80B2" w14:textId="77777777" w:rsidR="00D708B4" w:rsidRPr="006C42C2" w:rsidRDefault="00D708B4" w:rsidP="008D123B">
                  <w:pPr>
                    <w:jc w:val="center"/>
                    <w:rPr>
                      <w:noProof/>
                      <w:szCs w:val="24"/>
                      <w:lang w:val="ro-RO"/>
                    </w:rPr>
                  </w:pPr>
                </w:p>
              </w:tc>
              <w:tc>
                <w:tcPr>
                  <w:tcW w:w="2115" w:type="dxa"/>
                </w:tcPr>
                <w:p w14:paraId="40BC0408" w14:textId="77777777" w:rsidR="00D708B4" w:rsidRPr="006C42C2" w:rsidRDefault="00D708B4" w:rsidP="008D123B">
                  <w:pPr>
                    <w:jc w:val="center"/>
                    <w:rPr>
                      <w:noProof/>
                      <w:szCs w:val="24"/>
                      <w:lang w:val="ro-RO"/>
                    </w:rPr>
                  </w:pPr>
                </w:p>
              </w:tc>
              <w:tc>
                <w:tcPr>
                  <w:tcW w:w="1985" w:type="dxa"/>
                </w:tcPr>
                <w:p w14:paraId="07F378CE" w14:textId="77777777" w:rsidR="00D708B4" w:rsidRPr="006C42C2" w:rsidRDefault="00D708B4" w:rsidP="008D123B">
                  <w:pPr>
                    <w:jc w:val="center"/>
                    <w:rPr>
                      <w:noProof/>
                      <w:szCs w:val="24"/>
                      <w:lang w:val="ro-RO"/>
                    </w:rPr>
                  </w:pPr>
                </w:p>
              </w:tc>
              <w:tc>
                <w:tcPr>
                  <w:tcW w:w="1967" w:type="dxa"/>
                </w:tcPr>
                <w:p w14:paraId="226E3EC5" w14:textId="77777777" w:rsidR="00D708B4" w:rsidRPr="006C42C2" w:rsidRDefault="00D708B4" w:rsidP="008D123B">
                  <w:pPr>
                    <w:jc w:val="center"/>
                    <w:rPr>
                      <w:noProof/>
                      <w:szCs w:val="24"/>
                      <w:lang w:val="ro-RO"/>
                    </w:rPr>
                  </w:pPr>
                </w:p>
              </w:tc>
              <w:tc>
                <w:tcPr>
                  <w:tcW w:w="1753" w:type="dxa"/>
                </w:tcPr>
                <w:p w14:paraId="7A6ACD6D" w14:textId="77777777" w:rsidR="00D708B4" w:rsidRPr="006C42C2" w:rsidRDefault="00D708B4" w:rsidP="008D123B">
                  <w:pPr>
                    <w:jc w:val="center"/>
                    <w:rPr>
                      <w:noProof/>
                      <w:szCs w:val="24"/>
                      <w:lang w:val="ro-RO"/>
                    </w:rPr>
                  </w:pPr>
                </w:p>
              </w:tc>
            </w:tr>
            <w:tr w:rsidR="00D708B4" w:rsidRPr="006C42C2" w14:paraId="406D4EBE" w14:textId="77777777" w:rsidTr="006E79ED">
              <w:tc>
                <w:tcPr>
                  <w:tcW w:w="559" w:type="dxa"/>
                </w:tcPr>
                <w:p w14:paraId="37B416AB" w14:textId="77777777" w:rsidR="00D708B4" w:rsidRPr="006C42C2" w:rsidRDefault="00D708B4" w:rsidP="008D123B">
                  <w:pPr>
                    <w:jc w:val="center"/>
                    <w:rPr>
                      <w:noProof/>
                      <w:szCs w:val="24"/>
                      <w:lang w:val="ro-RO"/>
                    </w:rPr>
                  </w:pPr>
                </w:p>
              </w:tc>
              <w:tc>
                <w:tcPr>
                  <w:tcW w:w="2065" w:type="dxa"/>
                </w:tcPr>
                <w:p w14:paraId="12D67591" w14:textId="77777777" w:rsidR="00D708B4" w:rsidRPr="006C42C2" w:rsidRDefault="00D708B4" w:rsidP="008D123B">
                  <w:pPr>
                    <w:jc w:val="center"/>
                    <w:rPr>
                      <w:noProof/>
                      <w:szCs w:val="24"/>
                      <w:lang w:val="ro-RO"/>
                    </w:rPr>
                  </w:pPr>
                </w:p>
              </w:tc>
              <w:tc>
                <w:tcPr>
                  <w:tcW w:w="2115" w:type="dxa"/>
                </w:tcPr>
                <w:p w14:paraId="4868EE2D" w14:textId="77777777" w:rsidR="00D708B4" w:rsidRPr="006C42C2" w:rsidRDefault="00D708B4" w:rsidP="008D123B">
                  <w:pPr>
                    <w:jc w:val="center"/>
                    <w:rPr>
                      <w:noProof/>
                      <w:szCs w:val="24"/>
                      <w:lang w:val="ro-RO"/>
                    </w:rPr>
                  </w:pPr>
                </w:p>
              </w:tc>
              <w:tc>
                <w:tcPr>
                  <w:tcW w:w="1985" w:type="dxa"/>
                </w:tcPr>
                <w:p w14:paraId="7C861E85" w14:textId="77777777" w:rsidR="00D708B4" w:rsidRPr="006C42C2" w:rsidRDefault="00D708B4" w:rsidP="008D123B">
                  <w:pPr>
                    <w:jc w:val="center"/>
                    <w:rPr>
                      <w:noProof/>
                      <w:szCs w:val="24"/>
                      <w:lang w:val="ro-RO"/>
                    </w:rPr>
                  </w:pPr>
                </w:p>
              </w:tc>
              <w:tc>
                <w:tcPr>
                  <w:tcW w:w="1967" w:type="dxa"/>
                </w:tcPr>
                <w:p w14:paraId="404DBCEB" w14:textId="77777777" w:rsidR="00D708B4" w:rsidRPr="006C42C2" w:rsidRDefault="00D708B4" w:rsidP="008D123B">
                  <w:pPr>
                    <w:jc w:val="center"/>
                    <w:rPr>
                      <w:noProof/>
                      <w:szCs w:val="24"/>
                      <w:lang w:val="ro-RO"/>
                    </w:rPr>
                  </w:pPr>
                </w:p>
              </w:tc>
              <w:tc>
                <w:tcPr>
                  <w:tcW w:w="1753" w:type="dxa"/>
                </w:tcPr>
                <w:p w14:paraId="01554CBB" w14:textId="77777777" w:rsidR="00D708B4" w:rsidRPr="006C42C2" w:rsidRDefault="00D708B4" w:rsidP="008D123B">
                  <w:pPr>
                    <w:jc w:val="center"/>
                    <w:rPr>
                      <w:noProof/>
                      <w:szCs w:val="24"/>
                      <w:lang w:val="ro-RO"/>
                    </w:rPr>
                  </w:pPr>
                </w:p>
              </w:tc>
            </w:tr>
            <w:tr w:rsidR="00D708B4" w:rsidRPr="006C42C2" w14:paraId="126E748D" w14:textId="77777777" w:rsidTr="006E79ED">
              <w:tc>
                <w:tcPr>
                  <w:tcW w:w="559" w:type="dxa"/>
                </w:tcPr>
                <w:p w14:paraId="3C729A54" w14:textId="77777777" w:rsidR="00D708B4" w:rsidRPr="006C42C2" w:rsidRDefault="00D708B4" w:rsidP="008D123B">
                  <w:pPr>
                    <w:jc w:val="center"/>
                    <w:rPr>
                      <w:noProof/>
                      <w:szCs w:val="24"/>
                      <w:lang w:val="ro-RO"/>
                    </w:rPr>
                  </w:pPr>
                </w:p>
              </w:tc>
              <w:tc>
                <w:tcPr>
                  <w:tcW w:w="2065" w:type="dxa"/>
                </w:tcPr>
                <w:p w14:paraId="13975C83" w14:textId="77777777" w:rsidR="00D708B4" w:rsidRPr="006C42C2" w:rsidRDefault="00D708B4" w:rsidP="008D123B">
                  <w:pPr>
                    <w:jc w:val="center"/>
                    <w:rPr>
                      <w:noProof/>
                      <w:szCs w:val="24"/>
                      <w:lang w:val="ro-RO"/>
                    </w:rPr>
                  </w:pPr>
                </w:p>
              </w:tc>
              <w:tc>
                <w:tcPr>
                  <w:tcW w:w="2115" w:type="dxa"/>
                </w:tcPr>
                <w:p w14:paraId="30C4D8D2" w14:textId="77777777" w:rsidR="00D708B4" w:rsidRPr="006C42C2" w:rsidRDefault="00D708B4" w:rsidP="008D123B">
                  <w:pPr>
                    <w:jc w:val="center"/>
                    <w:rPr>
                      <w:noProof/>
                      <w:szCs w:val="24"/>
                      <w:lang w:val="ro-RO"/>
                    </w:rPr>
                  </w:pPr>
                </w:p>
              </w:tc>
              <w:tc>
                <w:tcPr>
                  <w:tcW w:w="1985" w:type="dxa"/>
                </w:tcPr>
                <w:p w14:paraId="0ABEB1DB" w14:textId="77777777" w:rsidR="00D708B4" w:rsidRPr="006C42C2" w:rsidRDefault="00D708B4" w:rsidP="008D123B">
                  <w:pPr>
                    <w:jc w:val="center"/>
                    <w:rPr>
                      <w:noProof/>
                      <w:szCs w:val="24"/>
                      <w:lang w:val="ro-RO"/>
                    </w:rPr>
                  </w:pPr>
                </w:p>
              </w:tc>
              <w:tc>
                <w:tcPr>
                  <w:tcW w:w="1967" w:type="dxa"/>
                </w:tcPr>
                <w:p w14:paraId="50B9CF90" w14:textId="77777777" w:rsidR="00D708B4" w:rsidRPr="006C42C2" w:rsidRDefault="00D708B4" w:rsidP="008D123B">
                  <w:pPr>
                    <w:jc w:val="center"/>
                    <w:rPr>
                      <w:noProof/>
                      <w:szCs w:val="24"/>
                      <w:lang w:val="ro-RO"/>
                    </w:rPr>
                  </w:pPr>
                </w:p>
              </w:tc>
              <w:tc>
                <w:tcPr>
                  <w:tcW w:w="1753" w:type="dxa"/>
                </w:tcPr>
                <w:p w14:paraId="035C9937" w14:textId="77777777" w:rsidR="00D708B4" w:rsidRPr="006C42C2" w:rsidRDefault="00D708B4" w:rsidP="008D123B">
                  <w:pPr>
                    <w:jc w:val="center"/>
                    <w:rPr>
                      <w:noProof/>
                      <w:szCs w:val="24"/>
                      <w:lang w:val="ro-RO"/>
                    </w:rPr>
                  </w:pPr>
                </w:p>
              </w:tc>
            </w:tr>
            <w:tr w:rsidR="00D708B4" w:rsidRPr="006C42C2" w14:paraId="5C5FBF40" w14:textId="77777777" w:rsidTr="006E79ED">
              <w:tc>
                <w:tcPr>
                  <w:tcW w:w="559" w:type="dxa"/>
                </w:tcPr>
                <w:p w14:paraId="327A0716" w14:textId="77777777" w:rsidR="00D708B4" w:rsidRPr="006C42C2" w:rsidRDefault="00D708B4" w:rsidP="008D123B">
                  <w:pPr>
                    <w:jc w:val="center"/>
                    <w:rPr>
                      <w:noProof/>
                      <w:szCs w:val="24"/>
                      <w:lang w:val="ro-RO"/>
                    </w:rPr>
                  </w:pPr>
                </w:p>
              </w:tc>
              <w:tc>
                <w:tcPr>
                  <w:tcW w:w="2065" w:type="dxa"/>
                </w:tcPr>
                <w:p w14:paraId="0E6EA3DF" w14:textId="77777777" w:rsidR="00D708B4" w:rsidRPr="006C42C2" w:rsidRDefault="00D708B4" w:rsidP="008D123B">
                  <w:pPr>
                    <w:jc w:val="center"/>
                    <w:rPr>
                      <w:noProof/>
                      <w:szCs w:val="24"/>
                      <w:lang w:val="ro-RO"/>
                    </w:rPr>
                  </w:pPr>
                </w:p>
              </w:tc>
              <w:tc>
                <w:tcPr>
                  <w:tcW w:w="2115" w:type="dxa"/>
                </w:tcPr>
                <w:p w14:paraId="4591636D" w14:textId="77777777" w:rsidR="00D708B4" w:rsidRPr="006C42C2" w:rsidRDefault="00D708B4" w:rsidP="008D123B">
                  <w:pPr>
                    <w:jc w:val="center"/>
                    <w:rPr>
                      <w:noProof/>
                      <w:szCs w:val="24"/>
                      <w:lang w:val="ro-RO"/>
                    </w:rPr>
                  </w:pPr>
                </w:p>
              </w:tc>
              <w:tc>
                <w:tcPr>
                  <w:tcW w:w="1985" w:type="dxa"/>
                </w:tcPr>
                <w:p w14:paraId="75A01606" w14:textId="77777777" w:rsidR="00D708B4" w:rsidRPr="006C42C2" w:rsidRDefault="00D708B4" w:rsidP="008D123B">
                  <w:pPr>
                    <w:jc w:val="center"/>
                    <w:rPr>
                      <w:noProof/>
                      <w:szCs w:val="24"/>
                      <w:lang w:val="ro-RO"/>
                    </w:rPr>
                  </w:pPr>
                </w:p>
              </w:tc>
              <w:tc>
                <w:tcPr>
                  <w:tcW w:w="1967" w:type="dxa"/>
                </w:tcPr>
                <w:p w14:paraId="1979E4AF" w14:textId="77777777" w:rsidR="00D708B4" w:rsidRPr="006C42C2" w:rsidRDefault="00D708B4" w:rsidP="008D123B">
                  <w:pPr>
                    <w:jc w:val="center"/>
                    <w:rPr>
                      <w:noProof/>
                      <w:szCs w:val="24"/>
                      <w:lang w:val="ro-RO"/>
                    </w:rPr>
                  </w:pPr>
                </w:p>
              </w:tc>
              <w:tc>
                <w:tcPr>
                  <w:tcW w:w="1753" w:type="dxa"/>
                </w:tcPr>
                <w:p w14:paraId="7446D4D4" w14:textId="77777777" w:rsidR="00D708B4" w:rsidRPr="006C42C2" w:rsidRDefault="00D708B4" w:rsidP="008D123B">
                  <w:pPr>
                    <w:jc w:val="center"/>
                    <w:rPr>
                      <w:noProof/>
                      <w:szCs w:val="24"/>
                      <w:lang w:val="ro-RO"/>
                    </w:rPr>
                  </w:pPr>
                </w:p>
              </w:tc>
            </w:tr>
            <w:tr w:rsidR="00D708B4" w:rsidRPr="006C42C2" w14:paraId="46599CF8" w14:textId="77777777" w:rsidTr="006E79ED">
              <w:tc>
                <w:tcPr>
                  <w:tcW w:w="559" w:type="dxa"/>
                </w:tcPr>
                <w:p w14:paraId="6038EC5D" w14:textId="77777777" w:rsidR="00D708B4" w:rsidRPr="006C42C2" w:rsidRDefault="00D708B4" w:rsidP="008D123B">
                  <w:pPr>
                    <w:jc w:val="center"/>
                    <w:rPr>
                      <w:noProof/>
                      <w:szCs w:val="24"/>
                      <w:lang w:val="ro-RO"/>
                    </w:rPr>
                  </w:pPr>
                </w:p>
              </w:tc>
              <w:tc>
                <w:tcPr>
                  <w:tcW w:w="2065" w:type="dxa"/>
                </w:tcPr>
                <w:p w14:paraId="02D09E21" w14:textId="77777777" w:rsidR="00D708B4" w:rsidRPr="006C42C2" w:rsidRDefault="00D708B4" w:rsidP="008D123B">
                  <w:pPr>
                    <w:jc w:val="center"/>
                    <w:rPr>
                      <w:noProof/>
                      <w:szCs w:val="24"/>
                      <w:lang w:val="ro-RO"/>
                    </w:rPr>
                  </w:pPr>
                </w:p>
              </w:tc>
              <w:tc>
                <w:tcPr>
                  <w:tcW w:w="2115" w:type="dxa"/>
                </w:tcPr>
                <w:p w14:paraId="184F1283" w14:textId="77777777" w:rsidR="00D708B4" w:rsidRPr="006C42C2" w:rsidRDefault="00D708B4" w:rsidP="008D123B">
                  <w:pPr>
                    <w:jc w:val="center"/>
                    <w:rPr>
                      <w:noProof/>
                      <w:szCs w:val="24"/>
                      <w:lang w:val="ro-RO"/>
                    </w:rPr>
                  </w:pPr>
                </w:p>
              </w:tc>
              <w:tc>
                <w:tcPr>
                  <w:tcW w:w="1985" w:type="dxa"/>
                </w:tcPr>
                <w:p w14:paraId="2C85D9C0" w14:textId="77777777" w:rsidR="00D708B4" w:rsidRPr="006C42C2" w:rsidRDefault="00D708B4" w:rsidP="008D123B">
                  <w:pPr>
                    <w:jc w:val="center"/>
                    <w:rPr>
                      <w:noProof/>
                      <w:szCs w:val="24"/>
                      <w:lang w:val="ro-RO"/>
                    </w:rPr>
                  </w:pPr>
                </w:p>
              </w:tc>
              <w:tc>
                <w:tcPr>
                  <w:tcW w:w="1967" w:type="dxa"/>
                </w:tcPr>
                <w:p w14:paraId="25FF6109" w14:textId="77777777" w:rsidR="00D708B4" w:rsidRPr="006C42C2" w:rsidRDefault="00D708B4" w:rsidP="008D123B">
                  <w:pPr>
                    <w:jc w:val="center"/>
                    <w:rPr>
                      <w:noProof/>
                      <w:szCs w:val="24"/>
                      <w:lang w:val="ro-RO"/>
                    </w:rPr>
                  </w:pPr>
                </w:p>
              </w:tc>
              <w:tc>
                <w:tcPr>
                  <w:tcW w:w="1753" w:type="dxa"/>
                </w:tcPr>
                <w:p w14:paraId="513A5848" w14:textId="77777777" w:rsidR="00D708B4" w:rsidRPr="006C42C2" w:rsidRDefault="00D708B4" w:rsidP="008D123B">
                  <w:pPr>
                    <w:jc w:val="center"/>
                    <w:rPr>
                      <w:noProof/>
                      <w:szCs w:val="24"/>
                      <w:lang w:val="ro-RO"/>
                    </w:rPr>
                  </w:pPr>
                </w:p>
              </w:tc>
            </w:tr>
            <w:tr w:rsidR="00D708B4" w:rsidRPr="006C42C2" w14:paraId="79FB210F" w14:textId="77777777" w:rsidTr="006E79ED">
              <w:tc>
                <w:tcPr>
                  <w:tcW w:w="559" w:type="dxa"/>
                </w:tcPr>
                <w:p w14:paraId="76E7B5A0" w14:textId="77777777" w:rsidR="00D708B4" w:rsidRPr="006C42C2" w:rsidRDefault="00D708B4" w:rsidP="008D123B">
                  <w:pPr>
                    <w:jc w:val="center"/>
                    <w:rPr>
                      <w:noProof/>
                      <w:szCs w:val="24"/>
                      <w:lang w:val="ro-RO"/>
                    </w:rPr>
                  </w:pPr>
                </w:p>
              </w:tc>
              <w:tc>
                <w:tcPr>
                  <w:tcW w:w="2065" w:type="dxa"/>
                </w:tcPr>
                <w:p w14:paraId="322FABAB" w14:textId="77777777" w:rsidR="00D708B4" w:rsidRPr="006C42C2" w:rsidRDefault="00D708B4" w:rsidP="008D123B">
                  <w:pPr>
                    <w:jc w:val="center"/>
                    <w:rPr>
                      <w:noProof/>
                      <w:szCs w:val="24"/>
                      <w:lang w:val="ro-RO"/>
                    </w:rPr>
                  </w:pPr>
                </w:p>
              </w:tc>
              <w:tc>
                <w:tcPr>
                  <w:tcW w:w="2115" w:type="dxa"/>
                </w:tcPr>
                <w:p w14:paraId="69D9925D" w14:textId="77777777" w:rsidR="00D708B4" w:rsidRPr="006C42C2" w:rsidRDefault="00D708B4" w:rsidP="008D123B">
                  <w:pPr>
                    <w:jc w:val="center"/>
                    <w:rPr>
                      <w:noProof/>
                      <w:szCs w:val="24"/>
                      <w:lang w:val="ro-RO"/>
                    </w:rPr>
                  </w:pPr>
                </w:p>
              </w:tc>
              <w:tc>
                <w:tcPr>
                  <w:tcW w:w="1985" w:type="dxa"/>
                </w:tcPr>
                <w:p w14:paraId="5AD0F26B" w14:textId="77777777" w:rsidR="00D708B4" w:rsidRPr="006C42C2" w:rsidRDefault="00D708B4" w:rsidP="008D123B">
                  <w:pPr>
                    <w:jc w:val="center"/>
                    <w:rPr>
                      <w:noProof/>
                      <w:szCs w:val="24"/>
                      <w:lang w:val="ro-RO"/>
                    </w:rPr>
                  </w:pPr>
                </w:p>
              </w:tc>
              <w:tc>
                <w:tcPr>
                  <w:tcW w:w="1967" w:type="dxa"/>
                </w:tcPr>
                <w:p w14:paraId="1CF0DDA5" w14:textId="77777777" w:rsidR="00D708B4" w:rsidRPr="006C42C2" w:rsidRDefault="00D708B4" w:rsidP="008D123B">
                  <w:pPr>
                    <w:jc w:val="center"/>
                    <w:rPr>
                      <w:noProof/>
                      <w:szCs w:val="24"/>
                      <w:lang w:val="ro-RO"/>
                    </w:rPr>
                  </w:pPr>
                </w:p>
              </w:tc>
              <w:tc>
                <w:tcPr>
                  <w:tcW w:w="1753" w:type="dxa"/>
                </w:tcPr>
                <w:p w14:paraId="5F73D68F" w14:textId="77777777" w:rsidR="00D708B4" w:rsidRPr="006C42C2" w:rsidRDefault="00D708B4" w:rsidP="008D123B">
                  <w:pPr>
                    <w:jc w:val="center"/>
                    <w:rPr>
                      <w:noProof/>
                      <w:szCs w:val="24"/>
                      <w:lang w:val="ro-RO"/>
                    </w:rPr>
                  </w:pPr>
                </w:p>
              </w:tc>
            </w:tr>
            <w:tr w:rsidR="00D708B4" w:rsidRPr="006C42C2" w14:paraId="63000334" w14:textId="77777777" w:rsidTr="006E79ED">
              <w:tc>
                <w:tcPr>
                  <w:tcW w:w="559" w:type="dxa"/>
                </w:tcPr>
                <w:p w14:paraId="323038FB" w14:textId="77777777" w:rsidR="00D708B4" w:rsidRPr="006C42C2" w:rsidRDefault="00D708B4" w:rsidP="008D123B">
                  <w:pPr>
                    <w:jc w:val="center"/>
                    <w:rPr>
                      <w:noProof/>
                      <w:szCs w:val="24"/>
                      <w:lang w:val="ro-RO"/>
                    </w:rPr>
                  </w:pPr>
                </w:p>
              </w:tc>
              <w:tc>
                <w:tcPr>
                  <w:tcW w:w="2065" w:type="dxa"/>
                </w:tcPr>
                <w:p w14:paraId="7F06CAD3" w14:textId="77777777" w:rsidR="00D708B4" w:rsidRPr="006C42C2" w:rsidRDefault="00D708B4" w:rsidP="008D123B">
                  <w:pPr>
                    <w:jc w:val="center"/>
                    <w:rPr>
                      <w:noProof/>
                      <w:szCs w:val="24"/>
                      <w:lang w:val="ro-RO"/>
                    </w:rPr>
                  </w:pPr>
                </w:p>
              </w:tc>
              <w:tc>
                <w:tcPr>
                  <w:tcW w:w="2115" w:type="dxa"/>
                </w:tcPr>
                <w:p w14:paraId="429FF218" w14:textId="77777777" w:rsidR="00D708B4" w:rsidRPr="006C42C2" w:rsidRDefault="00D708B4" w:rsidP="008D123B">
                  <w:pPr>
                    <w:jc w:val="center"/>
                    <w:rPr>
                      <w:noProof/>
                      <w:szCs w:val="24"/>
                      <w:lang w:val="ro-RO"/>
                    </w:rPr>
                  </w:pPr>
                </w:p>
              </w:tc>
              <w:tc>
                <w:tcPr>
                  <w:tcW w:w="1985" w:type="dxa"/>
                </w:tcPr>
                <w:p w14:paraId="0D175CDC" w14:textId="77777777" w:rsidR="00D708B4" w:rsidRPr="006C42C2" w:rsidRDefault="00D708B4" w:rsidP="008D123B">
                  <w:pPr>
                    <w:jc w:val="center"/>
                    <w:rPr>
                      <w:noProof/>
                      <w:szCs w:val="24"/>
                      <w:lang w:val="ro-RO"/>
                    </w:rPr>
                  </w:pPr>
                </w:p>
              </w:tc>
              <w:tc>
                <w:tcPr>
                  <w:tcW w:w="1967" w:type="dxa"/>
                </w:tcPr>
                <w:p w14:paraId="54522B1A" w14:textId="77777777" w:rsidR="00D708B4" w:rsidRPr="006C42C2" w:rsidRDefault="00D708B4" w:rsidP="008D123B">
                  <w:pPr>
                    <w:jc w:val="center"/>
                    <w:rPr>
                      <w:noProof/>
                      <w:szCs w:val="24"/>
                      <w:lang w:val="ro-RO"/>
                    </w:rPr>
                  </w:pPr>
                </w:p>
              </w:tc>
              <w:tc>
                <w:tcPr>
                  <w:tcW w:w="1753" w:type="dxa"/>
                </w:tcPr>
                <w:p w14:paraId="6F4C73B6" w14:textId="77777777" w:rsidR="00D708B4" w:rsidRPr="006C42C2" w:rsidRDefault="00D708B4" w:rsidP="008D123B">
                  <w:pPr>
                    <w:jc w:val="center"/>
                    <w:rPr>
                      <w:noProof/>
                      <w:szCs w:val="24"/>
                      <w:lang w:val="ro-RO"/>
                    </w:rPr>
                  </w:pPr>
                </w:p>
              </w:tc>
            </w:tr>
          </w:tbl>
          <w:p w14:paraId="1287C5EC" w14:textId="77777777" w:rsidR="005A5886" w:rsidRPr="006C42C2" w:rsidRDefault="005A5886" w:rsidP="008D123B">
            <w:pPr>
              <w:spacing w:after="120"/>
              <w:rPr>
                <w:b/>
                <w:i/>
                <w:noProof/>
                <w:szCs w:val="24"/>
                <w:lang w:val="ro-RO"/>
              </w:rPr>
            </w:pPr>
            <w:r w:rsidRPr="006C42C2">
              <w:rPr>
                <w:b/>
                <w:i/>
                <w:noProof/>
                <w:szCs w:val="24"/>
                <w:lang w:val="ro-RO"/>
              </w:rPr>
              <w:t>Se vor anexa Formularului B și CV-urile personalului cheie, max. 5 pg. în format Europass, inclusiv pentru directorul de proiect.</w:t>
            </w:r>
          </w:p>
          <w:p w14:paraId="7DC0B503" w14:textId="77777777" w:rsidR="00630BB7" w:rsidRPr="006C42C2" w:rsidRDefault="00630BB7" w:rsidP="008D123B">
            <w:pPr>
              <w:spacing w:after="120"/>
              <w:rPr>
                <w:noProof/>
                <w:szCs w:val="24"/>
                <w:lang w:val="ro-RO"/>
              </w:rPr>
            </w:pPr>
          </w:p>
          <w:p w14:paraId="64ED42D4" w14:textId="77777777" w:rsidR="00630BB7" w:rsidRPr="006C42C2" w:rsidRDefault="00630BB7" w:rsidP="008D123B">
            <w:pPr>
              <w:spacing w:after="120"/>
              <w:rPr>
                <w:noProof/>
                <w:szCs w:val="24"/>
                <w:lang w:val="ro-RO"/>
              </w:rPr>
            </w:pPr>
          </w:p>
        </w:tc>
      </w:tr>
    </w:tbl>
    <w:p w14:paraId="4002196C" w14:textId="77777777" w:rsidR="00630BB7" w:rsidRPr="006C42C2" w:rsidRDefault="00630BB7" w:rsidP="008D123B">
      <w:pPr>
        <w:ind w:left="420"/>
        <w:rPr>
          <w:b/>
          <w:lang w:val="ro-RO"/>
        </w:rPr>
      </w:pPr>
    </w:p>
    <w:p w14:paraId="2B960A4B" w14:textId="77777777" w:rsidR="00630BB7" w:rsidRPr="006C42C2" w:rsidRDefault="00630BB7" w:rsidP="008D123B">
      <w:pPr>
        <w:rPr>
          <w:b/>
          <w:lang w:val="ro-RO"/>
        </w:rPr>
      </w:pPr>
    </w:p>
    <w:p w14:paraId="3615B2B8" w14:textId="77777777" w:rsidR="00630BB7" w:rsidRPr="006C42C2" w:rsidRDefault="00630BB7" w:rsidP="00316812">
      <w:pPr>
        <w:rPr>
          <w:lang w:val="ro-RO"/>
        </w:rPr>
      </w:pPr>
    </w:p>
    <w:p w14:paraId="7975FDA7" w14:textId="77777777" w:rsidR="00630BB7" w:rsidRPr="006C42C2" w:rsidRDefault="00630BB7" w:rsidP="00316812">
      <w:pPr>
        <w:rPr>
          <w:lang w:val="ro-RO"/>
        </w:rPr>
      </w:pPr>
    </w:p>
    <w:p w14:paraId="3E90F471" w14:textId="77777777" w:rsidR="00630BB7" w:rsidRPr="006C42C2" w:rsidRDefault="00630BB7" w:rsidP="00316812">
      <w:pPr>
        <w:rPr>
          <w:lang w:val="ro-RO"/>
        </w:rPr>
      </w:pPr>
    </w:p>
    <w:p w14:paraId="59FE67CB" w14:textId="77777777" w:rsidR="00630BB7" w:rsidRPr="006C42C2" w:rsidRDefault="00630BB7" w:rsidP="00316812">
      <w:pPr>
        <w:rPr>
          <w:lang w:val="ro-RO"/>
        </w:rPr>
      </w:pPr>
    </w:p>
    <w:p w14:paraId="0FE0C14C" w14:textId="77777777" w:rsidR="00630BB7" w:rsidRPr="006C42C2" w:rsidRDefault="00630BB7" w:rsidP="00316812">
      <w:pPr>
        <w:rPr>
          <w:lang w:val="ro-RO"/>
        </w:rPr>
      </w:pPr>
    </w:p>
    <w:p w14:paraId="3C643F53" w14:textId="77777777" w:rsidR="0051124C" w:rsidRPr="006C42C2" w:rsidRDefault="0051124C">
      <w:pPr>
        <w:rPr>
          <w:b/>
          <w:bCs/>
          <w:szCs w:val="24"/>
          <w:lang w:val="ro-RO"/>
        </w:rPr>
      </w:pPr>
      <w:r w:rsidRPr="006C42C2">
        <w:rPr>
          <w:lang w:val="ro-RO"/>
        </w:rPr>
        <w:br w:type="page"/>
      </w:r>
    </w:p>
    <w:p w14:paraId="6CDE2E43" w14:textId="77777777" w:rsidR="004E2C65" w:rsidRPr="006C42C2" w:rsidRDefault="004E2C65" w:rsidP="008D123B">
      <w:pPr>
        <w:pStyle w:val="BodyText"/>
        <w:jc w:val="right"/>
        <w:rPr>
          <w:lang w:val="ro-RO"/>
        </w:rPr>
      </w:pPr>
      <w:r w:rsidRPr="006C42C2">
        <w:rPr>
          <w:b/>
          <w:lang w:val="ro-RO"/>
        </w:rPr>
        <w:lastRenderedPageBreak/>
        <w:t xml:space="preserve">Anexa II </w:t>
      </w:r>
      <w:r w:rsidRPr="006C42C2">
        <w:rPr>
          <w:lang w:val="ro-RO"/>
        </w:rPr>
        <w:t xml:space="preserve">la Termenii de referință pentru atribuirea conducerii și realizării proiectului </w:t>
      </w:r>
    </w:p>
    <w:p w14:paraId="22A1BBC0" w14:textId="419B7AFB" w:rsidR="004E2C65" w:rsidRPr="006C42C2" w:rsidRDefault="009047DF" w:rsidP="008D123B">
      <w:pPr>
        <w:pStyle w:val="BodyText"/>
        <w:jc w:val="right"/>
        <w:rPr>
          <w:b/>
          <w:lang w:val="ro-RO"/>
        </w:rPr>
      </w:pPr>
      <w:r w:rsidRPr="006C42C2">
        <w:rPr>
          <w:lang w:val="ro-RO"/>
        </w:rPr>
        <w:t xml:space="preserve">“ </w:t>
      </w:r>
      <w:r w:rsidR="00A312B2" w:rsidRPr="006C42C2">
        <w:rPr>
          <w:lang w:val="ro-RO"/>
        </w:rPr>
        <w:t>Acces la literatura ştiinţifică, publicarea în regim de acces deschis si utilizarea Inteligentei Artificiale în activitatea de informare/documentare în cercetare</w:t>
      </w:r>
      <w:r w:rsidRPr="006C42C2">
        <w:rPr>
          <w:lang w:val="ro-RO"/>
        </w:rPr>
        <w:t xml:space="preserve">” </w:t>
      </w:r>
      <w:r w:rsidR="004E2C65" w:rsidRPr="006C42C2">
        <w:rPr>
          <w:lang w:val="ro-RO"/>
        </w:rPr>
        <w:t xml:space="preserve">– </w:t>
      </w:r>
      <w:r w:rsidR="004E2C65" w:rsidRPr="006C42C2">
        <w:rPr>
          <w:b/>
          <w:lang w:val="ro-RO"/>
        </w:rPr>
        <w:t>Ofertă de proiect – Formularul C</w:t>
      </w:r>
    </w:p>
    <w:p w14:paraId="31AC6E85" w14:textId="77777777" w:rsidR="004E2C65" w:rsidRPr="006C42C2" w:rsidRDefault="004E2C65" w:rsidP="008D123B">
      <w:pPr>
        <w:pStyle w:val="BodyText"/>
        <w:jc w:val="right"/>
        <w:rPr>
          <w:b/>
          <w:lang w:val="ro-RO"/>
        </w:rPr>
      </w:pPr>
    </w:p>
    <w:p w14:paraId="3F18BFE1" w14:textId="77777777" w:rsidR="004E2C65" w:rsidRPr="006C42C2" w:rsidRDefault="004E2C65" w:rsidP="008D123B">
      <w:pPr>
        <w:pStyle w:val="BodyText"/>
        <w:jc w:val="right"/>
        <w:rPr>
          <w:b/>
          <w:lang w:val="ro-RO"/>
        </w:rPr>
      </w:pPr>
    </w:p>
    <w:p w14:paraId="3385F33B" w14:textId="5D3FD589" w:rsidR="00630BB7" w:rsidRPr="006C42C2" w:rsidRDefault="00630BB7" w:rsidP="00FE1C56">
      <w:pPr>
        <w:pStyle w:val="Heading1"/>
        <w:ind w:left="0"/>
        <w:jc w:val="center"/>
        <w:rPr>
          <w:iCs/>
          <w:lang w:val="ro-RO"/>
        </w:rPr>
      </w:pPr>
      <w:r w:rsidRPr="006C42C2">
        <w:rPr>
          <w:iCs/>
          <w:lang w:val="ro-RO"/>
        </w:rPr>
        <w:t>OFERTĂ DE PROIECT</w:t>
      </w:r>
      <w:r w:rsidR="00FE1C56" w:rsidRPr="006C42C2">
        <w:rPr>
          <w:iCs/>
          <w:lang w:val="ro-RO"/>
        </w:rPr>
        <w:t xml:space="preserve"> (Formularul C)</w:t>
      </w:r>
    </w:p>
    <w:p w14:paraId="34D0E5C4" w14:textId="77777777" w:rsidR="00630BB7" w:rsidRPr="006C42C2" w:rsidRDefault="00630BB7" w:rsidP="008D123B">
      <w:pPr>
        <w:ind w:left="420"/>
        <w:rPr>
          <w:b/>
          <w:lang w:val="ro-RO"/>
        </w:rPr>
      </w:pPr>
    </w:p>
    <w:p w14:paraId="4D0B670B" w14:textId="77777777" w:rsidR="00630BB7" w:rsidRPr="006C42C2" w:rsidRDefault="00630BB7" w:rsidP="008D123B">
      <w:pPr>
        <w:pBdr>
          <w:top w:val="single" w:sz="4" w:space="1" w:color="auto"/>
          <w:left w:val="single" w:sz="4" w:space="4" w:color="auto"/>
          <w:bottom w:val="single" w:sz="4" w:space="6" w:color="auto"/>
          <w:right w:val="single" w:sz="4" w:space="6" w:color="auto"/>
        </w:pBdr>
        <w:shd w:val="clear" w:color="auto" w:fill="F2F2F2"/>
        <w:spacing w:before="360"/>
        <w:jc w:val="center"/>
        <w:rPr>
          <w:b/>
          <w:lang w:val="ro-RO"/>
        </w:rPr>
      </w:pPr>
      <w:r w:rsidRPr="006C42C2">
        <w:rPr>
          <w:b/>
          <w:sz w:val="28"/>
          <w:szCs w:val="28"/>
          <w:lang w:val="ro-RO"/>
        </w:rPr>
        <w:t>FORMULARUL C</w:t>
      </w:r>
    </w:p>
    <w:p w14:paraId="497CFED7" w14:textId="77777777" w:rsidR="00630BB7" w:rsidRPr="006C42C2" w:rsidRDefault="00630BB7" w:rsidP="008D123B">
      <w:pPr>
        <w:pBdr>
          <w:top w:val="single" w:sz="4" w:space="1" w:color="auto"/>
          <w:left w:val="single" w:sz="4" w:space="4" w:color="auto"/>
          <w:bottom w:val="single" w:sz="4" w:space="6" w:color="auto"/>
          <w:right w:val="single" w:sz="4" w:space="6" w:color="auto"/>
        </w:pBdr>
        <w:shd w:val="clear" w:color="auto" w:fill="F2F2F2"/>
        <w:spacing w:before="360"/>
        <w:jc w:val="center"/>
        <w:rPr>
          <w:b/>
          <w:sz w:val="28"/>
          <w:szCs w:val="28"/>
          <w:lang w:val="ro-RO"/>
        </w:rPr>
      </w:pPr>
      <w:r w:rsidRPr="006C42C2">
        <w:rPr>
          <w:b/>
          <w:lang w:val="ro-RO"/>
        </w:rPr>
        <w:t>Oferta financiară</w:t>
      </w:r>
    </w:p>
    <w:p w14:paraId="5B4962E2" w14:textId="77777777" w:rsidR="00630BB7" w:rsidRPr="006C42C2" w:rsidRDefault="00630BB7" w:rsidP="008D123B">
      <w:pPr>
        <w:ind w:left="5760" w:firstLine="720"/>
        <w:jc w:val="right"/>
        <w:rPr>
          <w:bCs/>
          <w:szCs w:val="24"/>
          <w:lang w:val="ro-RO"/>
        </w:rPr>
      </w:pPr>
      <w:r w:rsidRPr="006C42C2">
        <w:rPr>
          <w:bCs/>
          <w:szCs w:val="24"/>
          <w:lang w:val="ro-RO"/>
        </w:rPr>
        <w:t>(Times New Roman 12)</w:t>
      </w:r>
    </w:p>
    <w:p w14:paraId="29635DB5" w14:textId="77777777" w:rsidR="00630BB7" w:rsidRPr="006C42C2" w:rsidRDefault="00630BB7" w:rsidP="008D123B">
      <w:pPr>
        <w:pStyle w:val="WW-Default"/>
        <w:jc w:val="right"/>
        <w:rPr>
          <w:b/>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7447"/>
      </w:tblGrid>
      <w:tr w:rsidR="00630BB7" w:rsidRPr="006C42C2" w14:paraId="18924D25" w14:textId="77777777" w:rsidTr="00FE1C56">
        <w:tc>
          <w:tcPr>
            <w:tcW w:w="872" w:type="pct"/>
            <w:shd w:val="clear" w:color="auto" w:fill="F2F2F2"/>
            <w:vAlign w:val="center"/>
          </w:tcPr>
          <w:p w14:paraId="640EA7EB" w14:textId="77777777" w:rsidR="00630BB7" w:rsidRPr="006C42C2" w:rsidRDefault="00630BB7" w:rsidP="008D123B">
            <w:pPr>
              <w:rPr>
                <w:b/>
                <w:szCs w:val="24"/>
                <w:lang w:val="ro-RO"/>
              </w:rPr>
            </w:pPr>
            <w:r w:rsidRPr="006C42C2">
              <w:rPr>
                <w:b/>
                <w:szCs w:val="24"/>
                <w:lang w:val="ro-RO"/>
              </w:rPr>
              <w:t>Titlu proiect</w:t>
            </w:r>
          </w:p>
        </w:tc>
        <w:tc>
          <w:tcPr>
            <w:tcW w:w="4128" w:type="pct"/>
            <w:shd w:val="clear" w:color="auto" w:fill="FFFFFF"/>
            <w:vAlign w:val="center"/>
          </w:tcPr>
          <w:p w14:paraId="214CC0EF" w14:textId="77777777" w:rsidR="00630BB7" w:rsidRPr="006C42C2" w:rsidRDefault="00630BB7" w:rsidP="008D123B">
            <w:pPr>
              <w:pStyle w:val="Heading2"/>
              <w:rPr>
                <w:lang w:val="ro-RO"/>
              </w:rPr>
            </w:pPr>
          </w:p>
        </w:tc>
      </w:tr>
      <w:tr w:rsidR="00630BB7" w:rsidRPr="006C42C2" w14:paraId="0308B109" w14:textId="77777777" w:rsidTr="00FE1C56">
        <w:tc>
          <w:tcPr>
            <w:tcW w:w="872" w:type="pct"/>
            <w:shd w:val="clear" w:color="auto" w:fill="F2F2F2"/>
            <w:vAlign w:val="center"/>
          </w:tcPr>
          <w:p w14:paraId="3FA64062" w14:textId="77777777" w:rsidR="00630BB7" w:rsidRPr="006C42C2" w:rsidRDefault="00630BB7" w:rsidP="008D123B">
            <w:pPr>
              <w:rPr>
                <w:b/>
                <w:szCs w:val="24"/>
                <w:lang w:val="ro-RO"/>
              </w:rPr>
            </w:pPr>
            <w:r w:rsidRPr="006C42C2">
              <w:rPr>
                <w:b/>
                <w:szCs w:val="24"/>
                <w:lang w:val="ro-RO"/>
              </w:rPr>
              <w:t xml:space="preserve">Acronim </w:t>
            </w:r>
          </w:p>
        </w:tc>
        <w:tc>
          <w:tcPr>
            <w:tcW w:w="4128" w:type="pct"/>
            <w:shd w:val="clear" w:color="auto" w:fill="FFFFFF"/>
            <w:vAlign w:val="center"/>
          </w:tcPr>
          <w:p w14:paraId="6800D56D" w14:textId="77777777" w:rsidR="00630BB7" w:rsidRPr="006C42C2" w:rsidRDefault="00630BB7" w:rsidP="008D123B">
            <w:pPr>
              <w:pStyle w:val="Heading2"/>
              <w:rPr>
                <w:lang w:val="ro-RO"/>
              </w:rPr>
            </w:pPr>
          </w:p>
        </w:tc>
      </w:tr>
    </w:tbl>
    <w:p w14:paraId="7F7C5219" w14:textId="77777777" w:rsidR="00630BB7" w:rsidRPr="006C42C2" w:rsidRDefault="00630BB7" w:rsidP="008D123B">
      <w:pPr>
        <w:rPr>
          <w:b/>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630BB7" w:rsidRPr="006C42C2" w14:paraId="7D2BED11" w14:textId="77777777" w:rsidTr="00FE1C56">
        <w:trPr>
          <w:trHeight w:val="339"/>
        </w:trPr>
        <w:tc>
          <w:tcPr>
            <w:tcW w:w="5000" w:type="pct"/>
            <w:tcBorders>
              <w:bottom w:val="single" w:sz="4" w:space="0" w:color="auto"/>
            </w:tcBorders>
            <w:shd w:val="clear" w:color="auto" w:fill="F2F2F2"/>
            <w:vAlign w:val="center"/>
          </w:tcPr>
          <w:p w14:paraId="5F669340" w14:textId="77777777" w:rsidR="00630BB7" w:rsidRPr="006C42C2" w:rsidRDefault="00630BB7" w:rsidP="008D123B">
            <w:pPr>
              <w:rPr>
                <w:b/>
                <w:lang w:val="ro-RO"/>
              </w:rPr>
            </w:pPr>
            <w:r w:rsidRPr="006C42C2">
              <w:rPr>
                <w:b/>
                <w:lang w:val="ro-RO"/>
              </w:rPr>
              <w:t>Rezumat operațional</w:t>
            </w:r>
          </w:p>
        </w:tc>
      </w:tr>
      <w:tr w:rsidR="00630BB7" w:rsidRPr="006C42C2" w14:paraId="44F70378" w14:textId="77777777" w:rsidTr="00FE1C56">
        <w:trPr>
          <w:trHeight w:val="453"/>
        </w:trPr>
        <w:tc>
          <w:tcPr>
            <w:tcW w:w="5000" w:type="pct"/>
            <w:shd w:val="clear" w:color="auto" w:fill="FFFFFF"/>
          </w:tcPr>
          <w:p w14:paraId="193297D2" w14:textId="77777777" w:rsidR="00630BB7" w:rsidRPr="006C42C2" w:rsidRDefault="00630BB7" w:rsidP="008D123B">
            <w:pPr>
              <w:jc w:val="right"/>
              <w:rPr>
                <w:i/>
                <w:lang w:val="ro-RO"/>
              </w:rPr>
            </w:pPr>
            <w:r w:rsidRPr="006C42C2">
              <w:rPr>
                <w:bCs/>
                <w:i/>
                <w:lang w:val="ro-RO"/>
              </w:rPr>
              <w:t>(</w:t>
            </w:r>
            <w:r w:rsidRPr="006C42C2">
              <w:rPr>
                <w:i/>
                <w:noProof/>
                <w:szCs w:val="24"/>
                <w:lang w:val="ro-RO"/>
              </w:rPr>
              <w:t>max 1 pag</w:t>
            </w:r>
            <w:r w:rsidRPr="006C42C2">
              <w:rPr>
                <w:bCs/>
                <w:i/>
                <w:lang w:val="ro-RO"/>
              </w:rPr>
              <w:t>)</w:t>
            </w:r>
          </w:p>
        </w:tc>
      </w:tr>
    </w:tbl>
    <w:p w14:paraId="534CE490" w14:textId="77777777" w:rsidR="00630BB7" w:rsidRPr="006C42C2" w:rsidRDefault="00630BB7" w:rsidP="008D123B">
      <w:pPr>
        <w:jc w:val="right"/>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630BB7" w:rsidRPr="006C42C2" w14:paraId="7606D412" w14:textId="77777777" w:rsidTr="00FE1C56">
        <w:trPr>
          <w:trHeight w:val="4101"/>
        </w:trPr>
        <w:tc>
          <w:tcPr>
            <w:tcW w:w="5000" w:type="pct"/>
            <w:shd w:val="clear" w:color="auto" w:fill="FFFFFF"/>
          </w:tcPr>
          <w:p w14:paraId="5EB7B481" w14:textId="77777777" w:rsidR="00630BB7" w:rsidRPr="006C42C2" w:rsidRDefault="00630BB7" w:rsidP="008D123B">
            <w:pPr>
              <w:rPr>
                <w:i/>
                <w:noProof/>
                <w:szCs w:val="24"/>
                <w:lang w:val="ro-RO"/>
              </w:rPr>
            </w:pPr>
            <w:r w:rsidRPr="006C42C2">
              <w:rPr>
                <w:i/>
                <w:noProof/>
                <w:lang w:val="ro-RO"/>
              </w:rPr>
              <w:tab/>
            </w:r>
            <w:r w:rsidRPr="006C42C2">
              <w:rPr>
                <w:i/>
                <w:noProof/>
                <w:szCs w:val="24"/>
                <w:lang w:val="ro-RO"/>
              </w:rPr>
              <w:t xml:space="preserve">(max </w:t>
            </w:r>
            <w:r w:rsidR="00180A7E" w:rsidRPr="006C42C2">
              <w:rPr>
                <w:i/>
                <w:noProof/>
                <w:szCs w:val="24"/>
                <w:lang w:val="ro-RO"/>
              </w:rPr>
              <w:t>10</w:t>
            </w:r>
            <w:r w:rsidRPr="006C42C2">
              <w:rPr>
                <w:i/>
                <w:noProof/>
                <w:szCs w:val="24"/>
                <w:lang w:val="ro-RO"/>
              </w:rPr>
              <w:t xml:space="preserve"> pag)</w:t>
            </w:r>
          </w:p>
          <w:p w14:paraId="4894AC7A" w14:textId="77777777" w:rsidR="00630BB7" w:rsidRPr="006C42C2" w:rsidRDefault="00630BB7" w:rsidP="008D123B">
            <w:pPr>
              <w:spacing w:after="120"/>
              <w:rPr>
                <w:i/>
                <w:noProof/>
                <w:lang w:val="ro-RO"/>
              </w:rPr>
            </w:pPr>
            <w:r w:rsidRPr="006C42C2">
              <w:rPr>
                <w:noProof/>
                <w:szCs w:val="24"/>
                <w:lang w:val="ro-RO"/>
              </w:rPr>
              <w:t xml:space="preserve">1. </w:t>
            </w:r>
            <w:r w:rsidRPr="006C42C2">
              <w:rPr>
                <w:noProof/>
                <w:lang w:val="ro-RO"/>
              </w:rPr>
              <w:t>Efect economic</w:t>
            </w:r>
          </w:p>
          <w:p w14:paraId="0AA9A894" w14:textId="77777777" w:rsidR="00352F24" w:rsidRPr="006C42C2" w:rsidRDefault="00630BB7" w:rsidP="008D123B">
            <w:pPr>
              <w:spacing w:after="120"/>
              <w:rPr>
                <w:i/>
                <w:noProof/>
                <w:szCs w:val="24"/>
                <w:lang w:val="ro-RO"/>
              </w:rPr>
            </w:pPr>
            <w:r w:rsidRPr="006C42C2">
              <w:rPr>
                <w:rStyle w:val="Headerorfooter"/>
                <w:rFonts w:eastAsia="Calibri"/>
                <w:sz w:val="24"/>
                <w:szCs w:val="24"/>
              </w:rPr>
              <w:t>Precizați starea indicatorilor din coloana “Indicatori” (valoare, stare logică, sau caracterizare adecvată, după caz) din tabelul de la Cap. “Criteriile de evaluare”</w:t>
            </w:r>
            <w:r w:rsidR="00352F24" w:rsidRPr="006C42C2">
              <w:rPr>
                <w:rStyle w:val="Headerorfooter"/>
                <w:rFonts w:eastAsia="Calibri"/>
                <w:sz w:val="24"/>
                <w:szCs w:val="24"/>
              </w:rPr>
              <w:t xml:space="preserve"> și corelarea cu obiectivele proiectului, în conformitate cu termenii de referință.</w:t>
            </w:r>
          </w:p>
          <w:p w14:paraId="29B4EA97" w14:textId="77777777" w:rsidR="00630BB7" w:rsidRPr="006C42C2" w:rsidRDefault="00630BB7" w:rsidP="008D123B">
            <w:pPr>
              <w:spacing w:after="120"/>
              <w:rPr>
                <w:i/>
                <w:noProof/>
                <w:szCs w:val="24"/>
                <w:lang w:val="ro-RO"/>
              </w:rPr>
            </w:pPr>
          </w:p>
          <w:p w14:paraId="1C987EDF" w14:textId="77777777" w:rsidR="00630BB7" w:rsidRPr="006C42C2" w:rsidRDefault="00630BB7" w:rsidP="00AB6EDD">
            <w:pPr>
              <w:pStyle w:val="ListParagraph"/>
              <w:numPr>
                <w:ilvl w:val="1"/>
                <w:numId w:val="20"/>
              </w:numPr>
              <w:spacing w:after="120"/>
              <w:rPr>
                <w:i/>
                <w:noProof/>
                <w:szCs w:val="24"/>
                <w:lang w:val="ro-RO"/>
              </w:rPr>
            </w:pPr>
            <w:r w:rsidRPr="006C42C2">
              <w:rPr>
                <w:i/>
                <w:noProof/>
                <w:szCs w:val="24"/>
                <w:lang w:val="ro-RO"/>
              </w:rPr>
              <w:t>Indicați detaliat Planul de realizare – alocarea resurselor pe activități.Specificați repartizarea sumelor pe categoriile de cheltuieli</w:t>
            </w:r>
            <w:r w:rsidR="00352F24" w:rsidRPr="006C42C2">
              <w:rPr>
                <w:i/>
                <w:noProof/>
                <w:szCs w:val="24"/>
                <w:lang w:val="ro-RO"/>
              </w:rPr>
              <w:t>.</w:t>
            </w:r>
          </w:p>
          <w:p w14:paraId="2147E696" w14:textId="77777777" w:rsidR="006B42D3" w:rsidRPr="006C42C2" w:rsidRDefault="006B42D3" w:rsidP="00AB6EDD">
            <w:pPr>
              <w:pStyle w:val="ListParagraph"/>
              <w:numPr>
                <w:ilvl w:val="0"/>
                <w:numId w:val="24"/>
              </w:numPr>
              <w:spacing w:after="120"/>
              <w:rPr>
                <w:b/>
                <w:noProof/>
                <w:szCs w:val="24"/>
                <w:lang w:val="ro-RO"/>
              </w:rPr>
            </w:pPr>
            <w:r w:rsidRPr="006C42C2">
              <w:rPr>
                <w:b/>
                <w:noProof/>
                <w:szCs w:val="24"/>
                <w:lang w:val="ro-RO"/>
              </w:rPr>
              <w:t xml:space="preserve">Planul de realizare </w:t>
            </w:r>
          </w:p>
          <w:tbl>
            <w:tblPr>
              <w:tblStyle w:val="TableGrid"/>
              <w:tblW w:w="5000" w:type="pct"/>
              <w:tblLook w:val="04A0" w:firstRow="1" w:lastRow="0" w:firstColumn="1" w:lastColumn="0" w:noHBand="0" w:noVBand="1"/>
            </w:tblPr>
            <w:tblGrid>
              <w:gridCol w:w="1123"/>
              <w:gridCol w:w="1242"/>
              <w:gridCol w:w="1669"/>
              <w:gridCol w:w="1202"/>
              <w:gridCol w:w="979"/>
              <w:gridCol w:w="1123"/>
              <w:gridCol w:w="1456"/>
            </w:tblGrid>
            <w:tr w:rsidR="00232C0F" w:rsidRPr="006C42C2" w14:paraId="3D952853" w14:textId="77777777" w:rsidTr="00FE1C56">
              <w:tc>
                <w:tcPr>
                  <w:tcW w:w="529" w:type="pct"/>
                  <w:vMerge w:val="restart"/>
                </w:tcPr>
                <w:p w14:paraId="5E65DD76" w14:textId="5C3563AC" w:rsidR="00F8522B" w:rsidRPr="006C42C2" w:rsidRDefault="00F8522B" w:rsidP="008D123B">
                  <w:pPr>
                    <w:spacing w:after="120"/>
                    <w:jc w:val="center"/>
                    <w:rPr>
                      <w:noProof/>
                      <w:szCs w:val="24"/>
                      <w:lang w:val="ro-RO"/>
                    </w:rPr>
                  </w:pPr>
                  <w:r w:rsidRPr="006C42C2">
                    <w:rPr>
                      <w:noProof/>
                      <w:szCs w:val="24"/>
                      <w:lang w:val="ro-RO"/>
                    </w:rPr>
                    <w:t xml:space="preserve">Etapă an </w:t>
                  </w:r>
                  <w:r w:rsidR="00AE6B5F" w:rsidRPr="006C42C2">
                    <w:rPr>
                      <w:noProof/>
                      <w:szCs w:val="24"/>
                      <w:lang w:val="ro-RO"/>
                    </w:rPr>
                    <w:t xml:space="preserve"> </w:t>
                  </w:r>
                </w:p>
                <w:p w14:paraId="04EDD0F6" w14:textId="77777777" w:rsidR="00F8522B" w:rsidRPr="006C42C2" w:rsidRDefault="00F8522B" w:rsidP="008D123B">
                  <w:pPr>
                    <w:spacing w:after="120"/>
                    <w:jc w:val="center"/>
                    <w:rPr>
                      <w:noProof/>
                      <w:szCs w:val="24"/>
                      <w:lang w:val="ro-RO"/>
                    </w:rPr>
                  </w:pPr>
                  <w:r w:rsidRPr="006C42C2">
                    <w:rPr>
                      <w:noProof/>
                      <w:szCs w:val="24"/>
                      <w:lang w:val="ro-RO"/>
                    </w:rPr>
                    <w:t>Activități</w:t>
                  </w:r>
                </w:p>
              </w:tc>
              <w:tc>
                <w:tcPr>
                  <w:tcW w:w="585" w:type="pct"/>
                  <w:vMerge w:val="restart"/>
                </w:tcPr>
                <w:p w14:paraId="32761FB8" w14:textId="77777777" w:rsidR="00F8522B" w:rsidRPr="006C42C2" w:rsidRDefault="00232C0F" w:rsidP="008D123B">
                  <w:pPr>
                    <w:spacing w:after="120"/>
                    <w:jc w:val="center"/>
                    <w:rPr>
                      <w:noProof/>
                      <w:szCs w:val="24"/>
                      <w:lang w:val="ro-RO"/>
                    </w:rPr>
                  </w:pPr>
                  <w:r w:rsidRPr="006C42C2">
                    <w:rPr>
                      <w:noProof/>
                      <w:szCs w:val="24"/>
                      <w:lang w:val="ro-RO"/>
                    </w:rPr>
                    <w:t xml:space="preserve">Data </w:t>
                  </w:r>
                  <w:r w:rsidR="00F8522B" w:rsidRPr="006C42C2">
                    <w:rPr>
                      <w:noProof/>
                      <w:szCs w:val="24"/>
                      <w:lang w:val="ro-RO"/>
                    </w:rPr>
                    <w:t xml:space="preserve">de </w:t>
                  </w:r>
                  <w:r w:rsidR="00495A59" w:rsidRPr="006C42C2">
                    <w:rPr>
                      <w:noProof/>
                      <w:szCs w:val="24"/>
                      <w:lang w:val="ro-RO"/>
                    </w:rPr>
                    <w:t>finalizare</w:t>
                  </w:r>
                  <w:r w:rsidR="00F8522B" w:rsidRPr="006C42C2">
                    <w:rPr>
                      <w:noProof/>
                      <w:szCs w:val="24"/>
                      <w:lang w:val="ro-RO"/>
                    </w:rPr>
                    <w:t>*</w:t>
                  </w:r>
                </w:p>
              </w:tc>
              <w:tc>
                <w:tcPr>
                  <w:tcW w:w="1061" w:type="pct"/>
                  <w:vMerge w:val="restart"/>
                </w:tcPr>
                <w:p w14:paraId="78ABB214" w14:textId="77777777" w:rsidR="00F8522B" w:rsidRPr="006C42C2" w:rsidRDefault="00232C0F" w:rsidP="008D123B">
                  <w:pPr>
                    <w:spacing w:after="120"/>
                    <w:jc w:val="center"/>
                    <w:rPr>
                      <w:noProof/>
                      <w:szCs w:val="24"/>
                      <w:lang w:val="ro-RO"/>
                    </w:rPr>
                  </w:pPr>
                  <w:r w:rsidRPr="006C42C2">
                    <w:rPr>
                      <w:noProof/>
                      <w:szCs w:val="24"/>
                      <w:lang w:val="ro-RO"/>
                    </w:rPr>
                    <w:t>Rezultate estimative verificabile ale activității</w:t>
                  </w:r>
                </w:p>
              </w:tc>
              <w:tc>
                <w:tcPr>
                  <w:tcW w:w="795" w:type="pct"/>
                  <w:vMerge w:val="restart"/>
                </w:tcPr>
                <w:p w14:paraId="6DDB9A1B" w14:textId="77777777" w:rsidR="00F8522B" w:rsidRPr="006C42C2" w:rsidRDefault="00F8522B" w:rsidP="008D123B">
                  <w:pPr>
                    <w:spacing w:after="120"/>
                    <w:jc w:val="center"/>
                    <w:rPr>
                      <w:noProof/>
                      <w:szCs w:val="24"/>
                      <w:lang w:val="ro-RO"/>
                    </w:rPr>
                  </w:pPr>
                  <w:r w:rsidRPr="006C42C2">
                    <w:rPr>
                      <w:noProof/>
                      <w:szCs w:val="24"/>
                      <w:lang w:val="ro-RO"/>
                    </w:rPr>
                    <w:t>Indicatori de realizare</w:t>
                  </w:r>
                </w:p>
              </w:tc>
              <w:tc>
                <w:tcPr>
                  <w:tcW w:w="2030" w:type="pct"/>
                  <w:gridSpan w:val="3"/>
                </w:tcPr>
                <w:p w14:paraId="1CB3ECEE" w14:textId="77777777" w:rsidR="00F8522B" w:rsidRPr="006C42C2" w:rsidRDefault="00F8522B" w:rsidP="008D123B">
                  <w:pPr>
                    <w:spacing w:after="120"/>
                    <w:jc w:val="center"/>
                    <w:rPr>
                      <w:noProof/>
                      <w:szCs w:val="24"/>
                      <w:lang w:val="ro-RO"/>
                    </w:rPr>
                  </w:pPr>
                  <w:r w:rsidRPr="006C42C2">
                    <w:rPr>
                      <w:noProof/>
                      <w:szCs w:val="24"/>
                      <w:lang w:val="ro-RO"/>
                    </w:rPr>
                    <w:t>Necesar resurse financiare</w:t>
                  </w:r>
                  <w:r w:rsidR="00FB53C0" w:rsidRPr="006C42C2">
                    <w:rPr>
                      <w:noProof/>
                      <w:szCs w:val="24"/>
                      <w:lang w:val="ro-RO"/>
                    </w:rPr>
                    <w:t>**</w:t>
                  </w:r>
                  <w:r w:rsidRPr="006C42C2">
                    <w:rPr>
                      <w:noProof/>
                      <w:szCs w:val="24"/>
                      <w:lang w:val="ro-RO"/>
                    </w:rPr>
                    <w:t xml:space="preserve"> (</w:t>
                  </w:r>
                  <w:r w:rsidR="00232C0F" w:rsidRPr="006C42C2">
                    <w:rPr>
                      <w:noProof/>
                      <w:szCs w:val="24"/>
                      <w:lang w:val="ro-RO"/>
                    </w:rPr>
                    <w:t xml:space="preserve">valoare exprimată în </w:t>
                  </w:r>
                  <w:r w:rsidRPr="006C42C2">
                    <w:rPr>
                      <w:noProof/>
                      <w:szCs w:val="24"/>
                      <w:lang w:val="ro-RO"/>
                    </w:rPr>
                    <w:t>lei)</w:t>
                  </w:r>
                  <w:r w:rsidR="00232C0F" w:rsidRPr="006C42C2">
                    <w:rPr>
                      <w:noProof/>
                      <w:szCs w:val="24"/>
                      <w:lang w:val="ro-RO"/>
                    </w:rPr>
                    <w:t>, din care:</w:t>
                  </w:r>
                </w:p>
              </w:tc>
            </w:tr>
            <w:tr w:rsidR="00232C0F" w:rsidRPr="006C42C2" w14:paraId="205E206D" w14:textId="77777777" w:rsidTr="00FE1C56">
              <w:tc>
                <w:tcPr>
                  <w:tcW w:w="529" w:type="pct"/>
                  <w:vMerge/>
                </w:tcPr>
                <w:p w14:paraId="1E38C508" w14:textId="77777777" w:rsidR="00F8522B" w:rsidRPr="006C42C2" w:rsidRDefault="00F8522B" w:rsidP="008D123B">
                  <w:pPr>
                    <w:spacing w:after="120"/>
                    <w:jc w:val="center"/>
                    <w:rPr>
                      <w:noProof/>
                      <w:szCs w:val="24"/>
                      <w:lang w:val="ro-RO"/>
                    </w:rPr>
                  </w:pPr>
                </w:p>
              </w:tc>
              <w:tc>
                <w:tcPr>
                  <w:tcW w:w="585" w:type="pct"/>
                  <w:vMerge/>
                </w:tcPr>
                <w:p w14:paraId="02EB8553" w14:textId="77777777" w:rsidR="00F8522B" w:rsidRPr="006C42C2" w:rsidRDefault="00F8522B" w:rsidP="008D123B">
                  <w:pPr>
                    <w:spacing w:after="120"/>
                    <w:jc w:val="center"/>
                    <w:rPr>
                      <w:noProof/>
                      <w:szCs w:val="24"/>
                      <w:lang w:val="ro-RO"/>
                    </w:rPr>
                  </w:pPr>
                </w:p>
              </w:tc>
              <w:tc>
                <w:tcPr>
                  <w:tcW w:w="1061" w:type="pct"/>
                  <w:vMerge/>
                </w:tcPr>
                <w:p w14:paraId="20666439" w14:textId="77777777" w:rsidR="00F8522B" w:rsidRPr="006C42C2" w:rsidRDefault="00F8522B" w:rsidP="008D123B">
                  <w:pPr>
                    <w:spacing w:after="120"/>
                    <w:jc w:val="center"/>
                    <w:rPr>
                      <w:noProof/>
                      <w:szCs w:val="24"/>
                      <w:lang w:val="ro-RO"/>
                    </w:rPr>
                  </w:pPr>
                </w:p>
              </w:tc>
              <w:tc>
                <w:tcPr>
                  <w:tcW w:w="795" w:type="pct"/>
                  <w:vMerge/>
                </w:tcPr>
                <w:p w14:paraId="131F927D" w14:textId="77777777" w:rsidR="00F8522B" w:rsidRPr="006C42C2" w:rsidRDefault="00F8522B" w:rsidP="008D123B">
                  <w:pPr>
                    <w:spacing w:after="120"/>
                    <w:jc w:val="center"/>
                    <w:rPr>
                      <w:noProof/>
                      <w:szCs w:val="24"/>
                      <w:lang w:val="ro-RO"/>
                    </w:rPr>
                  </w:pPr>
                </w:p>
              </w:tc>
              <w:tc>
                <w:tcPr>
                  <w:tcW w:w="668" w:type="pct"/>
                </w:tcPr>
                <w:p w14:paraId="3D437D3B" w14:textId="77777777" w:rsidR="00F8522B" w:rsidRPr="006C42C2" w:rsidRDefault="00F8522B" w:rsidP="0051124C">
                  <w:pPr>
                    <w:jc w:val="center"/>
                    <w:rPr>
                      <w:noProof/>
                      <w:szCs w:val="24"/>
                      <w:lang w:val="ro-RO"/>
                    </w:rPr>
                  </w:pPr>
                  <w:r w:rsidRPr="006C42C2">
                    <w:rPr>
                      <w:noProof/>
                      <w:szCs w:val="24"/>
                      <w:lang w:val="ro-RO"/>
                    </w:rPr>
                    <w:t>Tota</w:t>
                  </w:r>
                  <w:r w:rsidR="006B42D3" w:rsidRPr="006C42C2">
                    <w:rPr>
                      <w:noProof/>
                      <w:szCs w:val="24"/>
                      <w:lang w:val="ro-RO"/>
                    </w:rPr>
                    <w:t xml:space="preserve">l </w:t>
                  </w:r>
                  <w:r w:rsidRPr="006C42C2">
                    <w:rPr>
                      <w:noProof/>
                      <w:szCs w:val="24"/>
                      <w:lang w:val="ro-RO"/>
                    </w:rPr>
                    <w:t xml:space="preserve"> pentru</w:t>
                  </w:r>
                </w:p>
                <w:p w14:paraId="612826A2" w14:textId="77777777" w:rsidR="00F8522B" w:rsidRPr="006C42C2" w:rsidRDefault="00F8522B" w:rsidP="0051124C">
                  <w:pPr>
                    <w:jc w:val="center"/>
                    <w:rPr>
                      <w:noProof/>
                      <w:szCs w:val="24"/>
                      <w:lang w:val="ro-RO"/>
                    </w:rPr>
                  </w:pPr>
                </w:p>
              </w:tc>
              <w:tc>
                <w:tcPr>
                  <w:tcW w:w="667" w:type="pct"/>
                </w:tcPr>
                <w:p w14:paraId="5C5F0BC3" w14:textId="77777777" w:rsidR="00F8522B" w:rsidRPr="006C42C2" w:rsidRDefault="00232C0F" w:rsidP="0051124C">
                  <w:pPr>
                    <w:jc w:val="center"/>
                    <w:rPr>
                      <w:noProof/>
                      <w:szCs w:val="24"/>
                      <w:lang w:val="ro-RO"/>
                    </w:rPr>
                  </w:pPr>
                  <w:r w:rsidRPr="006C42C2">
                    <w:rPr>
                      <w:noProof/>
                      <w:szCs w:val="24"/>
                      <w:lang w:val="ro-RO"/>
                    </w:rPr>
                    <w:t>Finanțare de la bugetul de stat</w:t>
                  </w:r>
                </w:p>
              </w:tc>
              <w:tc>
                <w:tcPr>
                  <w:tcW w:w="686" w:type="pct"/>
                </w:tcPr>
                <w:p w14:paraId="45531BCB" w14:textId="77777777" w:rsidR="00F8522B" w:rsidRPr="006C42C2" w:rsidRDefault="00232C0F" w:rsidP="0051124C">
                  <w:pPr>
                    <w:jc w:val="center"/>
                    <w:rPr>
                      <w:noProof/>
                      <w:szCs w:val="24"/>
                      <w:lang w:val="ro-RO"/>
                    </w:rPr>
                  </w:pPr>
                  <w:r w:rsidRPr="006C42C2">
                    <w:rPr>
                      <w:noProof/>
                      <w:szCs w:val="24"/>
                      <w:lang w:val="ro-RO"/>
                    </w:rPr>
                    <w:t>Alte surse (c</w:t>
                  </w:r>
                  <w:r w:rsidR="00F8522B" w:rsidRPr="006C42C2">
                    <w:rPr>
                      <w:noProof/>
                      <w:szCs w:val="24"/>
                      <w:lang w:val="ro-RO"/>
                    </w:rPr>
                    <w:t>ofinanțare</w:t>
                  </w:r>
                  <w:r w:rsidRPr="006C42C2">
                    <w:rPr>
                      <w:noProof/>
                      <w:szCs w:val="24"/>
                      <w:lang w:val="ro-RO"/>
                    </w:rPr>
                    <w:t>)</w:t>
                  </w:r>
                </w:p>
              </w:tc>
            </w:tr>
            <w:tr w:rsidR="00232C0F" w:rsidRPr="006C42C2" w14:paraId="5C6BCDFA" w14:textId="77777777" w:rsidTr="00FE1C56">
              <w:tc>
                <w:tcPr>
                  <w:tcW w:w="529" w:type="pct"/>
                </w:tcPr>
                <w:p w14:paraId="560EBBBB" w14:textId="77777777" w:rsidR="00F8522B" w:rsidRPr="006C42C2" w:rsidRDefault="00F8522B" w:rsidP="008D123B">
                  <w:pPr>
                    <w:spacing w:after="120"/>
                    <w:rPr>
                      <w:i/>
                      <w:noProof/>
                      <w:szCs w:val="24"/>
                      <w:lang w:val="ro-RO"/>
                    </w:rPr>
                  </w:pPr>
                </w:p>
              </w:tc>
              <w:tc>
                <w:tcPr>
                  <w:tcW w:w="585" w:type="pct"/>
                </w:tcPr>
                <w:p w14:paraId="0E44CF60" w14:textId="77777777" w:rsidR="00F8522B" w:rsidRPr="006C42C2" w:rsidRDefault="00F8522B" w:rsidP="008D123B">
                  <w:pPr>
                    <w:spacing w:after="120"/>
                    <w:rPr>
                      <w:i/>
                      <w:noProof/>
                      <w:szCs w:val="24"/>
                      <w:lang w:val="ro-RO"/>
                    </w:rPr>
                  </w:pPr>
                </w:p>
              </w:tc>
              <w:tc>
                <w:tcPr>
                  <w:tcW w:w="1061" w:type="pct"/>
                </w:tcPr>
                <w:p w14:paraId="00D45292" w14:textId="77777777" w:rsidR="00F8522B" w:rsidRPr="006C42C2" w:rsidRDefault="00F8522B" w:rsidP="008D123B">
                  <w:pPr>
                    <w:spacing w:after="120"/>
                    <w:rPr>
                      <w:i/>
                      <w:noProof/>
                      <w:szCs w:val="24"/>
                      <w:lang w:val="ro-RO"/>
                    </w:rPr>
                  </w:pPr>
                </w:p>
              </w:tc>
              <w:tc>
                <w:tcPr>
                  <w:tcW w:w="795" w:type="pct"/>
                </w:tcPr>
                <w:p w14:paraId="6C706375" w14:textId="77777777" w:rsidR="00F8522B" w:rsidRPr="006C42C2" w:rsidRDefault="00F8522B" w:rsidP="008D123B">
                  <w:pPr>
                    <w:spacing w:after="120"/>
                    <w:rPr>
                      <w:i/>
                      <w:noProof/>
                      <w:szCs w:val="24"/>
                      <w:lang w:val="ro-RO"/>
                    </w:rPr>
                  </w:pPr>
                </w:p>
              </w:tc>
              <w:tc>
                <w:tcPr>
                  <w:tcW w:w="668" w:type="pct"/>
                </w:tcPr>
                <w:p w14:paraId="2EA47718" w14:textId="77777777" w:rsidR="00F8522B" w:rsidRPr="006C42C2" w:rsidRDefault="00F8522B" w:rsidP="008D123B">
                  <w:pPr>
                    <w:spacing w:after="120"/>
                    <w:rPr>
                      <w:i/>
                      <w:noProof/>
                      <w:szCs w:val="24"/>
                      <w:lang w:val="ro-RO"/>
                    </w:rPr>
                  </w:pPr>
                </w:p>
              </w:tc>
              <w:tc>
                <w:tcPr>
                  <w:tcW w:w="667" w:type="pct"/>
                </w:tcPr>
                <w:p w14:paraId="76798ED6" w14:textId="77777777" w:rsidR="00F8522B" w:rsidRPr="006C42C2" w:rsidRDefault="00F8522B" w:rsidP="008D123B">
                  <w:pPr>
                    <w:spacing w:after="120"/>
                    <w:rPr>
                      <w:i/>
                      <w:noProof/>
                      <w:szCs w:val="24"/>
                      <w:lang w:val="ro-RO"/>
                    </w:rPr>
                  </w:pPr>
                </w:p>
              </w:tc>
              <w:tc>
                <w:tcPr>
                  <w:tcW w:w="686" w:type="pct"/>
                </w:tcPr>
                <w:p w14:paraId="30698DA5" w14:textId="77777777" w:rsidR="00F8522B" w:rsidRPr="006C42C2" w:rsidRDefault="00F8522B" w:rsidP="008D123B">
                  <w:pPr>
                    <w:spacing w:after="120"/>
                    <w:rPr>
                      <w:i/>
                      <w:noProof/>
                      <w:szCs w:val="24"/>
                      <w:lang w:val="ro-RO"/>
                    </w:rPr>
                  </w:pPr>
                </w:p>
              </w:tc>
            </w:tr>
            <w:tr w:rsidR="00232C0F" w:rsidRPr="006C42C2" w14:paraId="71F5AAF8" w14:textId="77777777" w:rsidTr="00FE1C56">
              <w:tc>
                <w:tcPr>
                  <w:tcW w:w="529" w:type="pct"/>
                </w:tcPr>
                <w:p w14:paraId="2EC9E443" w14:textId="77777777" w:rsidR="00F8522B" w:rsidRPr="006C42C2" w:rsidRDefault="00F8522B" w:rsidP="008D123B">
                  <w:pPr>
                    <w:spacing w:after="120"/>
                    <w:rPr>
                      <w:i/>
                      <w:noProof/>
                      <w:szCs w:val="24"/>
                      <w:lang w:val="ro-RO"/>
                    </w:rPr>
                  </w:pPr>
                </w:p>
              </w:tc>
              <w:tc>
                <w:tcPr>
                  <w:tcW w:w="585" w:type="pct"/>
                </w:tcPr>
                <w:p w14:paraId="12469C29" w14:textId="77777777" w:rsidR="00F8522B" w:rsidRPr="006C42C2" w:rsidRDefault="00F8522B" w:rsidP="008D123B">
                  <w:pPr>
                    <w:spacing w:after="120"/>
                    <w:rPr>
                      <w:i/>
                      <w:noProof/>
                      <w:szCs w:val="24"/>
                      <w:lang w:val="ro-RO"/>
                    </w:rPr>
                  </w:pPr>
                </w:p>
              </w:tc>
              <w:tc>
                <w:tcPr>
                  <w:tcW w:w="1061" w:type="pct"/>
                </w:tcPr>
                <w:p w14:paraId="39E17EC0" w14:textId="77777777" w:rsidR="00F8522B" w:rsidRPr="006C42C2" w:rsidRDefault="00F8522B" w:rsidP="008D123B">
                  <w:pPr>
                    <w:spacing w:after="120"/>
                    <w:rPr>
                      <w:i/>
                      <w:noProof/>
                      <w:szCs w:val="24"/>
                      <w:lang w:val="ro-RO"/>
                    </w:rPr>
                  </w:pPr>
                </w:p>
              </w:tc>
              <w:tc>
                <w:tcPr>
                  <w:tcW w:w="795" w:type="pct"/>
                </w:tcPr>
                <w:p w14:paraId="1AC86BE3" w14:textId="77777777" w:rsidR="00F8522B" w:rsidRPr="006C42C2" w:rsidRDefault="00F8522B" w:rsidP="008D123B">
                  <w:pPr>
                    <w:spacing w:after="120"/>
                    <w:rPr>
                      <w:i/>
                      <w:noProof/>
                      <w:szCs w:val="24"/>
                      <w:lang w:val="ro-RO"/>
                    </w:rPr>
                  </w:pPr>
                </w:p>
              </w:tc>
              <w:tc>
                <w:tcPr>
                  <w:tcW w:w="668" w:type="pct"/>
                </w:tcPr>
                <w:p w14:paraId="15DF98AB" w14:textId="77777777" w:rsidR="00F8522B" w:rsidRPr="006C42C2" w:rsidRDefault="00F8522B" w:rsidP="008D123B">
                  <w:pPr>
                    <w:spacing w:after="120"/>
                    <w:rPr>
                      <w:i/>
                      <w:noProof/>
                      <w:szCs w:val="24"/>
                      <w:lang w:val="ro-RO"/>
                    </w:rPr>
                  </w:pPr>
                </w:p>
              </w:tc>
              <w:tc>
                <w:tcPr>
                  <w:tcW w:w="667" w:type="pct"/>
                </w:tcPr>
                <w:p w14:paraId="3DF08A40" w14:textId="77777777" w:rsidR="00F8522B" w:rsidRPr="006C42C2" w:rsidRDefault="00F8522B" w:rsidP="008D123B">
                  <w:pPr>
                    <w:spacing w:after="120"/>
                    <w:rPr>
                      <w:i/>
                      <w:noProof/>
                      <w:szCs w:val="24"/>
                      <w:lang w:val="ro-RO"/>
                    </w:rPr>
                  </w:pPr>
                </w:p>
              </w:tc>
              <w:tc>
                <w:tcPr>
                  <w:tcW w:w="686" w:type="pct"/>
                </w:tcPr>
                <w:p w14:paraId="4FF48095" w14:textId="77777777" w:rsidR="00F8522B" w:rsidRPr="006C42C2" w:rsidRDefault="00F8522B" w:rsidP="008D123B">
                  <w:pPr>
                    <w:spacing w:after="120"/>
                    <w:rPr>
                      <w:i/>
                      <w:noProof/>
                      <w:szCs w:val="24"/>
                      <w:lang w:val="ro-RO"/>
                    </w:rPr>
                  </w:pPr>
                </w:p>
              </w:tc>
            </w:tr>
            <w:tr w:rsidR="003608B4" w:rsidRPr="006C42C2" w14:paraId="5E32E919" w14:textId="77777777" w:rsidTr="00FE1C56">
              <w:tc>
                <w:tcPr>
                  <w:tcW w:w="529" w:type="pct"/>
                </w:tcPr>
                <w:p w14:paraId="78ACD9EF" w14:textId="77777777" w:rsidR="003608B4" w:rsidRPr="006C42C2" w:rsidRDefault="003608B4" w:rsidP="008D123B">
                  <w:pPr>
                    <w:spacing w:after="120"/>
                    <w:rPr>
                      <w:i/>
                      <w:noProof/>
                      <w:szCs w:val="24"/>
                      <w:lang w:val="ro-RO"/>
                    </w:rPr>
                  </w:pPr>
                </w:p>
              </w:tc>
              <w:tc>
                <w:tcPr>
                  <w:tcW w:w="585" w:type="pct"/>
                </w:tcPr>
                <w:p w14:paraId="1A31B11E" w14:textId="77777777" w:rsidR="003608B4" w:rsidRPr="006C42C2" w:rsidRDefault="003608B4" w:rsidP="008D123B">
                  <w:pPr>
                    <w:spacing w:after="120"/>
                    <w:rPr>
                      <w:i/>
                      <w:noProof/>
                      <w:szCs w:val="24"/>
                      <w:lang w:val="ro-RO"/>
                    </w:rPr>
                  </w:pPr>
                </w:p>
              </w:tc>
              <w:tc>
                <w:tcPr>
                  <w:tcW w:w="1061" w:type="pct"/>
                </w:tcPr>
                <w:p w14:paraId="7F649925" w14:textId="77777777" w:rsidR="003608B4" w:rsidRPr="006C42C2" w:rsidRDefault="003608B4" w:rsidP="008D123B">
                  <w:pPr>
                    <w:spacing w:after="120"/>
                    <w:rPr>
                      <w:i/>
                      <w:noProof/>
                      <w:szCs w:val="24"/>
                      <w:lang w:val="ro-RO"/>
                    </w:rPr>
                  </w:pPr>
                </w:p>
              </w:tc>
              <w:tc>
                <w:tcPr>
                  <w:tcW w:w="795" w:type="pct"/>
                </w:tcPr>
                <w:p w14:paraId="51542B0F" w14:textId="77777777" w:rsidR="003608B4" w:rsidRPr="006C42C2" w:rsidRDefault="003608B4" w:rsidP="008D123B">
                  <w:pPr>
                    <w:spacing w:after="120"/>
                    <w:rPr>
                      <w:i/>
                      <w:noProof/>
                      <w:szCs w:val="24"/>
                      <w:lang w:val="ro-RO"/>
                    </w:rPr>
                  </w:pPr>
                </w:p>
              </w:tc>
              <w:tc>
                <w:tcPr>
                  <w:tcW w:w="668" w:type="pct"/>
                </w:tcPr>
                <w:p w14:paraId="2504B9CA" w14:textId="77777777" w:rsidR="003608B4" w:rsidRPr="006C42C2" w:rsidRDefault="003608B4" w:rsidP="008D123B">
                  <w:pPr>
                    <w:spacing w:after="120"/>
                    <w:rPr>
                      <w:i/>
                      <w:noProof/>
                      <w:szCs w:val="24"/>
                      <w:lang w:val="ro-RO"/>
                    </w:rPr>
                  </w:pPr>
                </w:p>
              </w:tc>
              <w:tc>
                <w:tcPr>
                  <w:tcW w:w="667" w:type="pct"/>
                </w:tcPr>
                <w:p w14:paraId="41583DF8" w14:textId="77777777" w:rsidR="003608B4" w:rsidRPr="006C42C2" w:rsidRDefault="003608B4" w:rsidP="008D123B">
                  <w:pPr>
                    <w:spacing w:after="120"/>
                    <w:rPr>
                      <w:i/>
                      <w:noProof/>
                      <w:szCs w:val="24"/>
                      <w:lang w:val="ro-RO"/>
                    </w:rPr>
                  </w:pPr>
                </w:p>
              </w:tc>
              <w:tc>
                <w:tcPr>
                  <w:tcW w:w="686" w:type="pct"/>
                </w:tcPr>
                <w:p w14:paraId="714E26C9" w14:textId="77777777" w:rsidR="003608B4" w:rsidRPr="006C42C2" w:rsidRDefault="003608B4" w:rsidP="008D123B">
                  <w:pPr>
                    <w:spacing w:after="120"/>
                    <w:rPr>
                      <w:i/>
                      <w:noProof/>
                      <w:szCs w:val="24"/>
                      <w:lang w:val="ro-RO"/>
                    </w:rPr>
                  </w:pPr>
                </w:p>
              </w:tc>
            </w:tr>
          </w:tbl>
          <w:p w14:paraId="62255C7D" w14:textId="7ABE24BB" w:rsidR="00352F24" w:rsidRPr="006C42C2" w:rsidRDefault="00F8522B" w:rsidP="008D123B">
            <w:pPr>
              <w:spacing w:after="120"/>
              <w:rPr>
                <w:i/>
                <w:noProof/>
                <w:szCs w:val="24"/>
                <w:lang w:val="ro-RO"/>
              </w:rPr>
            </w:pPr>
            <w:r w:rsidRPr="006C42C2">
              <w:rPr>
                <w:i/>
                <w:noProof/>
                <w:szCs w:val="24"/>
                <w:lang w:val="ro-RO"/>
              </w:rPr>
              <w:t>*</w:t>
            </w:r>
            <w:r w:rsidR="00232C0F" w:rsidRPr="006C42C2">
              <w:rPr>
                <w:i/>
                <w:noProof/>
                <w:szCs w:val="24"/>
                <w:lang w:val="ro-RO"/>
              </w:rPr>
              <w:t>Data</w:t>
            </w:r>
            <w:r w:rsidRPr="006C42C2">
              <w:rPr>
                <w:i/>
                <w:noProof/>
                <w:szCs w:val="24"/>
                <w:lang w:val="ro-RO"/>
              </w:rPr>
              <w:t xml:space="preserve"> de finalizare a etapei pentru anul </w:t>
            </w:r>
            <w:r w:rsidR="00AE6B5F" w:rsidRPr="006C42C2">
              <w:rPr>
                <w:i/>
                <w:noProof/>
                <w:szCs w:val="24"/>
                <w:lang w:val="ro-RO"/>
              </w:rPr>
              <w:t xml:space="preserve">  </w:t>
            </w:r>
            <w:r w:rsidRPr="006C42C2">
              <w:rPr>
                <w:i/>
                <w:noProof/>
                <w:szCs w:val="24"/>
                <w:lang w:val="ro-RO"/>
              </w:rPr>
              <w:t xml:space="preserve">este max. </w:t>
            </w:r>
            <w:r w:rsidR="00AE6B5F" w:rsidRPr="006C42C2">
              <w:rPr>
                <w:i/>
                <w:noProof/>
                <w:szCs w:val="24"/>
                <w:lang w:val="ro-RO"/>
              </w:rPr>
              <w:t xml:space="preserve"> </w:t>
            </w:r>
            <w:r w:rsidRPr="006C42C2">
              <w:rPr>
                <w:i/>
                <w:noProof/>
                <w:szCs w:val="24"/>
                <w:lang w:val="ro-RO"/>
              </w:rPr>
              <w:t>, iar termenul de predare a documentației de raportare la autoritatea contractantă este de max. 13.12.</w:t>
            </w:r>
            <w:r w:rsidR="00717B76" w:rsidRPr="006C42C2">
              <w:rPr>
                <w:i/>
                <w:noProof/>
                <w:szCs w:val="24"/>
                <w:lang w:val="ro-RO"/>
              </w:rPr>
              <w:t>.....</w:t>
            </w:r>
            <w:r w:rsidRPr="006C42C2">
              <w:rPr>
                <w:i/>
                <w:noProof/>
                <w:szCs w:val="24"/>
                <w:lang w:val="ro-RO"/>
              </w:rPr>
              <w:t>.</w:t>
            </w:r>
          </w:p>
          <w:p w14:paraId="4E5A23A4" w14:textId="06E2B652" w:rsidR="00CD30F5" w:rsidRPr="006C42C2" w:rsidRDefault="00CD30F5" w:rsidP="008D123B">
            <w:pPr>
              <w:spacing w:after="120"/>
              <w:rPr>
                <w:i/>
                <w:noProof/>
                <w:szCs w:val="24"/>
                <w:lang w:val="ro-RO"/>
              </w:rPr>
            </w:pPr>
            <w:r w:rsidRPr="006C42C2">
              <w:rPr>
                <w:i/>
                <w:noProof/>
                <w:szCs w:val="24"/>
                <w:lang w:val="ro-RO"/>
              </w:rPr>
              <w:t xml:space="preserve">Durata de derulare a proiectului este de max. </w:t>
            </w:r>
            <w:r w:rsidR="00AE6B5F" w:rsidRPr="006C42C2">
              <w:rPr>
                <w:i/>
                <w:noProof/>
                <w:szCs w:val="24"/>
                <w:lang w:val="ro-RO"/>
              </w:rPr>
              <w:t xml:space="preserve">44 </w:t>
            </w:r>
            <w:r w:rsidRPr="006C42C2">
              <w:rPr>
                <w:i/>
                <w:noProof/>
                <w:szCs w:val="24"/>
                <w:lang w:val="ro-RO"/>
              </w:rPr>
              <w:t>luni. Perioada exactă se va stabili în etapa de negociere a contractului.</w:t>
            </w:r>
          </w:p>
          <w:p w14:paraId="73162A8F" w14:textId="77777777" w:rsidR="00F8522B" w:rsidRPr="006C42C2" w:rsidRDefault="00FB53C0" w:rsidP="008D123B">
            <w:pPr>
              <w:spacing w:after="120"/>
              <w:rPr>
                <w:i/>
                <w:noProof/>
                <w:szCs w:val="24"/>
                <w:lang w:val="ro-RO"/>
              </w:rPr>
            </w:pPr>
            <w:r w:rsidRPr="006C42C2">
              <w:rPr>
                <w:i/>
                <w:noProof/>
                <w:szCs w:val="24"/>
                <w:lang w:val="ro-RO"/>
              </w:rPr>
              <w:t>**Toate fondurile necesare pentru a se asigura resursele umane și materiale.</w:t>
            </w:r>
          </w:p>
          <w:p w14:paraId="346BA3F0" w14:textId="77777777" w:rsidR="003A11C7" w:rsidRPr="006C42C2" w:rsidRDefault="003A11C7" w:rsidP="008D123B">
            <w:pPr>
              <w:ind w:right="1874"/>
              <w:rPr>
                <w:lang w:val="ro-RO"/>
              </w:rPr>
            </w:pPr>
          </w:p>
          <w:p w14:paraId="207D0EEC" w14:textId="77777777" w:rsidR="003A11C7" w:rsidRPr="006C42C2" w:rsidRDefault="003A11C7" w:rsidP="008D123B">
            <w:pPr>
              <w:ind w:right="1874"/>
              <w:rPr>
                <w:b/>
                <w:lang w:val="ro-RO"/>
              </w:rPr>
            </w:pPr>
            <w:r w:rsidRPr="006C42C2">
              <w:rPr>
                <w:b/>
                <w:lang w:val="ro-RO"/>
              </w:rPr>
              <w:t>Se anexează Graficul Gantt de realizare a activităților proiectului.</w:t>
            </w:r>
          </w:p>
          <w:p w14:paraId="78B23A50" w14:textId="77777777" w:rsidR="006C0567" w:rsidRPr="006C42C2" w:rsidRDefault="006C0567" w:rsidP="008D123B">
            <w:pPr>
              <w:spacing w:after="120"/>
              <w:rPr>
                <w:noProof/>
                <w:szCs w:val="24"/>
                <w:lang w:val="ro-RO"/>
              </w:rPr>
            </w:pPr>
          </w:p>
          <w:p w14:paraId="02D2F33C" w14:textId="57DC0AD8" w:rsidR="0051124C" w:rsidRPr="006C42C2" w:rsidRDefault="0051124C" w:rsidP="008D123B">
            <w:pPr>
              <w:spacing w:after="120"/>
              <w:rPr>
                <w:i/>
                <w:noProof/>
                <w:szCs w:val="24"/>
                <w:lang w:val="ro-RO"/>
              </w:rPr>
            </w:pPr>
          </w:p>
          <w:p w14:paraId="71C9FCC4" w14:textId="77777777" w:rsidR="006C0567" w:rsidRPr="006C42C2" w:rsidRDefault="006C0567" w:rsidP="00AB6EDD">
            <w:pPr>
              <w:pStyle w:val="ListParagraph"/>
              <w:numPr>
                <w:ilvl w:val="0"/>
                <w:numId w:val="24"/>
              </w:numPr>
              <w:spacing w:after="120"/>
              <w:rPr>
                <w:b/>
                <w:noProof/>
                <w:szCs w:val="24"/>
                <w:lang w:val="ro-RO"/>
              </w:rPr>
            </w:pPr>
            <w:r w:rsidRPr="006C42C2">
              <w:rPr>
                <w:b/>
                <w:noProof/>
                <w:szCs w:val="24"/>
                <w:lang w:val="ro-RO"/>
              </w:rPr>
              <w:t>Categorii de cheltuieli prevăzute pentru realizarea proiectului</w:t>
            </w:r>
          </w:p>
          <w:p w14:paraId="6CF2DF58" w14:textId="77777777" w:rsidR="006C0567" w:rsidRPr="006C42C2" w:rsidRDefault="006C0567" w:rsidP="008D123B">
            <w:pPr>
              <w:spacing w:after="120"/>
              <w:rPr>
                <w:noProof/>
                <w:szCs w:val="24"/>
                <w:lang w:val="ro-RO"/>
              </w:rPr>
            </w:pPr>
            <w:r w:rsidRPr="006C42C2">
              <w:rPr>
                <w:noProof/>
                <w:szCs w:val="24"/>
                <w:lang w:val="ro-RO"/>
              </w:rPr>
              <w:t>Total proiect: …………..lei</w:t>
            </w:r>
          </w:p>
          <w:p w14:paraId="3C6F125A" w14:textId="77777777" w:rsidR="006C0567" w:rsidRPr="006C42C2" w:rsidRDefault="006C0567" w:rsidP="008D123B">
            <w:pPr>
              <w:spacing w:after="120"/>
              <w:rPr>
                <w:noProof/>
                <w:szCs w:val="24"/>
                <w:lang w:val="ro-RO"/>
              </w:rPr>
            </w:pPr>
            <w:r w:rsidRPr="006C42C2">
              <w:rPr>
                <w:noProof/>
                <w:szCs w:val="24"/>
                <w:lang w:val="ro-RO"/>
              </w:rPr>
              <w:t>Din care ………..lei</w:t>
            </w:r>
            <w:r w:rsidR="00C23F08" w:rsidRPr="006C42C2">
              <w:rPr>
                <w:noProof/>
                <w:szCs w:val="24"/>
                <w:lang w:val="ro-RO"/>
              </w:rPr>
              <w:t xml:space="preserve"> finanțare</w:t>
            </w:r>
            <w:r w:rsidRPr="006C42C2">
              <w:rPr>
                <w:noProof/>
                <w:szCs w:val="24"/>
                <w:lang w:val="ro-RO"/>
              </w:rPr>
              <w:t xml:space="preserve"> de la bugetul de stat și ……….lei </w:t>
            </w:r>
            <w:r w:rsidR="008D123B" w:rsidRPr="006C42C2">
              <w:rPr>
                <w:noProof/>
                <w:szCs w:val="24"/>
                <w:lang w:val="ro-RO"/>
              </w:rPr>
              <w:t>alte surse</w:t>
            </w:r>
            <w:r w:rsidR="00C23F08" w:rsidRPr="006C42C2">
              <w:rPr>
                <w:noProof/>
                <w:szCs w:val="24"/>
                <w:lang w:val="ro-RO"/>
              </w:rPr>
              <w:t xml:space="preserve"> (</w:t>
            </w:r>
            <w:r w:rsidRPr="006C42C2">
              <w:rPr>
                <w:noProof/>
                <w:szCs w:val="24"/>
                <w:lang w:val="ro-RO"/>
              </w:rPr>
              <w:t>cofinanțare</w:t>
            </w:r>
            <w:r w:rsidR="00C23F08" w:rsidRPr="006C42C2">
              <w:rPr>
                <w:noProof/>
                <w:szCs w:val="24"/>
                <w:lang w:val="ro-RO"/>
              </w:rPr>
              <w:t>).</w:t>
            </w:r>
          </w:p>
          <w:p w14:paraId="4024AC70" w14:textId="472B4402" w:rsidR="00043742" w:rsidRPr="006C42C2" w:rsidRDefault="00043742" w:rsidP="0060187A">
            <w:pPr>
              <w:tabs>
                <w:tab w:val="left" w:pos="1080"/>
              </w:tabs>
              <w:spacing w:before="120"/>
              <w:rPr>
                <w:noProof/>
                <w:color w:val="FF0000"/>
                <w:u w:val="single"/>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327"/>
              <w:gridCol w:w="1412"/>
              <w:gridCol w:w="1383"/>
            </w:tblGrid>
            <w:tr w:rsidR="00AD661D" w:rsidRPr="006C42C2" w14:paraId="791C0856" w14:textId="77777777" w:rsidTr="008533F3">
              <w:trPr>
                <w:trHeight w:val="285"/>
              </w:trPr>
              <w:tc>
                <w:tcPr>
                  <w:tcW w:w="382" w:type="pct"/>
                  <w:vMerge w:val="restart"/>
                  <w:shd w:val="clear" w:color="000000" w:fill="FFFFFF"/>
                  <w:vAlign w:val="center"/>
                  <w:hideMark/>
                </w:tcPr>
                <w:p w14:paraId="2C0BFD0B" w14:textId="77777777" w:rsidR="00043742" w:rsidRPr="006C42C2" w:rsidRDefault="00043742" w:rsidP="00043742">
                  <w:pPr>
                    <w:jc w:val="center"/>
                    <w:rPr>
                      <w:b/>
                      <w:bCs/>
                      <w:szCs w:val="24"/>
                      <w:lang w:val="ro-RO" w:eastAsia="ro-RO"/>
                    </w:rPr>
                  </w:pPr>
                  <w:r w:rsidRPr="006C42C2">
                    <w:rPr>
                      <w:b/>
                      <w:bCs/>
                      <w:szCs w:val="24"/>
                      <w:lang w:val="ro-RO" w:eastAsia="ro-RO"/>
                    </w:rPr>
                    <w:t>Nr.</w:t>
                  </w:r>
                </w:p>
              </w:tc>
              <w:tc>
                <w:tcPr>
                  <w:tcW w:w="3029" w:type="pct"/>
                  <w:vMerge w:val="restart"/>
                  <w:shd w:val="clear" w:color="000000" w:fill="FFFFFF"/>
                  <w:vAlign w:val="center"/>
                  <w:hideMark/>
                </w:tcPr>
                <w:p w14:paraId="62F75607" w14:textId="77777777" w:rsidR="00043742" w:rsidRPr="006C42C2" w:rsidRDefault="00043742" w:rsidP="00043742">
                  <w:pPr>
                    <w:jc w:val="center"/>
                    <w:rPr>
                      <w:b/>
                      <w:bCs/>
                      <w:sz w:val="20"/>
                      <w:szCs w:val="20"/>
                      <w:lang w:val="ro-RO" w:eastAsia="ro-RO"/>
                    </w:rPr>
                  </w:pPr>
                  <w:r w:rsidRPr="006C42C2">
                    <w:rPr>
                      <w:b/>
                      <w:bCs/>
                      <w:sz w:val="20"/>
                      <w:szCs w:val="20"/>
                      <w:lang w:val="ro-RO" w:eastAsia="ro-RO"/>
                    </w:rPr>
                    <w:t>Articole de calculatie</w:t>
                  </w:r>
                </w:p>
              </w:tc>
              <w:tc>
                <w:tcPr>
                  <w:tcW w:w="1589" w:type="pct"/>
                  <w:gridSpan w:val="2"/>
                  <w:shd w:val="clear" w:color="auto" w:fill="auto"/>
                  <w:noWrap/>
                  <w:vAlign w:val="center"/>
                  <w:hideMark/>
                </w:tcPr>
                <w:p w14:paraId="45AC2BE0" w14:textId="77777777" w:rsidR="00043742" w:rsidRPr="006C42C2" w:rsidRDefault="00043742" w:rsidP="00043742">
                  <w:pPr>
                    <w:jc w:val="center"/>
                    <w:rPr>
                      <w:b/>
                      <w:bCs/>
                      <w:sz w:val="20"/>
                      <w:szCs w:val="20"/>
                      <w:lang w:val="ro-RO" w:eastAsia="ro-RO"/>
                    </w:rPr>
                  </w:pPr>
                  <w:r w:rsidRPr="006C42C2">
                    <w:rPr>
                      <w:b/>
                      <w:bCs/>
                      <w:sz w:val="20"/>
                      <w:szCs w:val="20"/>
                      <w:lang w:val="ro-RO" w:eastAsia="ro-RO"/>
                    </w:rPr>
                    <w:t>Valoare (lei)/ an …...</w:t>
                  </w:r>
                </w:p>
              </w:tc>
            </w:tr>
            <w:tr w:rsidR="00AD661D" w:rsidRPr="006C42C2" w14:paraId="6D839576" w14:textId="77777777" w:rsidTr="008533F3">
              <w:trPr>
                <w:trHeight w:val="690"/>
              </w:trPr>
              <w:tc>
                <w:tcPr>
                  <w:tcW w:w="382" w:type="pct"/>
                  <w:vMerge/>
                  <w:vAlign w:val="center"/>
                  <w:hideMark/>
                </w:tcPr>
                <w:p w14:paraId="4378D4E3" w14:textId="77777777" w:rsidR="00043742" w:rsidRPr="006C42C2" w:rsidRDefault="00043742" w:rsidP="00043742">
                  <w:pPr>
                    <w:rPr>
                      <w:b/>
                      <w:bCs/>
                      <w:szCs w:val="24"/>
                      <w:lang w:val="ro-RO" w:eastAsia="ro-RO"/>
                    </w:rPr>
                  </w:pPr>
                </w:p>
              </w:tc>
              <w:tc>
                <w:tcPr>
                  <w:tcW w:w="3029" w:type="pct"/>
                  <w:vMerge/>
                  <w:vAlign w:val="center"/>
                  <w:hideMark/>
                </w:tcPr>
                <w:p w14:paraId="0D8BD5DF" w14:textId="77777777" w:rsidR="00043742" w:rsidRPr="006C42C2" w:rsidRDefault="00043742" w:rsidP="00043742">
                  <w:pPr>
                    <w:rPr>
                      <w:b/>
                      <w:bCs/>
                      <w:sz w:val="20"/>
                      <w:szCs w:val="20"/>
                      <w:lang w:val="ro-RO" w:eastAsia="ro-RO"/>
                    </w:rPr>
                  </w:pPr>
                </w:p>
              </w:tc>
              <w:tc>
                <w:tcPr>
                  <w:tcW w:w="803" w:type="pct"/>
                  <w:shd w:val="clear" w:color="auto" w:fill="auto"/>
                  <w:vAlign w:val="center"/>
                  <w:hideMark/>
                </w:tcPr>
                <w:p w14:paraId="4898717A" w14:textId="77777777" w:rsidR="00043742" w:rsidRPr="006C42C2" w:rsidRDefault="00043742" w:rsidP="00043742">
                  <w:pPr>
                    <w:jc w:val="center"/>
                    <w:rPr>
                      <w:b/>
                      <w:bCs/>
                      <w:sz w:val="20"/>
                      <w:szCs w:val="20"/>
                      <w:lang w:val="ro-RO" w:eastAsia="ro-RO"/>
                    </w:rPr>
                  </w:pPr>
                  <w:r w:rsidRPr="006C42C2">
                    <w:rPr>
                      <w:b/>
                      <w:bCs/>
                      <w:sz w:val="20"/>
                      <w:szCs w:val="20"/>
                      <w:lang w:val="ro-RO" w:eastAsia="ro-RO"/>
                    </w:rPr>
                    <w:t>Finanțare de la bugetul de stat</w:t>
                  </w:r>
                </w:p>
              </w:tc>
              <w:tc>
                <w:tcPr>
                  <w:tcW w:w="786" w:type="pct"/>
                  <w:shd w:val="clear" w:color="auto" w:fill="auto"/>
                  <w:vAlign w:val="center"/>
                  <w:hideMark/>
                </w:tcPr>
                <w:p w14:paraId="1B462845" w14:textId="77777777" w:rsidR="00043742" w:rsidRPr="006C42C2" w:rsidRDefault="00043742" w:rsidP="00043742">
                  <w:pPr>
                    <w:jc w:val="center"/>
                    <w:rPr>
                      <w:b/>
                      <w:bCs/>
                      <w:sz w:val="20"/>
                      <w:szCs w:val="20"/>
                      <w:lang w:val="ro-RO" w:eastAsia="ro-RO"/>
                    </w:rPr>
                  </w:pPr>
                  <w:r w:rsidRPr="006C42C2">
                    <w:rPr>
                      <w:b/>
                      <w:bCs/>
                      <w:sz w:val="20"/>
                      <w:szCs w:val="20"/>
                      <w:lang w:val="ro-RO" w:eastAsia="ro-RO"/>
                    </w:rPr>
                    <w:t>Alte surse (Cofinanțare)</w:t>
                  </w:r>
                </w:p>
              </w:tc>
            </w:tr>
            <w:tr w:rsidR="008533F3" w:rsidRPr="006C42C2" w14:paraId="3E699F22" w14:textId="77777777" w:rsidTr="008533F3">
              <w:trPr>
                <w:trHeight w:val="330"/>
              </w:trPr>
              <w:tc>
                <w:tcPr>
                  <w:tcW w:w="382" w:type="pct"/>
                  <w:shd w:val="clear" w:color="000000" w:fill="FFFFFF"/>
                </w:tcPr>
                <w:p w14:paraId="6C09CB1F" w14:textId="1C11A4FB" w:rsidR="008533F3" w:rsidRPr="006C42C2" w:rsidRDefault="008533F3" w:rsidP="008533F3">
                  <w:pPr>
                    <w:jc w:val="right"/>
                    <w:rPr>
                      <w:b/>
                      <w:bCs/>
                      <w:szCs w:val="24"/>
                      <w:lang w:val="ro-RO" w:eastAsia="ro-RO"/>
                    </w:rPr>
                  </w:pPr>
                  <w:r w:rsidRPr="00F56728">
                    <w:rPr>
                      <w:b/>
                      <w:lang w:val="ro-RO" w:eastAsia="ro-RO"/>
                    </w:rPr>
                    <w:t>I.</w:t>
                  </w:r>
                </w:p>
              </w:tc>
              <w:tc>
                <w:tcPr>
                  <w:tcW w:w="3029" w:type="pct"/>
                  <w:shd w:val="clear" w:color="000000" w:fill="FFFFFF"/>
                </w:tcPr>
                <w:p w14:paraId="4EC25CD2" w14:textId="6BF2E362" w:rsidR="008533F3" w:rsidRPr="006C42C2" w:rsidRDefault="008533F3" w:rsidP="008533F3">
                  <w:pPr>
                    <w:rPr>
                      <w:b/>
                      <w:bCs/>
                      <w:lang w:val="ro-RO" w:eastAsia="ro-RO"/>
                    </w:rPr>
                  </w:pPr>
                  <w:r w:rsidRPr="00F56728">
                    <w:rPr>
                      <w:b/>
                      <w:lang w:val="ro-RO" w:eastAsia="ro-RO"/>
                    </w:rPr>
                    <w:t xml:space="preserve">Cheltuieli </w:t>
                  </w:r>
                  <w:r>
                    <w:rPr>
                      <w:b/>
                      <w:lang w:val="ro-RO" w:eastAsia="ro-RO"/>
                    </w:rPr>
                    <w:t>directe</w:t>
                  </w:r>
                  <w:r w:rsidRPr="00F56728">
                    <w:rPr>
                      <w:b/>
                      <w:lang w:val="ro-RO" w:eastAsia="ro-RO"/>
                    </w:rPr>
                    <w:t>:</w:t>
                  </w:r>
                  <w:r w:rsidRPr="00F56728">
                    <w:rPr>
                      <w:lang w:val="ro-RO" w:eastAsia="ro-RO"/>
                    </w:rPr>
                    <w:t xml:space="preserve"> </w:t>
                  </w:r>
                </w:p>
              </w:tc>
              <w:tc>
                <w:tcPr>
                  <w:tcW w:w="803" w:type="pct"/>
                  <w:shd w:val="clear" w:color="auto" w:fill="auto"/>
                  <w:vAlign w:val="center"/>
                  <w:hideMark/>
                </w:tcPr>
                <w:p w14:paraId="116FC82C" w14:textId="77777777" w:rsidR="008533F3" w:rsidRPr="006C42C2" w:rsidRDefault="008533F3" w:rsidP="008533F3">
                  <w:pPr>
                    <w:jc w:val="center"/>
                    <w:rPr>
                      <w:b/>
                      <w:bCs/>
                      <w:sz w:val="20"/>
                      <w:szCs w:val="20"/>
                      <w:lang w:val="ro-RO" w:eastAsia="ro-RO"/>
                    </w:rPr>
                  </w:pPr>
                  <w:r w:rsidRPr="006C42C2">
                    <w:rPr>
                      <w:b/>
                      <w:bCs/>
                      <w:sz w:val="20"/>
                      <w:szCs w:val="20"/>
                      <w:lang w:val="ro-RO" w:eastAsia="ro-RO"/>
                    </w:rPr>
                    <w:t> </w:t>
                  </w:r>
                </w:p>
              </w:tc>
              <w:tc>
                <w:tcPr>
                  <w:tcW w:w="786" w:type="pct"/>
                  <w:shd w:val="clear" w:color="auto" w:fill="auto"/>
                  <w:vAlign w:val="center"/>
                  <w:hideMark/>
                </w:tcPr>
                <w:p w14:paraId="085EF856" w14:textId="77777777" w:rsidR="008533F3" w:rsidRPr="006C42C2" w:rsidRDefault="008533F3" w:rsidP="008533F3">
                  <w:pPr>
                    <w:jc w:val="center"/>
                    <w:rPr>
                      <w:b/>
                      <w:bCs/>
                      <w:sz w:val="20"/>
                      <w:szCs w:val="20"/>
                      <w:lang w:val="ro-RO" w:eastAsia="ro-RO"/>
                    </w:rPr>
                  </w:pPr>
                  <w:r w:rsidRPr="006C42C2">
                    <w:rPr>
                      <w:b/>
                      <w:bCs/>
                      <w:sz w:val="20"/>
                      <w:szCs w:val="20"/>
                      <w:lang w:val="ro-RO" w:eastAsia="ro-RO"/>
                    </w:rPr>
                    <w:t> </w:t>
                  </w:r>
                </w:p>
              </w:tc>
            </w:tr>
            <w:tr w:rsidR="008533F3" w:rsidRPr="006C42C2" w14:paraId="55C1E2B3" w14:textId="77777777" w:rsidTr="008533F3">
              <w:trPr>
                <w:trHeight w:val="330"/>
              </w:trPr>
              <w:tc>
                <w:tcPr>
                  <w:tcW w:w="382" w:type="pct"/>
                  <w:shd w:val="clear" w:color="000000" w:fill="FFFFFF"/>
                </w:tcPr>
                <w:p w14:paraId="750AB56A" w14:textId="600A1B43" w:rsidR="008533F3" w:rsidRPr="006C42C2" w:rsidRDefault="008533F3" w:rsidP="008533F3">
                  <w:pPr>
                    <w:jc w:val="right"/>
                    <w:rPr>
                      <w:b/>
                      <w:bCs/>
                      <w:i/>
                      <w:iCs/>
                      <w:szCs w:val="24"/>
                      <w:lang w:val="ro-RO" w:eastAsia="ro-RO"/>
                    </w:rPr>
                  </w:pPr>
                  <w:r w:rsidRPr="00E35945">
                    <w:rPr>
                      <w:lang w:val="ro-RO" w:eastAsia="ro-RO"/>
                    </w:rPr>
                    <w:t>1.</w:t>
                  </w:r>
                </w:p>
              </w:tc>
              <w:tc>
                <w:tcPr>
                  <w:tcW w:w="3029" w:type="pct"/>
                  <w:shd w:val="clear" w:color="000000" w:fill="FFFFFF"/>
                </w:tcPr>
                <w:p w14:paraId="36DE8A16" w14:textId="698247AC" w:rsidR="008533F3" w:rsidRPr="006C42C2" w:rsidRDefault="008533F3" w:rsidP="008533F3">
                  <w:pPr>
                    <w:rPr>
                      <w:b/>
                      <w:bCs/>
                      <w:i/>
                      <w:iCs/>
                      <w:szCs w:val="24"/>
                      <w:lang w:val="ro-RO" w:eastAsia="ro-RO"/>
                    </w:rPr>
                  </w:pPr>
                  <w:r w:rsidRPr="006B1724">
                    <w:rPr>
                      <w:lang w:val="ro-RO" w:eastAsia="ro-RO"/>
                    </w:rPr>
                    <w:t>Cheltuieli cu personalul</w:t>
                  </w:r>
                  <w:r>
                    <w:rPr>
                      <w:lang w:val="ro-RO" w:eastAsia="ro-RO"/>
                    </w:rPr>
                    <w:t xml:space="preserve"> (max.</w:t>
                  </w:r>
                  <w:r w:rsidRPr="008533F3">
                    <w:rPr>
                      <w:lang w:val="ro-RO" w:eastAsia="ro-RO"/>
                    </w:rPr>
                    <w:t>2% din bugetul total al proiectului</w:t>
                  </w:r>
                  <w:r>
                    <w:rPr>
                      <w:lang w:val="ro-RO" w:eastAsia="ro-RO"/>
                    </w:rPr>
                    <w:t>)</w:t>
                  </w:r>
                </w:p>
              </w:tc>
              <w:tc>
                <w:tcPr>
                  <w:tcW w:w="803" w:type="pct"/>
                  <w:shd w:val="clear" w:color="000000" w:fill="FFFFFF"/>
                  <w:noWrap/>
                  <w:vAlign w:val="bottom"/>
                  <w:hideMark/>
                </w:tcPr>
                <w:p w14:paraId="12643B19"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c>
                <w:tcPr>
                  <w:tcW w:w="786" w:type="pct"/>
                  <w:shd w:val="clear" w:color="000000" w:fill="FFFFFF"/>
                  <w:noWrap/>
                  <w:vAlign w:val="bottom"/>
                  <w:hideMark/>
                </w:tcPr>
                <w:p w14:paraId="2A3BDE0A"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r>
            <w:tr w:rsidR="008533F3" w:rsidRPr="006C42C2" w14:paraId="7D6BF7F3" w14:textId="77777777" w:rsidTr="008533F3">
              <w:trPr>
                <w:trHeight w:val="330"/>
              </w:trPr>
              <w:tc>
                <w:tcPr>
                  <w:tcW w:w="382" w:type="pct"/>
                  <w:shd w:val="clear" w:color="000000" w:fill="FFFFFF"/>
                </w:tcPr>
                <w:p w14:paraId="0A22C84B" w14:textId="5FCC4753" w:rsidR="008533F3" w:rsidRPr="006C42C2" w:rsidRDefault="008533F3" w:rsidP="008533F3">
                  <w:pPr>
                    <w:jc w:val="right"/>
                    <w:rPr>
                      <w:b/>
                      <w:bCs/>
                      <w:i/>
                      <w:iCs/>
                      <w:szCs w:val="24"/>
                      <w:lang w:val="ro-RO" w:eastAsia="ro-RO"/>
                    </w:rPr>
                  </w:pPr>
                  <w:r w:rsidRPr="00F56728">
                    <w:rPr>
                      <w:lang w:val="ro-RO" w:eastAsia="ro-RO"/>
                    </w:rPr>
                    <w:t xml:space="preserve">  1.1</w:t>
                  </w:r>
                </w:p>
              </w:tc>
              <w:tc>
                <w:tcPr>
                  <w:tcW w:w="3029" w:type="pct"/>
                  <w:shd w:val="clear" w:color="000000" w:fill="FFFFFF"/>
                </w:tcPr>
                <w:p w14:paraId="736AA1DC" w14:textId="3AD9184A" w:rsidR="008533F3" w:rsidRPr="006C42C2" w:rsidRDefault="008533F3" w:rsidP="008533F3">
                  <w:pPr>
                    <w:rPr>
                      <w:sz w:val="20"/>
                      <w:szCs w:val="20"/>
                      <w:lang w:val="ro-RO" w:eastAsia="ro-RO"/>
                    </w:rPr>
                  </w:pPr>
                  <w:r w:rsidRPr="00F56728">
                    <w:rPr>
                      <w:lang w:val="ro-RO" w:eastAsia="ro-RO"/>
                    </w:rPr>
                    <w:t>Salarii și venituri asimilate salariilor, potrivit legii;</w:t>
                  </w:r>
                </w:p>
              </w:tc>
              <w:tc>
                <w:tcPr>
                  <w:tcW w:w="803" w:type="pct"/>
                  <w:shd w:val="clear" w:color="000000" w:fill="FFFFFF"/>
                  <w:noWrap/>
                  <w:vAlign w:val="bottom"/>
                  <w:hideMark/>
                </w:tcPr>
                <w:p w14:paraId="5CD0731A"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43DC81CA"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13D3BC63" w14:textId="77777777" w:rsidTr="008533F3">
              <w:trPr>
                <w:trHeight w:val="387"/>
              </w:trPr>
              <w:tc>
                <w:tcPr>
                  <w:tcW w:w="382" w:type="pct"/>
                  <w:shd w:val="clear" w:color="000000" w:fill="FFFFFF"/>
                </w:tcPr>
                <w:p w14:paraId="32140FC0" w14:textId="3585A042" w:rsidR="008533F3" w:rsidRPr="006C42C2" w:rsidRDefault="008533F3" w:rsidP="008533F3">
                  <w:pPr>
                    <w:jc w:val="right"/>
                    <w:rPr>
                      <w:b/>
                      <w:bCs/>
                      <w:i/>
                      <w:iCs/>
                      <w:szCs w:val="24"/>
                      <w:lang w:val="ro-RO" w:eastAsia="ro-RO"/>
                    </w:rPr>
                  </w:pPr>
                  <w:r w:rsidRPr="00F56728">
                    <w:rPr>
                      <w:lang w:val="ro-RO" w:eastAsia="ro-RO"/>
                    </w:rPr>
                    <w:t xml:space="preserve">  1.2</w:t>
                  </w:r>
                </w:p>
              </w:tc>
              <w:tc>
                <w:tcPr>
                  <w:tcW w:w="3029" w:type="pct"/>
                  <w:shd w:val="clear" w:color="000000" w:fill="FFFFFF"/>
                </w:tcPr>
                <w:p w14:paraId="46AD16EF" w14:textId="6261C17E" w:rsidR="008533F3" w:rsidRPr="006C42C2" w:rsidRDefault="008533F3" w:rsidP="008533F3">
                  <w:pPr>
                    <w:rPr>
                      <w:sz w:val="20"/>
                      <w:szCs w:val="20"/>
                      <w:lang w:val="ro-RO" w:eastAsia="ro-RO"/>
                    </w:rPr>
                  </w:pPr>
                  <w:r w:rsidRPr="00F56728">
                    <w:rPr>
                      <w:lang w:val="ro-RO" w:eastAsia="ro-RO"/>
                    </w:rPr>
                    <w:t>Contribuţii aferente salariilor şi veniturilor asimilate acestora, potrivit legii</w:t>
                  </w:r>
                </w:p>
              </w:tc>
              <w:tc>
                <w:tcPr>
                  <w:tcW w:w="803" w:type="pct"/>
                  <w:shd w:val="clear" w:color="000000" w:fill="FFFFFF"/>
                  <w:noWrap/>
                  <w:vAlign w:val="bottom"/>
                  <w:hideMark/>
                </w:tcPr>
                <w:p w14:paraId="7955B506"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680E9E17"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75843091" w14:textId="77777777" w:rsidTr="008533F3">
              <w:trPr>
                <w:trHeight w:val="330"/>
              </w:trPr>
              <w:tc>
                <w:tcPr>
                  <w:tcW w:w="382" w:type="pct"/>
                  <w:shd w:val="clear" w:color="000000" w:fill="FFFFFF"/>
                </w:tcPr>
                <w:p w14:paraId="3CEEE840" w14:textId="5B48DD7B" w:rsidR="008533F3" w:rsidRPr="006C42C2" w:rsidRDefault="008533F3" w:rsidP="008533F3">
                  <w:pPr>
                    <w:jc w:val="right"/>
                    <w:rPr>
                      <w:b/>
                      <w:bCs/>
                      <w:i/>
                      <w:iCs/>
                      <w:szCs w:val="24"/>
                      <w:lang w:val="ro-RO" w:eastAsia="ro-RO"/>
                    </w:rPr>
                  </w:pPr>
                  <w:r w:rsidRPr="00F56728">
                    <w:rPr>
                      <w:lang w:val="ro-RO" w:eastAsia="ro-RO"/>
                    </w:rPr>
                    <w:t xml:space="preserve">  1.3 </w:t>
                  </w:r>
                </w:p>
              </w:tc>
              <w:tc>
                <w:tcPr>
                  <w:tcW w:w="3029" w:type="pct"/>
                  <w:shd w:val="clear" w:color="000000" w:fill="FFFFFF"/>
                </w:tcPr>
                <w:p w14:paraId="3450A143" w14:textId="1565A84E" w:rsidR="008533F3" w:rsidRPr="006C42C2" w:rsidRDefault="008533F3" w:rsidP="008533F3">
                  <w:pPr>
                    <w:rPr>
                      <w:b/>
                      <w:bCs/>
                      <w:i/>
                      <w:iCs/>
                      <w:szCs w:val="24"/>
                      <w:lang w:val="ro-RO" w:eastAsia="ro-RO"/>
                    </w:rPr>
                  </w:pPr>
                  <w:r w:rsidRPr="00F56728">
                    <w:rPr>
                      <w:lang w:val="ro-RO" w:eastAsia="ro-RO"/>
                    </w:rPr>
                    <w:t>Alte cheltuieli de personal total, din care:</w:t>
                  </w:r>
                </w:p>
              </w:tc>
              <w:tc>
                <w:tcPr>
                  <w:tcW w:w="803" w:type="pct"/>
                  <w:shd w:val="clear" w:color="000000" w:fill="FFFFFF"/>
                  <w:noWrap/>
                  <w:vAlign w:val="bottom"/>
                  <w:hideMark/>
                </w:tcPr>
                <w:p w14:paraId="14476228"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118D51B4"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4126DA46" w14:textId="77777777" w:rsidTr="008533F3">
              <w:trPr>
                <w:trHeight w:val="330"/>
              </w:trPr>
              <w:tc>
                <w:tcPr>
                  <w:tcW w:w="382" w:type="pct"/>
                  <w:shd w:val="clear" w:color="000000" w:fill="FFFFFF"/>
                </w:tcPr>
                <w:p w14:paraId="6B482422" w14:textId="77F66C09" w:rsidR="008533F3" w:rsidRPr="006C42C2" w:rsidRDefault="008533F3" w:rsidP="008533F3">
                  <w:pPr>
                    <w:jc w:val="right"/>
                    <w:rPr>
                      <w:b/>
                      <w:bCs/>
                      <w:i/>
                      <w:iCs/>
                      <w:szCs w:val="24"/>
                      <w:lang w:val="ro-RO" w:eastAsia="ro-RO"/>
                    </w:rPr>
                  </w:pPr>
                  <w:r w:rsidRPr="00F56728">
                    <w:rPr>
                      <w:lang w:val="ro-RO" w:eastAsia="ro-RO"/>
                    </w:rPr>
                    <w:t xml:space="preserve">  a)</w:t>
                  </w:r>
                </w:p>
              </w:tc>
              <w:tc>
                <w:tcPr>
                  <w:tcW w:w="3029" w:type="pct"/>
                  <w:shd w:val="clear" w:color="000000" w:fill="FFFFFF"/>
                </w:tcPr>
                <w:p w14:paraId="499F1720" w14:textId="439B7BD9" w:rsidR="008533F3" w:rsidRPr="006C42C2" w:rsidRDefault="008533F3" w:rsidP="008533F3">
                  <w:pPr>
                    <w:rPr>
                      <w:b/>
                      <w:bCs/>
                      <w:sz w:val="20"/>
                      <w:szCs w:val="20"/>
                      <w:lang w:val="ro-RO" w:eastAsia="ro-RO"/>
                    </w:rPr>
                  </w:pPr>
                  <w:r w:rsidRPr="00F56728">
                    <w:rPr>
                      <w:lang w:val="ro-RO" w:eastAsia="ro-RO"/>
                    </w:rPr>
                    <w:t>Deplasări în ţară</w:t>
                  </w:r>
                </w:p>
              </w:tc>
              <w:tc>
                <w:tcPr>
                  <w:tcW w:w="803" w:type="pct"/>
                  <w:shd w:val="clear" w:color="000000" w:fill="FFFFFF"/>
                  <w:noWrap/>
                  <w:vAlign w:val="bottom"/>
                  <w:hideMark/>
                </w:tcPr>
                <w:p w14:paraId="7746FA51"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c>
                <w:tcPr>
                  <w:tcW w:w="786" w:type="pct"/>
                  <w:shd w:val="clear" w:color="000000" w:fill="FFFFFF"/>
                  <w:noWrap/>
                  <w:vAlign w:val="bottom"/>
                  <w:hideMark/>
                </w:tcPr>
                <w:p w14:paraId="78FDF181"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r>
            <w:tr w:rsidR="008533F3" w:rsidRPr="006C42C2" w14:paraId="520363D7" w14:textId="77777777" w:rsidTr="008533F3">
              <w:trPr>
                <w:trHeight w:val="330"/>
              </w:trPr>
              <w:tc>
                <w:tcPr>
                  <w:tcW w:w="382" w:type="pct"/>
                  <w:shd w:val="clear" w:color="000000" w:fill="FFFFFF"/>
                </w:tcPr>
                <w:p w14:paraId="0A908560" w14:textId="3EEB00EF" w:rsidR="008533F3" w:rsidRPr="006C42C2" w:rsidRDefault="008533F3" w:rsidP="008533F3">
                  <w:pPr>
                    <w:jc w:val="right"/>
                    <w:rPr>
                      <w:szCs w:val="24"/>
                      <w:lang w:val="ro-RO" w:eastAsia="ro-RO"/>
                    </w:rPr>
                  </w:pPr>
                  <w:r w:rsidRPr="00F56728">
                    <w:rPr>
                      <w:lang w:val="ro-RO" w:eastAsia="ro-RO"/>
                    </w:rPr>
                    <w:t xml:space="preserve">  b)</w:t>
                  </w:r>
                </w:p>
              </w:tc>
              <w:tc>
                <w:tcPr>
                  <w:tcW w:w="3029" w:type="pct"/>
                  <w:shd w:val="clear" w:color="000000" w:fill="FFFFFF"/>
                  <w:noWrap/>
                </w:tcPr>
                <w:p w14:paraId="65597476" w14:textId="588FA724" w:rsidR="008533F3" w:rsidRPr="006C42C2" w:rsidRDefault="008533F3" w:rsidP="008533F3">
                  <w:pPr>
                    <w:rPr>
                      <w:sz w:val="20"/>
                      <w:szCs w:val="20"/>
                      <w:lang w:val="ro-RO" w:eastAsia="ro-RO"/>
                    </w:rPr>
                  </w:pPr>
                  <w:r w:rsidRPr="00F56728">
                    <w:rPr>
                      <w:lang w:val="ro-RO" w:eastAsia="ro-RO"/>
                    </w:rPr>
                    <w:t>Deplasări în străinătate</w:t>
                  </w:r>
                </w:p>
              </w:tc>
              <w:tc>
                <w:tcPr>
                  <w:tcW w:w="803" w:type="pct"/>
                  <w:shd w:val="clear" w:color="000000" w:fill="FFFFFF"/>
                  <w:noWrap/>
                  <w:vAlign w:val="bottom"/>
                  <w:hideMark/>
                </w:tcPr>
                <w:p w14:paraId="33D5C2BC"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2A9C8768"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1643CAA6" w14:textId="77777777" w:rsidTr="008533F3">
              <w:trPr>
                <w:trHeight w:val="338"/>
              </w:trPr>
              <w:tc>
                <w:tcPr>
                  <w:tcW w:w="382" w:type="pct"/>
                  <w:shd w:val="clear" w:color="000000" w:fill="FFFFFF"/>
                  <w:noWrap/>
                </w:tcPr>
                <w:p w14:paraId="671A1EBF" w14:textId="1A0BF383" w:rsidR="008533F3" w:rsidRPr="006C42C2" w:rsidRDefault="008533F3" w:rsidP="008533F3">
                  <w:pPr>
                    <w:jc w:val="right"/>
                    <w:rPr>
                      <w:b/>
                      <w:bCs/>
                      <w:i/>
                      <w:iCs/>
                      <w:szCs w:val="24"/>
                      <w:lang w:val="ro-RO" w:eastAsia="ro-RO"/>
                    </w:rPr>
                  </w:pPr>
                  <w:r w:rsidRPr="00F56728">
                    <w:rPr>
                      <w:lang w:val="ro-RO" w:eastAsia="ro-RO"/>
                    </w:rPr>
                    <w:t>2.</w:t>
                  </w:r>
                </w:p>
              </w:tc>
              <w:tc>
                <w:tcPr>
                  <w:tcW w:w="3029" w:type="pct"/>
                  <w:shd w:val="clear" w:color="000000" w:fill="FFFFFF"/>
                </w:tcPr>
                <w:p w14:paraId="701A77F3" w14:textId="57899D7D" w:rsidR="008533F3" w:rsidRPr="006C42C2" w:rsidRDefault="008533F3" w:rsidP="008533F3">
                  <w:pPr>
                    <w:rPr>
                      <w:sz w:val="20"/>
                      <w:szCs w:val="20"/>
                      <w:lang w:val="ro-RO" w:eastAsia="ro-RO"/>
                    </w:rPr>
                  </w:pPr>
                  <w:r w:rsidRPr="00F56728">
                    <w:rPr>
                      <w:lang w:val="ro-RO" w:eastAsia="ro-RO"/>
                    </w:rPr>
                    <w:t>Cheltuieli materiale, total, din care:</w:t>
                  </w:r>
                </w:p>
              </w:tc>
              <w:tc>
                <w:tcPr>
                  <w:tcW w:w="803" w:type="pct"/>
                  <w:shd w:val="clear" w:color="000000" w:fill="FFFFFF"/>
                  <w:noWrap/>
                  <w:vAlign w:val="bottom"/>
                  <w:hideMark/>
                </w:tcPr>
                <w:p w14:paraId="42789B11"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27E1A355"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37E3D12F" w14:textId="77777777" w:rsidTr="008533F3">
              <w:trPr>
                <w:trHeight w:val="300"/>
              </w:trPr>
              <w:tc>
                <w:tcPr>
                  <w:tcW w:w="382" w:type="pct"/>
                  <w:shd w:val="clear" w:color="000000" w:fill="FFFFFF"/>
                  <w:noWrap/>
                </w:tcPr>
                <w:p w14:paraId="41C202D1" w14:textId="556BA764" w:rsidR="008533F3" w:rsidRPr="006C42C2" w:rsidRDefault="008533F3" w:rsidP="008533F3">
                  <w:pPr>
                    <w:jc w:val="right"/>
                    <w:rPr>
                      <w:b/>
                      <w:bCs/>
                      <w:i/>
                      <w:iCs/>
                      <w:szCs w:val="24"/>
                      <w:lang w:val="ro-RO" w:eastAsia="ro-RO"/>
                    </w:rPr>
                  </w:pPr>
                  <w:r w:rsidRPr="00F56728">
                    <w:rPr>
                      <w:lang w:val="ro-RO" w:eastAsia="ro-RO"/>
                    </w:rPr>
                    <w:t xml:space="preserve">  2.1</w:t>
                  </w:r>
                </w:p>
              </w:tc>
              <w:tc>
                <w:tcPr>
                  <w:tcW w:w="3029" w:type="pct"/>
                  <w:shd w:val="clear" w:color="000000" w:fill="FFFFFF"/>
                </w:tcPr>
                <w:p w14:paraId="4AF2F4D3" w14:textId="1E017F25" w:rsidR="008533F3" w:rsidRPr="006C42C2" w:rsidRDefault="008533F3" w:rsidP="008533F3">
                  <w:pPr>
                    <w:rPr>
                      <w:sz w:val="20"/>
                      <w:szCs w:val="20"/>
                      <w:lang w:val="ro-RO" w:eastAsia="ro-RO"/>
                    </w:rPr>
                  </w:pPr>
                  <w:r w:rsidRPr="00F56728">
                    <w:rPr>
                      <w:lang w:val="ro-RO" w:eastAsia="ro-RO"/>
                    </w:rPr>
                    <w:t>Materii prime</w:t>
                  </w:r>
                </w:p>
              </w:tc>
              <w:tc>
                <w:tcPr>
                  <w:tcW w:w="803" w:type="pct"/>
                  <w:shd w:val="clear" w:color="000000" w:fill="FFFFFF"/>
                  <w:noWrap/>
                  <w:vAlign w:val="bottom"/>
                  <w:hideMark/>
                </w:tcPr>
                <w:p w14:paraId="65A727E1"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c>
                <w:tcPr>
                  <w:tcW w:w="786" w:type="pct"/>
                  <w:shd w:val="clear" w:color="000000" w:fill="FFFFFF"/>
                  <w:noWrap/>
                  <w:vAlign w:val="bottom"/>
                  <w:hideMark/>
                </w:tcPr>
                <w:p w14:paraId="58B1CBC9"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r>
            <w:tr w:rsidR="008533F3" w:rsidRPr="006C42C2" w14:paraId="40BF120E" w14:textId="77777777" w:rsidTr="008533F3">
              <w:trPr>
                <w:trHeight w:val="289"/>
              </w:trPr>
              <w:tc>
                <w:tcPr>
                  <w:tcW w:w="382" w:type="pct"/>
                  <w:shd w:val="clear" w:color="000000" w:fill="FFFFFF"/>
                  <w:noWrap/>
                </w:tcPr>
                <w:p w14:paraId="39DCD8E2" w14:textId="3A7783C9" w:rsidR="008533F3" w:rsidRPr="006C42C2" w:rsidRDefault="008533F3" w:rsidP="008533F3">
                  <w:pPr>
                    <w:jc w:val="right"/>
                    <w:rPr>
                      <w:b/>
                      <w:bCs/>
                      <w:i/>
                      <w:iCs/>
                      <w:szCs w:val="24"/>
                      <w:lang w:val="ro-RO" w:eastAsia="ro-RO"/>
                    </w:rPr>
                  </w:pPr>
                  <w:r w:rsidRPr="00F56728">
                    <w:rPr>
                      <w:lang w:val="ro-RO" w:eastAsia="ro-RO"/>
                    </w:rPr>
                    <w:t>2.2</w:t>
                  </w:r>
                </w:p>
              </w:tc>
              <w:tc>
                <w:tcPr>
                  <w:tcW w:w="3029" w:type="pct"/>
                  <w:shd w:val="clear" w:color="000000" w:fill="FFFFFF"/>
                </w:tcPr>
                <w:p w14:paraId="687923A6" w14:textId="16078B97" w:rsidR="008533F3" w:rsidRPr="006C42C2" w:rsidRDefault="008533F3" w:rsidP="008533F3">
                  <w:pPr>
                    <w:rPr>
                      <w:sz w:val="20"/>
                      <w:szCs w:val="20"/>
                      <w:lang w:val="ro-RO" w:eastAsia="ro-RO"/>
                    </w:rPr>
                  </w:pPr>
                  <w:r w:rsidRPr="00F56728">
                    <w:rPr>
                      <w:lang w:val="ro-RO" w:eastAsia="ro-RO"/>
                    </w:rPr>
                    <w:t>Materiale consumabile, inclusiv materiale auxiliare, combustibili utilizaţi direct în cadrul proiectului, piese de schimb</w:t>
                  </w:r>
                </w:p>
              </w:tc>
              <w:tc>
                <w:tcPr>
                  <w:tcW w:w="803" w:type="pct"/>
                  <w:shd w:val="clear" w:color="000000" w:fill="FFFFFF"/>
                  <w:noWrap/>
                  <w:vAlign w:val="bottom"/>
                  <w:hideMark/>
                </w:tcPr>
                <w:p w14:paraId="0A599770"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2A134808"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7D8ABFDF" w14:textId="77777777" w:rsidTr="008533F3">
              <w:trPr>
                <w:trHeight w:val="330"/>
              </w:trPr>
              <w:tc>
                <w:tcPr>
                  <w:tcW w:w="382" w:type="pct"/>
                  <w:shd w:val="clear" w:color="000000" w:fill="FFFFFF"/>
                </w:tcPr>
                <w:p w14:paraId="7D2470EF" w14:textId="3A82E3F7" w:rsidR="008533F3" w:rsidRPr="006C42C2" w:rsidRDefault="008533F3" w:rsidP="008533F3">
                  <w:pPr>
                    <w:jc w:val="right"/>
                    <w:rPr>
                      <w:szCs w:val="24"/>
                      <w:lang w:val="ro-RO" w:eastAsia="ro-RO"/>
                    </w:rPr>
                  </w:pPr>
                  <w:r w:rsidRPr="00F56728">
                    <w:rPr>
                      <w:lang w:val="ro-RO" w:eastAsia="ro-RO"/>
                    </w:rPr>
                    <w:t>2.3</w:t>
                  </w:r>
                </w:p>
              </w:tc>
              <w:tc>
                <w:tcPr>
                  <w:tcW w:w="3029" w:type="pct"/>
                  <w:shd w:val="clear" w:color="000000" w:fill="FFFFFF"/>
                </w:tcPr>
                <w:p w14:paraId="7A0D7675" w14:textId="4A7058D7" w:rsidR="008533F3" w:rsidRPr="006C42C2" w:rsidRDefault="008533F3" w:rsidP="008533F3">
                  <w:pPr>
                    <w:rPr>
                      <w:sz w:val="20"/>
                      <w:szCs w:val="20"/>
                      <w:lang w:val="ro-RO" w:eastAsia="ro-RO"/>
                    </w:rPr>
                  </w:pPr>
                  <w:r w:rsidRPr="00F56728">
                    <w:rPr>
                      <w:lang w:val="ro-RO" w:eastAsia="ro-RO"/>
                    </w:rPr>
                    <w:t>Obiecte de inventar</w:t>
                  </w:r>
                </w:p>
              </w:tc>
              <w:tc>
                <w:tcPr>
                  <w:tcW w:w="803" w:type="pct"/>
                  <w:shd w:val="clear" w:color="000000" w:fill="FFFFFF"/>
                  <w:noWrap/>
                  <w:vAlign w:val="bottom"/>
                  <w:hideMark/>
                </w:tcPr>
                <w:p w14:paraId="71866D99"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4D27739A"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3EDE3DB9" w14:textId="77777777" w:rsidTr="008533F3">
              <w:trPr>
                <w:trHeight w:val="525"/>
              </w:trPr>
              <w:tc>
                <w:tcPr>
                  <w:tcW w:w="382" w:type="pct"/>
                  <w:shd w:val="clear" w:color="000000" w:fill="FFFFFF"/>
                  <w:vAlign w:val="center"/>
                </w:tcPr>
                <w:p w14:paraId="4EEFC18D" w14:textId="530D0F57" w:rsidR="008533F3" w:rsidRPr="006C42C2" w:rsidRDefault="008533F3" w:rsidP="008533F3">
                  <w:pPr>
                    <w:jc w:val="right"/>
                    <w:rPr>
                      <w:b/>
                      <w:bCs/>
                      <w:i/>
                      <w:iCs/>
                      <w:szCs w:val="24"/>
                      <w:lang w:val="ro-RO" w:eastAsia="ro-RO"/>
                    </w:rPr>
                  </w:pPr>
                  <w:r w:rsidRPr="00F56728">
                    <w:rPr>
                      <w:b/>
                      <w:bCs/>
                      <w:lang w:val="ro-RO" w:eastAsia="ro-RO"/>
                    </w:rPr>
                    <w:t>II.</w:t>
                  </w:r>
                </w:p>
              </w:tc>
              <w:tc>
                <w:tcPr>
                  <w:tcW w:w="3029" w:type="pct"/>
                  <w:shd w:val="clear" w:color="000000" w:fill="FFFFFF"/>
                </w:tcPr>
                <w:p w14:paraId="5EE11BA8" w14:textId="37125146" w:rsidR="008533F3" w:rsidRPr="006C42C2" w:rsidRDefault="008533F3" w:rsidP="008533F3">
                  <w:pPr>
                    <w:rPr>
                      <w:sz w:val="20"/>
                      <w:szCs w:val="20"/>
                      <w:lang w:val="ro-RO" w:eastAsia="ro-RO"/>
                    </w:rPr>
                  </w:pPr>
                  <w:r w:rsidRPr="00F56728">
                    <w:rPr>
                      <w:b/>
                      <w:bCs/>
                      <w:lang w:val="ro-RO" w:eastAsia="ro-RO"/>
                    </w:rPr>
                    <w:t>Lucrări şi servicii executate de terţi, din care:</w:t>
                  </w:r>
                </w:p>
              </w:tc>
              <w:tc>
                <w:tcPr>
                  <w:tcW w:w="803" w:type="pct"/>
                  <w:shd w:val="clear" w:color="000000" w:fill="FFFFFF"/>
                  <w:noWrap/>
                  <w:vAlign w:val="bottom"/>
                  <w:hideMark/>
                </w:tcPr>
                <w:p w14:paraId="7CEEE946"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74781C2F"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33ED76EE" w14:textId="77777777" w:rsidTr="008533F3">
              <w:trPr>
                <w:trHeight w:val="330"/>
              </w:trPr>
              <w:tc>
                <w:tcPr>
                  <w:tcW w:w="382" w:type="pct"/>
                  <w:shd w:val="clear" w:color="000000" w:fill="FFFFFF"/>
                </w:tcPr>
                <w:p w14:paraId="6EF2A56A" w14:textId="54C4CE02" w:rsidR="008533F3" w:rsidRPr="006C42C2" w:rsidRDefault="008533F3" w:rsidP="008533F3">
                  <w:pPr>
                    <w:jc w:val="right"/>
                    <w:rPr>
                      <w:b/>
                      <w:bCs/>
                      <w:i/>
                      <w:iCs/>
                      <w:sz w:val="20"/>
                      <w:szCs w:val="24"/>
                      <w:lang w:val="ro-RO" w:eastAsia="ro-RO"/>
                    </w:rPr>
                  </w:pPr>
                  <w:r w:rsidRPr="00F56728">
                    <w:rPr>
                      <w:lang w:val="ro-RO" w:eastAsia="ro-RO"/>
                    </w:rPr>
                    <w:t xml:space="preserve">    a)</w:t>
                  </w:r>
                </w:p>
              </w:tc>
              <w:tc>
                <w:tcPr>
                  <w:tcW w:w="3029" w:type="pct"/>
                  <w:shd w:val="clear" w:color="000000" w:fill="FFFFFF"/>
                </w:tcPr>
                <w:p w14:paraId="6DC0D116" w14:textId="1D200BEE" w:rsidR="008533F3" w:rsidRPr="006C42C2" w:rsidRDefault="008533F3" w:rsidP="008533F3">
                  <w:pPr>
                    <w:rPr>
                      <w:b/>
                      <w:bCs/>
                      <w:i/>
                      <w:iCs/>
                      <w:sz w:val="20"/>
                      <w:szCs w:val="24"/>
                      <w:lang w:val="ro-RO" w:eastAsia="ro-RO"/>
                    </w:rPr>
                  </w:pPr>
                  <w:r w:rsidRPr="00F56728">
                    <w:rPr>
                      <w:lang w:val="ro-RO" w:eastAsia="ro-RO"/>
                    </w:rPr>
                    <w:t>Redevenţe și chirii utilizate în mod direct în cadrul proiectului, incluzând închirierea de spaţii pentru organizarea de manifestări ştiinţifice şi închirierea de echipamente sau aparatură necesare proiectului</w:t>
                  </w:r>
                </w:p>
              </w:tc>
              <w:tc>
                <w:tcPr>
                  <w:tcW w:w="803" w:type="pct"/>
                  <w:shd w:val="clear" w:color="000000" w:fill="FFFFFF"/>
                  <w:noWrap/>
                  <w:vAlign w:val="bottom"/>
                  <w:hideMark/>
                </w:tcPr>
                <w:p w14:paraId="19222351"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4DB1AAAC"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7198CF1D" w14:textId="77777777" w:rsidTr="008533F3">
              <w:trPr>
                <w:trHeight w:val="330"/>
              </w:trPr>
              <w:tc>
                <w:tcPr>
                  <w:tcW w:w="382" w:type="pct"/>
                  <w:shd w:val="clear" w:color="000000" w:fill="FFFFFF"/>
                </w:tcPr>
                <w:p w14:paraId="37F85843" w14:textId="71765DD5" w:rsidR="008533F3" w:rsidRPr="006C42C2" w:rsidRDefault="008533F3" w:rsidP="008533F3">
                  <w:pPr>
                    <w:jc w:val="right"/>
                    <w:rPr>
                      <w:szCs w:val="24"/>
                      <w:lang w:val="ro-RO" w:eastAsia="ro-RO"/>
                    </w:rPr>
                  </w:pPr>
                  <w:r w:rsidRPr="00F56728">
                    <w:rPr>
                      <w:lang w:val="ro-RO" w:eastAsia="ro-RO"/>
                    </w:rPr>
                    <w:t xml:space="preserve">    b)</w:t>
                  </w:r>
                </w:p>
              </w:tc>
              <w:tc>
                <w:tcPr>
                  <w:tcW w:w="3029" w:type="pct"/>
                  <w:shd w:val="clear" w:color="000000" w:fill="FFFFFF"/>
                </w:tcPr>
                <w:p w14:paraId="4D5EC6F9" w14:textId="64FAB34E" w:rsidR="008533F3" w:rsidRPr="006C42C2" w:rsidRDefault="008533F3" w:rsidP="008533F3">
                  <w:pPr>
                    <w:rPr>
                      <w:sz w:val="20"/>
                      <w:szCs w:val="20"/>
                      <w:lang w:val="ro-RO" w:eastAsia="ro-RO"/>
                    </w:rPr>
                  </w:pPr>
                  <w:r>
                    <w:rPr>
                      <w:lang w:val="ro-RO"/>
                    </w:rPr>
                    <w:t>C</w:t>
                  </w:r>
                  <w:r w:rsidRPr="006C42C2">
                    <w:rPr>
                      <w:lang w:val="ro-RO"/>
                    </w:rPr>
                    <w:t>heltuieli poştale şi pentru telecomunicaţii utilizate în mod direct în cadrul proiectului</w:t>
                  </w:r>
                </w:p>
              </w:tc>
              <w:tc>
                <w:tcPr>
                  <w:tcW w:w="803" w:type="pct"/>
                  <w:shd w:val="clear" w:color="000000" w:fill="FFFFFF"/>
                  <w:noWrap/>
                  <w:vAlign w:val="bottom"/>
                  <w:hideMark/>
                </w:tcPr>
                <w:p w14:paraId="480426FB"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625853EE"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4FCBC44F" w14:textId="77777777" w:rsidTr="008533F3">
              <w:trPr>
                <w:trHeight w:val="556"/>
              </w:trPr>
              <w:tc>
                <w:tcPr>
                  <w:tcW w:w="382" w:type="pct"/>
                  <w:shd w:val="clear" w:color="000000" w:fill="FFFFFF"/>
                </w:tcPr>
                <w:p w14:paraId="0E4E7CD5" w14:textId="00BDAC27" w:rsidR="008533F3" w:rsidRPr="006C42C2" w:rsidRDefault="008533F3" w:rsidP="008533F3">
                  <w:pPr>
                    <w:jc w:val="right"/>
                    <w:rPr>
                      <w:szCs w:val="24"/>
                      <w:lang w:val="ro-RO" w:eastAsia="ro-RO"/>
                    </w:rPr>
                  </w:pPr>
                  <w:r w:rsidRPr="00F56728">
                    <w:rPr>
                      <w:lang w:val="ro-RO" w:eastAsia="ro-RO"/>
                    </w:rPr>
                    <w:t xml:space="preserve">    c)</w:t>
                  </w:r>
                </w:p>
              </w:tc>
              <w:tc>
                <w:tcPr>
                  <w:tcW w:w="3029" w:type="pct"/>
                  <w:shd w:val="clear" w:color="000000" w:fill="FFFFFF"/>
                </w:tcPr>
                <w:p w14:paraId="74179D11" w14:textId="07820E77" w:rsidR="008533F3" w:rsidRPr="006C42C2" w:rsidRDefault="008533F3" w:rsidP="008533F3">
                  <w:pPr>
                    <w:rPr>
                      <w:sz w:val="20"/>
                      <w:szCs w:val="20"/>
                      <w:lang w:val="ro-RO" w:eastAsia="ro-RO"/>
                    </w:rPr>
                  </w:pPr>
                  <w:r>
                    <w:rPr>
                      <w:lang w:val="ro-RO"/>
                    </w:rPr>
                    <w:t>C</w:t>
                  </w:r>
                  <w:r w:rsidRPr="006C42C2">
                    <w:rPr>
                      <w:lang w:val="ro-RO"/>
                    </w:rPr>
                    <w:t>heltuieli de audit financiar aferente proiectului</w:t>
                  </w:r>
                </w:p>
              </w:tc>
              <w:tc>
                <w:tcPr>
                  <w:tcW w:w="803" w:type="pct"/>
                  <w:shd w:val="clear" w:color="000000" w:fill="FFFFFF"/>
                  <w:noWrap/>
                  <w:vAlign w:val="bottom"/>
                  <w:hideMark/>
                </w:tcPr>
                <w:p w14:paraId="48F17D07"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73564617"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54E1E459" w14:textId="77777777" w:rsidTr="008533F3">
              <w:trPr>
                <w:trHeight w:val="330"/>
              </w:trPr>
              <w:tc>
                <w:tcPr>
                  <w:tcW w:w="382" w:type="pct"/>
                  <w:shd w:val="clear" w:color="000000" w:fill="FFFFFF"/>
                </w:tcPr>
                <w:p w14:paraId="5736F087" w14:textId="2371AAD9" w:rsidR="008533F3" w:rsidRPr="006C42C2" w:rsidRDefault="008533F3" w:rsidP="008533F3">
                  <w:pPr>
                    <w:jc w:val="right"/>
                    <w:rPr>
                      <w:szCs w:val="24"/>
                      <w:lang w:val="ro-RO" w:eastAsia="ro-RO"/>
                    </w:rPr>
                  </w:pPr>
                  <w:r w:rsidRPr="00F56728">
                    <w:rPr>
                      <w:lang w:val="ro-RO" w:eastAsia="ro-RO"/>
                    </w:rPr>
                    <w:t xml:space="preserve">    d)</w:t>
                  </w:r>
                </w:p>
              </w:tc>
              <w:tc>
                <w:tcPr>
                  <w:tcW w:w="3029" w:type="pct"/>
                  <w:shd w:val="clear" w:color="000000" w:fill="FFFFFF"/>
                </w:tcPr>
                <w:p w14:paraId="71B63F1C" w14:textId="5AB40DFA" w:rsidR="008533F3" w:rsidRPr="006C42C2" w:rsidRDefault="008533F3" w:rsidP="008533F3">
                  <w:pPr>
                    <w:rPr>
                      <w:sz w:val="20"/>
                      <w:szCs w:val="20"/>
                      <w:lang w:val="ro-RO" w:eastAsia="ro-RO"/>
                    </w:rPr>
                  </w:pPr>
                  <w:r w:rsidRPr="00F56728">
                    <w:rPr>
                      <w:lang w:val="ro-RO" w:eastAsia="ro-RO"/>
                    </w:rPr>
                    <w:t>Cheltuieli de acces la arhive, biblioteci, publicaţii, baze de date şi alte surse de informare</w:t>
                  </w:r>
                </w:p>
              </w:tc>
              <w:tc>
                <w:tcPr>
                  <w:tcW w:w="803" w:type="pct"/>
                  <w:shd w:val="clear" w:color="000000" w:fill="FFFFFF"/>
                  <w:noWrap/>
                  <w:vAlign w:val="bottom"/>
                  <w:hideMark/>
                </w:tcPr>
                <w:p w14:paraId="77A00DBA"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523BA2D0"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6A2D1513" w14:textId="77777777" w:rsidTr="008533F3">
              <w:trPr>
                <w:trHeight w:val="371"/>
              </w:trPr>
              <w:tc>
                <w:tcPr>
                  <w:tcW w:w="382" w:type="pct"/>
                  <w:shd w:val="clear" w:color="000000" w:fill="FFFFFF"/>
                </w:tcPr>
                <w:p w14:paraId="7901FB8D" w14:textId="4889086C" w:rsidR="008533F3" w:rsidRPr="006C42C2" w:rsidRDefault="008533F3" w:rsidP="008533F3">
                  <w:pPr>
                    <w:jc w:val="right"/>
                    <w:rPr>
                      <w:b/>
                      <w:bCs/>
                      <w:i/>
                      <w:iCs/>
                      <w:sz w:val="20"/>
                      <w:szCs w:val="20"/>
                      <w:lang w:val="ro-RO" w:eastAsia="ro-RO"/>
                    </w:rPr>
                  </w:pPr>
                  <w:r w:rsidRPr="00F56728">
                    <w:rPr>
                      <w:lang w:val="ro-RO" w:eastAsia="ro-RO"/>
                    </w:rPr>
                    <w:t xml:space="preserve">    e)</w:t>
                  </w:r>
                </w:p>
              </w:tc>
              <w:tc>
                <w:tcPr>
                  <w:tcW w:w="3029" w:type="pct"/>
                  <w:shd w:val="clear" w:color="000000" w:fill="FFFFFF"/>
                </w:tcPr>
                <w:p w14:paraId="5C1C4C87" w14:textId="4C14FC3D" w:rsidR="008533F3" w:rsidRPr="006C42C2" w:rsidRDefault="008533F3" w:rsidP="008533F3">
                  <w:pPr>
                    <w:rPr>
                      <w:b/>
                      <w:bCs/>
                      <w:sz w:val="20"/>
                      <w:szCs w:val="20"/>
                      <w:lang w:val="ro-RO" w:eastAsia="ro-RO"/>
                    </w:rPr>
                  </w:pPr>
                  <w:r w:rsidRPr="00F56728">
                    <w:rPr>
                      <w:lang w:val="ro-RO" w:eastAsia="ro-RO"/>
                    </w:rPr>
                    <w:t>Cheltuieli de publicare</w:t>
                  </w:r>
                </w:p>
              </w:tc>
              <w:tc>
                <w:tcPr>
                  <w:tcW w:w="803" w:type="pct"/>
                  <w:shd w:val="clear" w:color="000000" w:fill="FFFFFF"/>
                  <w:noWrap/>
                  <w:vAlign w:val="bottom"/>
                  <w:hideMark/>
                </w:tcPr>
                <w:p w14:paraId="44B0BE12"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c>
                <w:tcPr>
                  <w:tcW w:w="786" w:type="pct"/>
                  <w:shd w:val="clear" w:color="000000" w:fill="FFFFFF"/>
                  <w:noWrap/>
                  <w:vAlign w:val="bottom"/>
                  <w:hideMark/>
                </w:tcPr>
                <w:p w14:paraId="4B788903" w14:textId="77777777" w:rsidR="008533F3" w:rsidRPr="006C42C2" w:rsidRDefault="008533F3" w:rsidP="008533F3">
                  <w:pPr>
                    <w:jc w:val="right"/>
                    <w:rPr>
                      <w:b/>
                      <w:bCs/>
                      <w:sz w:val="20"/>
                      <w:szCs w:val="20"/>
                      <w:lang w:val="ro-RO" w:eastAsia="ro-RO"/>
                    </w:rPr>
                  </w:pPr>
                  <w:r w:rsidRPr="006C42C2">
                    <w:rPr>
                      <w:b/>
                      <w:bCs/>
                      <w:sz w:val="20"/>
                      <w:szCs w:val="20"/>
                      <w:lang w:val="ro-RO" w:eastAsia="ro-RO"/>
                    </w:rPr>
                    <w:t> </w:t>
                  </w:r>
                </w:p>
              </w:tc>
            </w:tr>
            <w:tr w:rsidR="008533F3" w:rsidRPr="006C42C2" w14:paraId="40CB5069" w14:textId="77777777" w:rsidTr="008533F3">
              <w:trPr>
                <w:trHeight w:val="330"/>
              </w:trPr>
              <w:tc>
                <w:tcPr>
                  <w:tcW w:w="382" w:type="pct"/>
                  <w:shd w:val="clear" w:color="000000" w:fill="FFFFFF"/>
                </w:tcPr>
                <w:p w14:paraId="5E8E63B3" w14:textId="5C1D844E" w:rsidR="008533F3" w:rsidRPr="006C42C2" w:rsidRDefault="008533F3" w:rsidP="008533F3">
                  <w:pPr>
                    <w:jc w:val="right"/>
                    <w:rPr>
                      <w:szCs w:val="24"/>
                      <w:lang w:val="ro-RO" w:eastAsia="ro-RO"/>
                    </w:rPr>
                  </w:pPr>
                  <w:r w:rsidRPr="00F56728">
                    <w:rPr>
                      <w:lang w:val="ro-RO" w:eastAsia="ro-RO"/>
                    </w:rPr>
                    <w:t xml:space="preserve">    f)</w:t>
                  </w:r>
                </w:p>
              </w:tc>
              <w:tc>
                <w:tcPr>
                  <w:tcW w:w="3029" w:type="pct"/>
                  <w:shd w:val="clear" w:color="000000" w:fill="FFFFFF"/>
                </w:tcPr>
                <w:p w14:paraId="1793B627" w14:textId="73697D7F" w:rsidR="008533F3" w:rsidRPr="006C42C2" w:rsidRDefault="008533F3" w:rsidP="008533F3">
                  <w:pPr>
                    <w:rPr>
                      <w:sz w:val="20"/>
                      <w:szCs w:val="20"/>
                      <w:lang w:val="ro-RO" w:eastAsia="ro-RO"/>
                    </w:rPr>
                  </w:pPr>
                  <w:r w:rsidRPr="00F56728">
                    <w:rPr>
                      <w:lang w:val="ro-RO" w:eastAsia="ro-RO"/>
                    </w:rPr>
                    <w:t>Servicii informatice</w:t>
                  </w:r>
                </w:p>
              </w:tc>
              <w:tc>
                <w:tcPr>
                  <w:tcW w:w="803" w:type="pct"/>
                  <w:shd w:val="clear" w:color="000000" w:fill="FFFFFF"/>
                  <w:noWrap/>
                  <w:vAlign w:val="bottom"/>
                  <w:hideMark/>
                </w:tcPr>
                <w:p w14:paraId="18BFADC4"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0C7A0981"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66E129B6" w14:textId="77777777" w:rsidTr="008533F3">
              <w:trPr>
                <w:trHeight w:val="569"/>
              </w:trPr>
              <w:tc>
                <w:tcPr>
                  <w:tcW w:w="382" w:type="pct"/>
                  <w:shd w:val="clear" w:color="000000" w:fill="FFFFFF"/>
                </w:tcPr>
                <w:p w14:paraId="52D8AEF9" w14:textId="3100772F" w:rsidR="008533F3" w:rsidRPr="006C42C2" w:rsidRDefault="008533F3" w:rsidP="008533F3">
                  <w:pPr>
                    <w:jc w:val="right"/>
                    <w:rPr>
                      <w:szCs w:val="24"/>
                      <w:lang w:val="ro-RO" w:eastAsia="ro-RO"/>
                    </w:rPr>
                  </w:pPr>
                  <w:r>
                    <w:rPr>
                      <w:lang w:val="ro-RO" w:eastAsia="ro-RO"/>
                    </w:rPr>
                    <w:t>g)</w:t>
                  </w:r>
                </w:p>
              </w:tc>
              <w:tc>
                <w:tcPr>
                  <w:tcW w:w="3029" w:type="pct"/>
                  <w:shd w:val="clear" w:color="000000" w:fill="FFFFFF"/>
                </w:tcPr>
                <w:p w14:paraId="5DBD76B3" w14:textId="79E91E43" w:rsidR="008533F3" w:rsidRPr="006C42C2" w:rsidRDefault="008533F3" w:rsidP="008533F3">
                  <w:pPr>
                    <w:rPr>
                      <w:sz w:val="20"/>
                      <w:szCs w:val="20"/>
                      <w:lang w:val="ro-RO" w:eastAsia="ro-RO"/>
                    </w:rPr>
                  </w:pPr>
                  <w:r>
                    <w:rPr>
                      <w:lang w:val="ro-RO"/>
                    </w:rPr>
                    <w:t>S</w:t>
                  </w:r>
                  <w:r w:rsidRPr="006C42C2">
                    <w:rPr>
                      <w:lang w:val="ro-RO"/>
                    </w:rPr>
                    <w:t>ervicii de expertiză, evaluare, asistenţă tehnică</w:t>
                  </w:r>
                </w:p>
              </w:tc>
              <w:tc>
                <w:tcPr>
                  <w:tcW w:w="803" w:type="pct"/>
                  <w:shd w:val="clear" w:color="000000" w:fill="FFFFFF"/>
                  <w:noWrap/>
                  <w:vAlign w:val="bottom"/>
                  <w:hideMark/>
                </w:tcPr>
                <w:p w14:paraId="487F8E9D"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608EF1DA"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4E50D9C5" w14:textId="77777777" w:rsidTr="008533F3">
              <w:trPr>
                <w:trHeight w:val="494"/>
              </w:trPr>
              <w:tc>
                <w:tcPr>
                  <w:tcW w:w="382" w:type="pct"/>
                  <w:shd w:val="clear" w:color="000000" w:fill="FFFFFF"/>
                </w:tcPr>
                <w:p w14:paraId="670A0C13" w14:textId="7F3AE885" w:rsidR="008533F3" w:rsidRPr="006C42C2" w:rsidRDefault="008533F3" w:rsidP="008533F3">
                  <w:pPr>
                    <w:jc w:val="right"/>
                    <w:rPr>
                      <w:szCs w:val="24"/>
                      <w:lang w:val="ro-RO" w:eastAsia="ro-RO"/>
                    </w:rPr>
                  </w:pPr>
                  <w:r>
                    <w:rPr>
                      <w:lang w:val="ro-RO" w:eastAsia="ro-RO"/>
                    </w:rPr>
                    <w:t>h)</w:t>
                  </w:r>
                </w:p>
              </w:tc>
              <w:tc>
                <w:tcPr>
                  <w:tcW w:w="3029" w:type="pct"/>
                  <w:shd w:val="clear" w:color="000000" w:fill="FFFFFF"/>
                </w:tcPr>
                <w:p w14:paraId="077E1065" w14:textId="11F74402" w:rsidR="008533F3" w:rsidRPr="006C42C2" w:rsidRDefault="008533F3" w:rsidP="008533F3">
                  <w:pPr>
                    <w:rPr>
                      <w:sz w:val="20"/>
                      <w:szCs w:val="20"/>
                      <w:lang w:val="ro-RO" w:eastAsia="ro-RO"/>
                    </w:rPr>
                  </w:pPr>
                  <w:r>
                    <w:rPr>
                      <w:lang w:val="ro-RO"/>
                    </w:rPr>
                    <w:t>S</w:t>
                  </w:r>
                  <w:r w:rsidRPr="006C42C2">
                    <w:rPr>
                      <w:lang w:val="ro-RO"/>
                    </w:rPr>
                    <w:t>ervicii de întreţinere a echipamentelor utilizate în cadrul proiectului</w:t>
                  </w:r>
                </w:p>
              </w:tc>
              <w:tc>
                <w:tcPr>
                  <w:tcW w:w="803" w:type="pct"/>
                  <w:shd w:val="clear" w:color="000000" w:fill="FFFFFF"/>
                  <w:noWrap/>
                  <w:vAlign w:val="bottom"/>
                  <w:hideMark/>
                </w:tcPr>
                <w:p w14:paraId="0A479DDB"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787F7FA5"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480DC835" w14:textId="77777777" w:rsidTr="008533F3">
              <w:trPr>
                <w:trHeight w:val="330"/>
              </w:trPr>
              <w:tc>
                <w:tcPr>
                  <w:tcW w:w="382" w:type="pct"/>
                  <w:shd w:val="clear" w:color="000000" w:fill="FFFFFF"/>
                </w:tcPr>
                <w:p w14:paraId="0EBF4C16" w14:textId="55F8C6C9" w:rsidR="008533F3" w:rsidRPr="006C42C2" w:rsidRDefault="008533F3" w:rsidP="008533F3">
                  <w:pPr>
                    <w:jc w:val="right"/>
                    <w:rPr>
                      <w:szCs w:val="24"/>
                      <w:lang w:val="ro-RO" w:eastAsia="ro-RO"/>
                    </w:rPr>
                  </w:pPr>
                  <w:r>
                    <w:rPr>
                      <w:lang w:val="ro-RO" w:eastAsia="ro-RO"/>
                    </w:rPr>
                    <w:lastRenderedPageBreak/>
                    <w:t>i)</w:t>
                  </w:r>
                </w:p>
              </w:tc>
              <w:tc>
                <w:tcPr>
                  <w:tcW w:w="3029" w:type="pct"/>
                  <w:shd w:val="clear" w:color="000000" w:fill="FFFFFF"/>
                </w:tcPr>
                <w:p w14:paraId="5BD6A296" w14:textId="43EEE07D" w:rsidR="008533F3" w:rsidRPr="006C42C2" w:rsidRDefault="008533F3" w:rsidP="008533F3">
                  <w:pPr>
                    <w:rPr>
                      <w:sz w:val="20"/>
                      <w:szCs w:val="20"/>
                      <w:lang w:val="ro-RO" w:eastAsia="ro-RO"/>
                    </w:rPr>
                  </w:pPr>
                  <w:r>
                    <w:rPr>
                      <w:lang w:val="ro-RO"/>
                    </w:rPr>
                    <w:t>C</w:t>
                  </w:r>
                  <w:r w:rsidRPr="006C42C2">
                    <w:rPr>
                      <w:lang w:val="ro-RO"/>
                    </w:rPr>
                    <w:t>heltuieli de protocol, exclusiv pentru organizarea de manifestări ştiinţifice prevăzute în contractul de finanţare şi în limitele prevăzute în contract</w:t>
                  </w:r>
                </w:p>
              </w:tc>
              <w:tc>
                <w:tcPr>
                  <w:tcW w:w="803" w:type="pct"/>
                  <w:shd w:val="clear" w:color="000000" w:fill="FFFFFF"/>
                  <w:noWrap/>
                  <w:vAlign w:val="bottom"/>
                  <w:hideMark/>
                </w:tcPr>
                <w:p w14:paraId="54282FFB"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24C581B5"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626111AF" w14:textId="77777777" w:rsidTr="008533F3">
              <w:trPr>
                <w:trHeight w:val="495"/>
              </w:trPr>
              <w:tc>
                <w:tcPr>
                  <w:tcW w:w="382" w:type="pct"/>
                  <w:shd w:val="clear" w:color="000000" w:fill="FFFFFF"/>
                </w:tcPr>
                <w:p w14:paraId="53C66FB8" w14:textId="3E270296" w:rsidR="008533F3" w:rsidRPr="006C42C2" w:rsidRDefault="008533F3" w:rsidP="008533F3">
                  <w:pPr>
                    <w:jc w:val="right"/>
                    <w:rPr>
                      <w:szCs w:val="24"/>
                      <w:lang w:val="ro-RO" w:eastAsia="ro-RO"/>
                    </w:rPr>
                  </w:pPr>
                  <w:r>
                    <w:rPr>
                      <w:lang w:val="ro-RO" w:eastAsia="ro-RO"/>
                    </w:rPr>
                    <w:t>J)</w:t>
                  </w:r>
                </w:p>
              </w:tc>
              <w:tc>
                <w:tcPr>
                  <w:tcW w:w="3029" w:type="pct"/>
                  <w:shd w:val="clear" w:color="000000" w:fill="FFFFFF"/>
                </w:tcPr>
                <w:p w14:paraId="7EB8D735" w14:textId="799B12E6" w:rsidR="008533F3" w:rsidRPr="006C42C2" w:rsidRDefault="008533F3" w:rsidP="008533F3">
                  <w:pPr>
                    <w:rPr>
                      <w:sz w:val="20"/>
                      <w:szCs w:val="20"/>
                      <w:lang w:val="ro-RO" w:eastAsia="ro-RO"/>
                    </w:rPr>
                  </w:pPr>
                  <w:r>
                    <w:rPr>
                      <w:lang w:val="ro-RO"/>
                    </w:rPr>
                    <w:t>S</w:t>
                  </w:r>
                  <w:r w:rsidRPr="006C42C2">
                    <w:rPr>
                      <w:lang w:val="ro-RO"/>
                    </w:rPr>
                    <w:t>ervicii de multiplicare</w:t>
                  </w:r>
                </w:p>
              </w:tc>
              <w:tc>
                <w:tcPr>
                  <w:tcW w:w="803" w:type="pct"/>
                  <w:shd w:val="clear" w:color="000000" w:fill="FFFFFF"/>
                  <w:noWrap/>
                  <w:vAlign w:val="bottom"/>
                  <w:hideMark/>
                </w:tcPr>
                <w:p w14:paraId="142505A4"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6B5621F1"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460184BD" w14:textId="77777777" w:rsidTr="008533F3">
              <w:trPr>
                <w:trHeight w:val="330"/>
              </w:trPr>
              <w:tc>
                <w:tcPr>
                  <w:tcW w:w="382" w:type="pct"/>
                  <w:shd w:val="clear" w:color="000000" w:fill="FFFFFF"/>
                </w:tcPr>
                <w:p w14:paraId="40F05F95" w14:textId="4D30FCA9" w:rsidR="008533F3" w:rsidRPr="006C42C2" w:rsidRDefault="008533F3" w:rsidP="008533F3">
                  <w:pPr>
                    <w:jc w:val="right"/>
                    <w:rPr>
                      <w:szCs w:val="24"/>
                      <w:lang w:val="ro-RO" w:eastAsia="ro-RO"/>
                    </w:rPr>
                  </w:pPr>
                  <w:r>
                    <w:rPr>
                      <w:lang w:val="ro-RO" w:eastAsia="ro-RO"/>
                    </w:rPr>
                    <w:t>k</w:t>
                  </w:r>
                  <w:r w:rsidRPr="00F56728">
                    <w:rPr>
                      <w:lang w:val="ro-RO" w:eastAsia="ro-RO"/>
                    </w:rPr>
                    <w:t>)</w:t>
                  </w:r>
                </w:p>
              </w:tc>
              <w:tc>
                <w:tcPr>
                  <w:tcW w:w="3029" w:type="pct"/>
                  <w:shd w:val="clear" w:color="000000" w:fill="FFFFFF"/>
                </w:tcPr>
                <w:p w14:paraId="608FBE61" w14:textId="6B59CA04" w:rsidR="008533F3" w:rsidRPr="006C42C2" w:rsidRDefault="008533F3" w:rsidP="008533F3">
                  <w:pPr>
                    <w:rPr>
                      <w:sz w:val="20"/>
                      <w:szCs w:val="20"/>
                      <w:lang w:val="ro-RO" w:eastAsia="ro-RO"/>
                    </w:rPr>
                  </w:pPr>
                  <w:r>
                    <w:rPr>
                      <w:lang w:val="ro-RO"/>
                    </w:rPr>
                    <w:t>S</w:t>
                  </w:r>
                  <w:r w:rsidRPr="006C42C2">
                    <w:rPr>
                      <w:lang w:val="ro-RO"/>
                    </w:rPr>
                    <w:t>ervicii de traducere şi interpretare</w:t>
                  </w:r>
                </w:p>
              </w:tc>
              <w:tc>
                <w:tcPr>
                  <w:tcW w:w="803" w:type="pct"/>
                  <w:shd w:val="clear" w:color="000000" w:fill="FFFFFF"/>
                  <w:noWrap/>
                  <w:vAlign w:val="bottom"/>
                  <w:hideMark/>
                </w:tcPr>
                <w:p w14:paraId="0587749F"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3891A206"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7CE6FE47" w14:textId="77777777" w:rsidTr="008533F3">
              <w:trPr>
                <w:trHeight w:val="338"/>
              </w:trPr>
              <w:tc>
                <w:tcPr>
                  <w:tcW w:w="382" w:type="pct"/>
                  <w:shd w:val="clear" w:color="000000" w:fill="FFFFFF"/>
                </w:tcPr>
                <w:p w14:paraId="434E2838" w14:textId="6EA7E77F" w:rsidR="008533F3" w:rsidRPr="006C42C2" w:rsidRDefault="008533F3" w:rsidP="008533F3">
                  <w:pPr>
                    <w:jc w:val="right"/>
                    <w:rPr>
                      <w:szCs w:val="24"/>
                      <w:lang w:val="ro-RO" w:eastAsia="ro-RO"/>
                    </w:rPr>
                  </w:pPr>
                  <w:r>
                    <w:rPr>
                      <w:lang w:val="ro-RO" w:eastAsia="ro-RO"/>
                    </w:rPr>
                    <w:t>l</w:t>
                  </w:r>
                  <w:r w:rsidRPr="00F56728">
                    <w:rPr>
                      <w:lang w:val="ro-RO" w:eastAsia="ro-RO"/>
                    </w:rPr>
                    <w:t>)</w:t>
                  </w:r>
                </w:p>
              </w:tc>
              <w:tc>
                <w:tcPr>
                  <w:tcW w:w="3029" w:type="pct"/>
                  <w:shd w:val="clear" w:color="000000" w:fill="FFFFFF"/>
                </w:tcPr>
                <w:p w14:paraId="2869B2DA" w14:textId="3A68F0A4" w:rsidR="008533F3" w:rsidRPr="006C42C2" w:rsidRDefault="008533F3" w:rsidP="008533F3">
                  <w:pPr>
                    <w:rPr>
                      <w:sz w:val="20"/>
                      <w:szCs w:val="20"/>
                      <w:lang w:val="ro-RO" w:eastAsia="ro-RO"/>
                    </w:rPr>
                  </w:pPr>
                  <w:r w:rsidRPr="00F56728">
                    <w:rPr>
                      <w:lang w:val="ro-RO" w:eastAsia="ro-RO"/>
                    </w:rPr>
                    <w:t>Alte lucrări şi servicii prevăzute în contractul de finanțare*</w:t>
                  </w:r>
                </w:p>
              </w:tc>
              <w:tc>
                <w:tcPr>
                  <w:tcW w:w="803" w:type="pct"/>
                  <w:shd w:val="clear" w:color="000000" w:fill="FFFFFF"/>
                  <w:noWrap/>
                  <w:vAlign w:val="bottom"/>
                  <w:hideMark/>
                </w:tcPr>
                <w:p w14:paraId="79FF2C1C"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4D4C22FC"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707E5B87" w14:textId="77777777" w:rsidTr="008533F3">
              <w:trPr>
                <w:trHeight w:val="525"/>
              </w:trPr>
              <w:tc>
                <w:tcPr>
                  <w:tcW w:w="382" w:type="pct"/>
                  <w:shd w:val="clear" w:color="000000" w:fill="FFFFFF"/>
                  <w:vAlign w:val="center"/>
                </w:tcPr>
                <w:p w14:paraId="44B5D6BD" w14:textId="66E4A702" w:rsidR="008533F3" w:rsidRPr="006C42C2" w:rsidRDefault="008533F3" w:rsidP="008533F3">
                  <w:pPr>
                    <w:jc w:val="right"/>
                    <w:rPr>
                      <w:szCs w:val="24"/>
                      <w:lang w:val="ro-RO" w:eastAsia="ro-RO"/>
                    </w:rPr>
                  </w:pPr>
                  <w:r w:rsidRPr="00F56728">
                    <w:rPr>
                      <w:b/>
                      <w:bCs/>
                      <w:lang w:val="ro-RO" w:eastAsia="ro-RO"/>
                    </w:rPr>
                    <w:t>III.</w:t>
                  </w:r>
                </w:p>
              </w:tc>
              <w:tc>
                <w:tcPr>
                  <w:tcW w:w="3029" w:type="pct"/>
                  <w:shd w:val="clear" w:color="000000" w:fill="FFFFFF"/>
                </w:tcPr>
                <w:p w14:paraId="0EFBEEB3" w14:textId="6CE7D2FD" w:rsidR="008533F3" w:rsidRPr="006C42C2" w:rsidRDefault="008533F3" w:rsidP="008533F3">
                  <w:pPr>
                    <w:rPr>
                      <w:sz w:val="20"/>
                      <w:szCs w:val="20"/>
                      <w:lang w:val="ro-RO" w:eastAsia="ro-RO"/>
                    </w:rPr>
                  </w:pPr>
                  <w:r w:rsidRPr="00F56728">
                    <w:rPr>
                      <w:b/>
                      <w:bCs/>
                      <w:lang w:val="ro-RO" w:eastAsia="ro-RO"/>
                    </w:rPr>
                    <w:t xml:space="preserve">Cheltuieli indirecte: Regia (….% I. </w:t>
                  </w:r>
                  <w:r>
                    <w:rPr>
                      <w:b/>
                      <w:bCs/>
                      <w:lang w:val="ro-RO" w:eastAsia="ro-RO"/>
                    </w:rPr>
                    <w:t>Cheltuieli Directe</w:t>
                  </w:r>
                  <w:r w:rsidRPr="00F56728">
                    <w:rPr>
                      <w:b/>
                      <w:bCs/>
                      <w:lang w:val="ro-RO" w:eastAsia="ro-RO"/>
                    </w:rPr>
                    <w:t>)</w:t>
                  </w:r>
                </w:p>
              </w:tc>
              <w:tc>
                <w:tcPr>
                  <w:tcW w:w="803" w:type="pct"/>
                  <w:shd w:val="clear" w:color="000000" w:fill="FFFFFF"/>
                  <w:noWrap/>
                  <w:vAlign w:val="bottom"/>
                  <w:hideMark/>
                </w:tcPr>
                <w:p w14:paraId="7200FAED"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2AA75541"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8533F3" w:rsidRPr="006C42C2" w14:paraId="6B275846" w14:textId="77777777" w:rsidTr="008533F3">
              <w:trPr>
                <w:trHeight w:val="330"/>
              </w:trPr>
              <w:tc>
                <w:tcPr>
                  <w:tcW w:w="382" w:type="pct"/>
                  <w:shd w:val="clear" w:color="000000" w:fill="FFFFFF"/>
                  <w:vAlign w:val="center"/>
                </w:tcPr>
                <w:p w14:paraId="64F11680" w14:textId="149616E5" w:rsidR="008533F3" w:rsidRPr="006C42C2" w:rsidRDefault="008533F3" w:rsidP="008533F3">
                  <w:pPr>
                    <w:jc w:val="right"/>
                    <w:rPr>
                      <w:b/>
                      <w:bCs/>
                      <w:i/>
                      <w:iCs/>
                      <w:szCs w:val="24"/>
                      <w:lang w:val="ro-RO" w:eastAsia="ro-RO"/>
                    </w:rPr>
                  </w:pPr>
                  <w:r w:rsidRPr="00F56728">
                    <w:rPr>
                      <w:b/>
                      <w:bCs/>
                      <w:lang w:val="ro-RO" w:eastAsia="ro-RO"/>
                    </w:rPr>
                    <w:t>IV.</w:t>
                  </w:r>
                </w:p>
              </w:tc>
              <w:tc>
                <w:tcPr>
                  <w:tcW w:w="3029" w:type="pct"/>
                  <w:shd w:val="clear" w:color="000000" w:fill="FFFFFF"/>
                </w:tcPr>
                <w:p w14:paraId="0FF92BA8" w14:textId="1C52A6AF" w:rsidR="008533F3" w:rsidRPr="006C42C2" w:rsidRDefault="008533F3" w:rsidP="008533F3">
                  <w:pPr>
                    <w:rPr>
                      <w:b/>
                      <w:bCs/>
                      <w:i/>
                      <w:iCs/>
                      <w:szCs w:val="24"/>
                      <w:lang w:val="ro-RO" w:eastAsia="ro-RO"/>
                    </w:rPr>
                  </w:pPr>
                  <w:r>
                    <w:rPr>
                      <w:b/>
                      <w:bCs/>
                      <w:lang w:val="ro-RO" w:eastAsia="ro-RO"/>
                    </w:rPr>
                    <w:t xml:space="preserve">Cheltuieli de capital </w:t>
                  </w:r>
                  <w:r w:rsidRPr="008533F3">
                    <w:rPr>
                      <w:b/>
                      <w:bCs/>
                      <w:lang w:val="ro-RO" w:eastAsia="ro-RO"/>
                    </w:rPr>
                    <w:t>(max.2% din bugetul total al proiectului)</w:t>
                  </w:r>
                  <w:r w:rsidRPr="00F56728">
                    <w:rPr>
                      <w:b/>
                      <w:bCs/>
                      <w:lang w:val="ro-RO" w:eastAsia="ro-RO"/>
                    </w:rPr>
                    <w:t>:</w:t>
                  </w:r>
                </w:p>
              </w:tc>
              <w:tc>
                <w:tcPr>
                  <w:tcW w:w="803" w:type="pct"/>
                  <w:shd w:val="clear" w:color="000000" w:fill="FFFFFF"/>
                  <w:noWrap/>
                  <w:vAlign w:val="bottom"/>
                </w:tcPr>
                <w:p w14:paraId="650C88DF" w14:textId="77777777" w:rsidR="008533F3" w:rsidRPr="006C42C2" w:rsidRDefault="008533F3" w:rsidP="008533F3">
                  <w:pPr>
                    <w:jc w:val="right"/>
                    <w:rPr>
                      <w:sz w:val="20"/>
                      <w:szCs w:val="20"/>
                      <w:lang w:val="ro-RO" w:eastAsia="ro-RO"/>
                    </w:rPr>
                  </w:pPr>
                </w:p>
              </w:tc>
              <w:tc>
                <w:tcPr>
                  <w:tcW w:w="786" w:type="pct"/>
                  <w:shd w:val="clear" w:color="000000" w:fill="FFFFFF"/>
                  <w:noWrap/>
                  <w:vAlign w:val="bottom"/>
                </w:tcPr>
                <w:p w14:paraId="2CEBBFBC" w14:textId="77777777" w:rsidR="008533F3" w:rsidRPr="006C42C2" w:rsidRDefault="008533F3" w:rsidP="008533F3">
                  <w:pPr>
                    <w:jc w:val="right"/>
                    <w:rPr>
                      <w:sz w:val="20"/>
                      <w:szCs w:val="20"/>
                      <w:lang w:val="ro-RO" w:eastAsia="ro-RO"/>
                    </w:rPr>
                  </w:pPr>
                </w:p>
              </w:tc>
            </w:tr>
            <w:tr w:rsidR="008533F3" w:rsidRPr="006C42C2" w14:paraId="40710F3A" w14:textId="77777777" w:rsidTr="008533F3">
              <w:trPr>
                <w:trHeight w:val="330"/>
              </w:trPr>
              <w:tc>
                <w:tcPr>
                  <w:tcW w:w="382" w:type="pct"/>
                  <w:shd w:val="clear" w:color="000000" w:fill="FFFFFF"/>
                </w:tcPr>
                <w:p w14:paraId="6E233314" w14:textId="579D6F27" w:rsidR="008533F3" w:rsidRPr="006C42C2" w:rsidRDefault="008533F3" w:rsidP="008533F3">
                  <w:pPr>
                    <w:jc w:val="right"/>
                    <w:rPr>
                      <w:szCs w:val="24"/>
                      <w:lang w:val="ro-RO" w:eastAsia="ro-RO"/>
                    </w:rPr>
                  </w:pPr>
                  <w:r w:rsidRPr="00F56728">
                    <w:rPr>
                      <w:lang w:val="ro-RO" w:eastAsia="ro-RO"/>
                    </w:rPr>
                    <w:t>1.</w:t>
                  </w:r>
                </w:p>
              </w:tc>
              <w:tc>
                <w:tcPr>
                  <w:tcW w:w="3029" w:type="pct"/>
                  <w:shd w:val="clear" w:color="000000" w:fill="FFFFFF"/>
                </w:tcPr>
                <w:p w14:paraId="576B68B8" w14:textId="4DBE22FA" w:rsidR="008533F3" w:rsidRPr="006C42C2" w:rsidRDefault="008533F3" w:rsidP="008533F3">
                  <w:pPr>
                    <w:rPr>
                      <w:b/>
                      <w:bCs/>
                      <w:i/>
                      <w:iCs/>
                      <w:szCs w:val="24"/>
                      <w:lang w:val="ro-RO" w:eastAsia="ro-RO"/>
                    </w:rPr>
                  </w:pPr>
                  <w:r w:rsidRPr="00F56728">
                    <w:rPr>
                      <w:lang w:val="ro-RO" w:eastAsia="ro-RO"/>
                    </w:rPr>
                    <w:t>Echipamente pentru cercetare – dezvoltare</w:t>
                  </w:r>
                </w:p>
              </w:tc>
              <w:tc>
                <w:tcPr>
                  <w:tcW w:w="803" w:type="pct"/>
                  <w:shd w:val="clear" w:color="000000" w:fill="FFFFFF"/>
                  <w:noWrap/>
                  <w:vAlign w:val="bottom"/>
                </w:tcPr>
                <w:p w14:paraId="4E9D4EC2" w14:textId="77777777" w:rsidR="008533F3" w:rsidRPr="006C42C2" w:rsidRDefault="008533F3" w:rsidP="008533F3">
                  <w:pPr>
                    <w:jc w:val="right"/>
                    <w:rPr>
                      <w:sz w:val="20"/>
                      <w:szCs w:val="20"/>
                      <w:lang w:val="ro-RO" w:eastAsia="ro-RO"/>
                    </w:rPr>
                  </w:pPr>
                </w:p>
              </w:tc>
              <w:tc>
                <w:tcPr>
                  <w:tcW w:w="786" w:type="pct"/>
                  <w:shd w:val="clear" w:color="000000" w:fill="FFFFFF"/>
                  <w:noWrap/>
                  <w:vAlign w:val="bottom"/>
                </w:tcPr>
                <w:p w14:paraId="03E3423F" w14:textId="77777777" w:rsidR="008533F3" w:rsidRPr="006C42C2" w:rsidRDefault="008533F3" w:rsidP="008533F3">
                  <w:pPr>
                    <w:jc w:val="right"/>
                    <w:rPr>
                      <w:sz w:val="20"/>
                      <w:szCs w:val="20"/>
                      <w:lang w:val="ro-RO" w:eastAsia="ro-RO"/>
                    </w:rPr>
                  </w:pPr>
                </w:p>
              </w:tc>
            </w:tr>
            <w:tr w:rsidR="008533F3" w:rsidRPr="006C42C2" w14:paraId="4CB1080D" w14:textId="77777777" w:rsidTr="008533F3">
              <w:trPr>
                <w:trHeight w:val="330"/>
              </w:trPr>
              <w:tc>
                <w:tcPr>
                  <w:tcW w:w="382" w:type="pct"/>
                  <w:shd w:val="clear" w:color="000000" w:fill="FFFFFF"/>
                </w:tcPr>
                <w:p w14:paraId="37E69201" w14:textId="1250BBAC" w:rsidR="008533F3" w:rsidRPr="006C42C2" w:rsidRDefault="008533F3" w:rsidP="008533F3">
                  <w:pPr>
                    <w:jc w:val="right"/>
                    <w:rPr>
                      <w:szCs w:val="24"/>
                      <w:lang w:val="ro-RO" w:eastAsia="ro-RO"/>
                    </w:rPr>
                  </w:pPr>
                  <w:r w:rsidRPr="00F56728">
                    <w:rPr>
                      <w:lang w:val="ro-RO" w:eastAsia="ro-RO"/>
                    </w:rPr>
                    <w:t>2.</w:t>
                  </w:r>
                </w:p>
              </w:tc>
              <w:tc>
                <w:tcPr>
                  <w:tcW w:w="3029" w:type="pct"/>
                  <w:shd w:val="clear" w:color="000000" w:fill="FFFFFF"/>
                </w:tcPr>
                <w:p w14:paraId="237BF021" w14:textId="3E3C69B6" w:rsidR="008533F3" w:rsidRPr="006C42C2" w:rsidRDefault="008533F3" w:rsidP="008533F3">
                  <w:pPr>
                    <w:rPr>
                      <w:b/>
                      <w:bCs/>
                      <w:i/>
                      <w:iCs/>
                      <w:szCs w:val="24"/>
                      <w:lang w:val="ro-RO" w:eastAsia="ro-RO"/>
                    </w:rPr>
                  </w:pPr>
                  <w:r w:rsidRPr="00F56728">
                    <w:rPr>
                      <w:lang w:val="ro-RO" w:eastAsia="ro-RO"/>
                    </w:rPr>
                    <w:t>Mobilier şi aparatură birotică</w:t>
                  </w:r>
                </w:p>
              </w:tc>
              <w:tc>
                <w:tcPr>
                  <w:tcW w:w="803" w:type="pct"/>
                  <w:shd w:val="clear" w:color="000000" w:fill="FFFFFF"/>
                  <w:noWrap/>
                  <w:vAlign w:val="bottom"/>
                </w:tcPr>
                <w:p w14:paraId="64B7EB91" w14:textId="77777777" w:rsidR="008533F3" w:rsidRPr="006C42C2" w:rsidRDefault="008533F3" w:rsidP="008533F3">
                  <w:pPr>
                    <w:jc w:val="right"/>
                    <w:rPr>
                      <w:sz w:val="20"/>
                      <w:szCs w:val="20"/>
                      <w:lang w:val="ro-RO" w:eastAsia="ro-RO"/>
                    </w:rPr>
                  </w:pPr>
                </w:p>
              </w:tc>
              <w:tc>
                <w:tcPr>
                  <w:tcW w:w="786" w:type="pct"/>
                  <w:shd w:val="clear" w:color="000000" w:fill="FFFFFF"/>
                  <w:noWrap/>
                  <w:vAlign w:val="bottom"/>
                </w:tcPr>
                <w:p w14:paraId="7ED501BF" w14:textId="77777777" w:rsidR="008533F3" w:rsidRPr="006C42C2" w:rsidRDefault="008533F3" w:rsidP="008533F3">
                  <w:pPr>
                    <w:jc w:val="right"/>
                    <w:rPr>
                      <w:sz w:val="20"/>
                      <w:szCs w:val="20"/>
                      <w:lang w:val="ro-RO" w:eastAsia="ro-RO"/>
                    </w:rPr>
                  </w:pPr>
                </w:p>
              </w:tc>
            </w:tr>
            <w:tr w:rsidR="008533F3" w:rsidRPr="006C42C2" w14:paraId="12E9D75A" w14:textId="77777777" w:rsidTr="008533F3">
              <w:trPr>
                <w:trHeight w:val="330"/>
              </w:trPr>
              <w:tc>
                <w:tcPr>
                  <w:tcW w:w="382" w:type="pct"/>
                  <w:shd w:val="clear" w:color="000000" w:fill="FFFFFF"/>
                </w:tcPr>
                <w:p w14:paraId="2174AD7C" w14:textId="2EB035BF" w:rsidR="008533F3" w:rsidRPr="006C42C2" w:rsidRDefault="008533F3" w:rsidP="008533F3">
                  <w:pPr>
                    <w:jc w:val="right"/>
                    <w:rPr>
                      <w:szCs w:val="24"/>
                      <w:lang w:val="ro-RO" w:eastAsia="ro-RO"/>
                    </w:rPr>
                  </w:pPr>
                  <w:r w:rsidRPr="00F56728">
                    <w:rPr>
                      <w:lang w:val="ro-RO" w:eastAsia="ro-RO"/>
                    </w:rPr>
                    <w:t>3.</w:t>
                  </w:r>
                </w:p>
              </w:tc>
              <w:tc>
                <w:tcPr>
                  <w:tcW w:w="3029" w:type="pct"/>
                  <w:shd w:val="clear" w:color="000000" w:fill="FFFFFF"/>
                </w:tcPr>
                <w:p w14:paraId="14303AB4" w14:textId="390AB6EE" w:rsidR="008533F3" w:rsidRPr="006C42C2" w:rsidRDefault="008533F3" w:rsidP="008533F3">
                  <w:pPr>
                    <w:rPr>
                      <w:b/>
                      <w:bCs/>
                      <w:i/>
                      <w:iCs/>
                      <w:szCs w:val="24"/>
                      <w:lang w:val="ro-RO" w:eastAsia="ro-RO"/>
                    </w:rPr>
                  </w:pPr>
                  <w:r w:rsidRPr="00F56728">
                    <w:rPr>
                      <w:lang w:val="ro-RO" w:eastAsia="ro-RO"/>
                    </w:rPr>
                    <w:t>Calculatoare electronice şi echipamente periferice</w:t>
                  </w:r>
                </w:p>
              </w:tc>
              <w:tc>
                <w:tcPr>
                  <w:tcW w:w="803" w:type="pct"/>
                  <w:shd w:val="clear" w:color="000000" w:fill="FFFFFF"/>
                  <w:noWrap/>
                  <w:vAlign w:val="bottom"/>
                </w:tcPr>
                <w:p w14:paraId="1948B7E7" w14:textId="77777777" w:rsidR="008533F3" w:rsidRPr="006C42C2" w:rsidRDefault="008533F3" w:rsidP="008533F3">
                  <w:pPr>
                    <w:jc w:val="right"/>
                    <w:rPr>
                      <w:sz w:val="20"/>
                      <w:szCs w:val="20"/>
                      <w:lang w:val="ro-RO" w:eastAsia="ro-RO"/>
                    </w:rPr>
                  </w:pPr>
                </w:p>
              </w:tc>
              <w:tc>
                <w:tcPr>
                  <w:tcW w:w="786" w:type="pct"/>
                  <w:shd w:val="clear" w:color="000000" w:fill="FFFFFF"/>
                  <w:noWrap/>
                  <w:vAlign w:val="bottom"/>
                </w:tcPr>
                <w:p w14:paraId="15C3C85A" w14:textId="77777777" w:rsidR="008533F3" w:rsidRPr="006C42C2" w:rsidRDefault="008533F3" w:rsidP="008533F3">
                  <w:pPr>
                    <w:jc w:val="right"/>
                    <w:rPr>
                      <w:sz w:val="20"/>
                      <w:szCs w:val="20"/>
                      <w:lang w:val="ro-RO" w:eastAsia="ro-RO"/>
                    </w:rPr>
                  </w:pPr>
                </w:p>
              </w:tc>
            </w:tr>
            <w:tr w:rsidR="008533F3" w:rsidRPr="006C42C2" w14:paraId="0B8DC683" w14:textId="77777777" w:rsidTr="008533F3">
              <w:trPr>
                <w:trHeight w:val="330"/>
              </w:trPr>
              <w:tc>
                <w:tcPr>
                  <w:tcW w:w="382" w:type="pct"/>
                  <w:shd w:val="clear" w:color="000000" w:fill="FFFFFF"/>
                </w:tcPr>
                <w:p w14:paraId="3A8A3DBC" w14:textId="6B189A6E" w:rsidR="008533F3" w:rsidRPr="006C42C2" w:rsidRDefault="008533F3" w:rsidP="008533F3">
                  <w:pPr>
                    <w:jc w:val="right"/>
                    <w:rPr>
                      <w:b/>
                      <w:bCs/>
                      <w:i/>
                      <w:iCs/>
                      <w:szCs w:val="24"/>
                      <w:lang w:val="ro-RO" w:eastAsia="ro-RO"/>
                    </w:rPr>
                  </w:pPr>
                  <w:r w:rsidRPr="00F56728">
                    <w:rPr>
                      <w:lang w:val="ro-RO" w:eastAsia="ro-RO"/>
                    </w:rPr>
                    <w:t>4.</w:t>
                  </w:r>
                </w:p>
              </w:tc>
              <w:tc>
                <w:tcPr>
                  <w:tcW w:w="3029" w:type="pct"/>
                  <w:shd w:val="clear" w:color="000000" w:fill="FFFFFF"/>
                </w:tcPr>
                <w:p w14:paraId="646F1A27" w14:textId="29E9633A" w:rsidR="008533F3" w:rsidRPr="006C42C2" w:rsidRDefault="008533F3" w:rsidP="008533F3">
                  <w:pPr>
                    <w:rPr>
                      <w:b/>
                      <w:bCs/>
                      <w:i/>
                      <w:iCs/>
                      <w:szCs w:val="24"/>
                      <w:lang w:val="ro-RO" w:eastAsia="ro-RO"/>
                    </w:rPr>
                  </w:pPr>
                  <w:r w:rsidRPr="00F56728">
                    <w:rPr>
                      <w:lang w:val="ro-RO" w:eastAsia="ro-RO"/>
                    </w:rPr>
                    <w:t>Programe de calculator, licențe, brevete și altele asemenea conform legii</w:t>
                  </w:r>
                </w:p>
              </w:tc>
              <w:tc>
                <w:tcPr>
                  <w:tcW w:w="803" w:type="pct"/>
                  <w:shd w:val="clear" w:color="000000" w:fill="FFFFFF"/>
                  <w:noWrap/>
                  <w:vAlign w:val="bottom"/>
                  <w:hideMark/>
                </w:tcPr>
                <w:p w14:paraId="154B479A" w14:textId="77777777" w:rsidR="008533F3" w:rsidRPr="006C42C2" w:rsidRDefault="008533F3" w:rsidP="008533F3">
                  <w:pPr>
                    <w:jc w:val="right"/>
                    <w:rPr>
                      <w:sz w:val="20"/>
                      <w:szCs w:val="20"/>
                      <w:lang w:val="ro-RO" w:eastAsia="ro-RO"/>
                    </w:rPr>
                  </w:pPr>
                  <w:r w:rsidRPr="006C42C2">
                    <w:rPr>
                      <w:sz w:val="20"/>
                      <w:szCs w:val="20"/>
                      <w:lang w:val="ro-RO" w:eastAsia="ro-RO"/>
                    </w:rPr>
                    <w:t> </w:t>
                  </w:r>
                </w:p>
              </w:tc>
              <w:tc>
                <w:tcPr>
                  <w:tcW w:w="786" w:type="pct"/>
                  <w:shd w:val="clear" w:color="000000" w:fill="FFFFFF"/>
                  <w:noWrap/>
                  <w:vAlign w:val="bottom"/>
                  <w:hideMark/>
                </w:tcPr>
                <w:p w14:paraId="040694F9" w14:textId="77777777" w:rsidR="008533F3" w:rsidRPr="006C42C2" w:rsidRDefault="008533F3" w:rsidP="008533F3">
                  <w:pPr>
                    <w:jc w:val="right"/>
                    <w:rPr>
                      <w:sz w:val="20"/>
                      <w:szCs w:val="20"/>
                      <w:lang w:val="ro-RO" w:eastAsia="ro-RO"/>
                    </w:rPr>
                  </w:pPr>
                  <w:r w:rsidRPr="006C42C2">
                    <w:rPr>
                      <w:sz w:val="20"/>
                      <w:szCs w:val="20"/>
                      <w:lang w:val="ro-RO" w:eastAsia="ro-RO"/>
                    </w:rPr>
                    <w:t> </w:t>
                  </w:r>
                </w:p>
              </w:tc>
            </w:tr>
            <w:tr w:rsidR="00AD661D" w:rsidRPr="006C42C2" w14:paraId="1521D069" w14:textId="77777777" w:rsidTr="008533F3">
              <w:trPr>
                <w:trHeight w:val="330"/>
              </w:trPr>
              <w:tc>
                <w:tcPr>
                  <w:tcW w:w="3411" w:type="pct"/>
                  <w:gridSpan w:val="2"/>
                  <w:shd w:val="clear" w:color="000000" w:fill="FFFFFF"/>
                  <w:vAlign w:val="center"/>
                  <w:hideMark/>
                </w:tcPr>
                <w:p w14:paraId="02A452A1" w14:textId="4E394E3B" w:rsidR="00043742" w:rsidRPr="006C42C2" w:rsidRDefault="00043742" w:rsidP="00043742">
                  <w:pPr>
                    <w:jc w:val="center"/>
                    <w:rPr>
                      <w:b/>
                      <w:bCs/>
                      <w:szCs w:val="24"/>
                      <w:lang w:val="ro-RO" w:eastAsia="ro-RO"/>
                    </w:rPr>
                  </w:pPr>
                  <w:r w:rsidRPr="006C42C2">
                    <w:rPr>
                      <w:b/>
                      <w:bCs/>
                      <w:szCs w:val="24"/>
                      <w:lang w:val="ro-RO" w:eastAsia="ro-RO"/>
                    </w:rPr>
                    <w:t>TOTAL (I+II</w:t>
                  </w:r>
                  <w:r w:rsidR="008533F3">
                    <w:rPr>
                      <w:b/>
                      <w:bCs/>
                      <w:szCs w:val="24"/>
                      <w:lang w:val="ro-RO" w:eastAsia="ro-RO"/>
                    </w:rPr>
                    <w:t>+III+IV</w:t>
                  </w:r>
                  <w:r w:rsidRPr="006C42C2">
                    <w:rPr>
                      <w:b/>
                      <w:bCs/>
                      <w:szCs w:val="24"/>
                      <w:lang w:val="ro-RO" w:eastAsia="ro-RO"/>
                    </w:rPr>
                    <w:t>)</w:t>
                  </w:r>
                </w:p>
              </w:tc>
              <w:tc>
                <w:tcPr>
                  <w:tcW w:w="803" w:type="pct"/>
                  <w:shd w:val="clear" w:color="000000" w:fill="FFFFFF"/>
                  <w:vAlign w:val="bottom"/>
                  <w:hideMark/>
                </w:tcPr>
                <w:p w14:paraId="75028E87" w14:textId="77777777" w:rsidR="00043742" w:rsidRPr="006C42C2" w:rsidRDefault="00043742" w:rsidP="00043742">
                  <w:pPr>
                    <w:jc w:val="right"/>
                    <w:rPr>
                      <w:b/>
                      <w:bCs/>
                      <w:sz w:val="20"/>
                      <w:szCs w:val="20"/>
                      <w:lang w:val="ro-RO" w:eastAsia="ro-RO"/>
                    </w:rPr>
                  </w:pPr>
                  <w:r w:rsidRPr="006C42C2">
                    <w:rPr>
                      <w:b/>
                      <w:bCs/>
                      <w:sz w:val="20"/>
                      <w:szCs w:val="20"/>
                      <w:lang w:val="ro-RO" w:eastAsia="ro-RO"/>
                    </w:rPr>
                    <w:t> </w:t>
                  </w:r>
                </w:p>
              </w:tc>
              <w:tc>
                <w:tcPr>
                  <w:tcW w:w="786" w:type="pct"/>
                  <w:shd w:val="clear" w:color="000000" w:fill="FFFFFF"/>
                  <w:vAlign w:val="bottom"/>
                  <w:hideMark/>
                </w:tcPr>
                <w:p w14:paraId="7E22B90B" w14:textId="77777777" w:rsidR="00043742" w:rsidRPr="006C42C2" w:rsidRDefault="00043742" w:rsidP="00043742">
                  <w:pPr>
                    <w:jc w:val="right"/>
                    <w:rPr>
                      <w:b/>
                      <w:bCs/>
                      <w:sz w:val="20"/>
                      <w:szCs w:val="20"/>
                      <w:lang w:val="ro-RO" w:eastAsia="ro-RO"/>
                    </w:rPr>
                  </w:pPr>
                  <w:r w:rsidRPr="006C42C2">
                    <w:rPr>
                      <w:b/>
                      <w:bCs/>
                      <w:sz w:val="20"/>
                      <w:szCs w:val="20"/>
                      <w:lang w:val="ro-RO" w:eastAsia="ro-RO"/>
                    </w:rPr>
                    <w:t> </w:t>
                  </w:r>
                </w:p>
              </w:tc>
            </w:tr>
            <w:tr w:rsidR="00AD661D" w:rsidRPr="006C42C2" w14:paraId="6EB29E88" w14:textId="77777777" w:rsidTr="00F560F0">
              <w:trPr>
                <w:trHeight w:val="338"/>
              </w:trPr>
              <w:tc>
                <w:tcPr>
                  <w:tcW w:w="5000" w:type="pct"/>
                  <w:gridSpan w:val="4"/>
                  <w:shd w:val="clear" w:color="000000" w:fill="FFFFFF"/>
                  <w:vAlign w:val="center"/>
                  <w:hideMark/>
                </w:tcPr>
                <w:p w14:paraId="4D4517E6" w14:textId="77777777" w:rsidR="00043742" w:rsidRPr="006C42C2" w:rsidRDefault="00043742" w:rsidP="00043742">
                  <w:pPr>
                    <w:rPr>
                      <w:szCs w:val="24"/>
                      <w:lang w:val="ro-RO" w:eastAsia="ro-RO"/>
                    </w:rPr>
                  </w:pPr>
                  <w:r w:rsidRPr="006C42C2">
                    <w:rPr>
                      <w:szCs w:val="24"/>
                      <w:lang w:val="ro-RO" w:eastAsia="ro-RO"/>
                    </w:rPr>
                    <w:t> </w:t>
                  </w:r>
                </w:p>
              </w:tc>
            </w:tr>
          </w:tbl>
          <w:p w14:paraId="562CC46E" w14:textId="77777777" w:rsidR="00043742" w:rsidRPr="006C42C2" w:rsidRDefault="00043742" w:rsidP="008D123B">
            <w:pPr>
              <w:tabs>
                <w:tab w:val="left" w:pos="1080"/>
              </w:tabs>
              <w:spacing w:before="120"/>
              <w:ind w:left="674"/>
              <w:rPr>
                <w:noProof/>
                <w:color w:val="FF0000"/>
                <w:u w:val="single"/>
                <w:lang w:val="ro-RO"/>
              </w:rPr>
            </w:pPr>
          </w:p>
          <w:p w14:paraId="1388565C" w14:textId="08D865BD" w:rsidR="00ED27A6" w:rsidRPr="006C42C2" w:rsidRDefault="00ED27A6" w:rsidP="002560A8">
            <w:pPr>
              <w:spacing w:after="120"/>
              <w:rPr>
                <w:b/>
                <w:i/>
                <w:noProof/>
                <w:szCs w:val="24"/>
                <w:lang w:val="ro-RO"/>
              </w:rPr>
            </w:pPr>
            <w:r w:rsidRPr="006C42C2">
              <w:rPr>
                <w:b/>
                <w:i/>
                <w:noProof/>
                <w:szCs w:val="24"/>
                <w:lang w:val="ro-RO"/>
              </w:rPr>
              <w:t>Proc</w:t>
            </w:r>
            <w:r w:rsidR="00F230FF" w:rsidRPr="006C42C2">
              <w:rPr>
                <w:b/>
                <w:i/>
                <w:noProof/>
                <w:szCs w:val="24"/>
                <w:lang w:val="ro-RO"/>
              </w:rPr>
              <w:t>entele de 75% finanțare de la bu</w:t>
            </w:r>
            <w:r w:rsidRPr="006C42C2">
              <w:rPr>
                <w:b/>
                <w:i/>
                <w:noProof/>
                <w:szCs w:val="24"/>
                <w:lang w:val="ro-RO"/>
              </w:rPr>
              <w:t>getul de stat și, respectiv, 25% cofinanțare se vor respecta, calcula și verifica la valoarea TOTALĂ a proiectului și nu pentru liniile bugetare individuale.</w:t>
            </w:r>
          </w:p>
          <w:p w14:paraId="776ADFDC" w14:textId="77777777" w:rsidR="00180A7E" w:rsidRPr="006C42C2" w:rsidRDefault="007F48BD" w:rsidP="002560A8">
            <w:pPr>
              <w:spacing w:after="120"/>
              <w:rPr>
                <w:i/>
                <w:noProof/>
                <w:szCs w:val="24"/>
                <w:lang w:val="ro-RO"/>
              </w:rPr>
            </w:pPr>
            <w:r w:rsidRPr="006C42C2">
              <w:rPr>
                <w:i/>
                <w:noProof/>
                <w:szCs w:val="24"/>
                <w:lang w:val="ro-RO"/>
              </w:rPr>
              <w:t>Cheltuielile de capital vor fi decontate doar pentru imobilizările corporale şi necorporale necesare realizării proiectului.</w:t>
            </w:r>
          </w:p>
          <w:p w14:paraId="0D7D423D" w14:textId="77777777" w:rsidR="00180A7E" w:rsidRPr="006C42C2" w:rsidRDefault="00180A7E" w:rsidP="007C5DC2">
            <w:pPr>
              <w:spacing w:after="120"/>
              <w:rPr>
                <w:i/>
                <w:noProof/>
                <w:szCs w:val="24"/>
                <w:lang w:val="ro-RO"/>
              </w:rPr>
            </w:pPr>
            <w:r w:rsidRPr="006C42C2">
              <w:rPr>
                <w:i/>
                <w:noProof/>
                <w:szCs w:val="24"/>
                <w:lang w:val="ro-RO"/>
              </w:rPr>
              <w:t>Se vor respecta categoriile de cheltuieli necesare, conform HG 134/2011, ținând seama și de Secțiunea 3.2.1 și 3.2.2 din Termenii de referință.</w:t>
            </w:r>
          </w:p>
          <w:p w14:paraId="1962DE14" w14:textId="76518BF2" w:rsidR="000D7A6E" w:rsidRPr="006C42C2" w:rsidRDefault="00361F99" w:rsidP="007C5DC2">
            <w:pPr>
              <w:pStyle w:val="BodyText"/>
              <w:spacing w:before="182"/>
              <w:ind w:right="-20"/>
              <w:rPr>
                <w:i/>
                <w:noProof/>
                <w:sz w:val="24"/>
                <w:szCs w:val="22"/>
                <w:lang w:val="ro-RO"/>
              </w:rPr>
            </w:pPr>
            <w:r w:rsidRPr="006C42C2">
              <w:rPr>
                <w:i/>
                <w:noProof/>
                <w:sz w:val="24"/>
                <w:szCs w:val="22"/>
                <w:lang w:val="ro-RO"/>
              </w:rPr>
              <w:t xml:space="preserve">Procentele aferente categoriilor de cheltuieli precedente </w:t>
            </w:r>
            <w:r w:rsidR="00180A7E" w:rsidRPr="006C42C2">
              <w:rPr>
                <w:i/>
                <w:noProof/>
                <w:sz w:val="24"/>
                <w:szCs w:val="22"/>
                <w:lang w:val="ro-RO"/>
              </w:rPr>
              <w:t xml:space="preserve">se vor stabili în etapa de </w:t>
            </w:r>
            <w:r w:rsidR="000D7A6E" w:rsidRPr="006C42C2">
              <w:rPr>
                <w:i/>
                <w:noProof/>
                <w:sz w:val="24"/>
                <w:szCs w:val="22"/>
                <w:lang w:val="ro-RO"/>
              </w:rPr>
              <w:t>negociere</w:t>
            </w:r>
            <w:r w:rsidR="00180A7E" w:rsidRPr="006C42C2">
              <w:rPr>
                <w:i/>
                <w:noProof/>
                <w:sz w:val="24"/>
                <w:szCs w:val="22"/>
                <w:lang w:val="ro-RO"/>
              </w:rPr>
              <w:t xml:space="preserve"> a contractului de finanțare</w:t>
            </w:r>
            <w:r w:rsidR="000D7A6E" w:rsidRPr="006C42C2">
              <w:rPr>
                <w:i/>
                <w:noProof/>
                <w:sz w:val="24"/>
                <w:szCs w:val="22"/>
                <w:lang w:val="ro-RO"/>
              </w:rPr>
              <w:t>, conform procesului</w:t>
            </w:r>
            <w:r w:rsidR="000D7A6E" w:rsidRPr="006C42C2">
              <w:rPr>
                <w:i/>
                <w:noProof/>
                <w:spacing w:val="-47"/>
                <w:sz w:val="24"/>
                <w:szCs w:val="22"/>
                <w:lang w:val="ro-RO"/>
              </w:rPr>
              <w:t xml:space="preserve"> - </w:t>
            </w:r>
            <w:r w:rsidR="000D7A6E" w:rsidRPr="006C42C2">
              <w:rPr>
                <w:i/>
                <w:noProof/>
                <w:sz w:val="24"/>
                <w:szCs w:val="22"/>
                <w:lang w:val="ro-RO"/>
              </w:rPr>
              <w:t>verbalde negociere.</w:t>
            </w:r>
            <w:r w:rsidR="00180A7E" w:rsidRPr="006C42C2">
              <w:rPr>
                <w:i/>
                <w:noProof/>
                <w:sz w:val="24"/>
                <w:szCs w:val="22"/>
                <w:lang w:val="ro-RO"/>
              </w:rPr>
              <w:t xml:space="preserve"> Valorile maximale nu vor putea să fie depășite.</w:t>
            </w:r>
          </w:p>
          <w:p w14:paraId="6E38DC0D" w14:textId="22B02D4F" w:rsidR="007A3AA1" w:rsidRPr="006C42C2" w:rsidRDefault="007A3AA1" w:rsidP="007C5DC2">
            <w:pPr>
              <w:pStyle w:val="BodyText"/>
              <w:spacing w:before="182"/>
              <w:ind w:right="-20"/>
              <w:rPr>
                <w:i/>
                <w:noProof/>
                <w:sz w:val="24"/>
                <w:szCs w:val="22"/>
                <w:lang w:val="ro-RO"/>
              </w:rPr>
            </w:pPr>
            <w:r w:rsidRPr="006C42C2">
              <w:rPr>
                <w:i/>
                <w:noProof/>
                <w:sz w:val="24"/>
                <w:szCs w:val="22"/>
                <w:lang w:val="ro-RO"/>
              </w:rPr>
              <w:t>Se completează pentru fiecare an calendaristic.</w:t>
            </w:r>
          </w:p>
          <w:p w14:paraId="00EE566C" w14:textId="77777777" w:rsidR="00361F99" w:rsidRPr="006C42C2" w:rsidRDefault="00361F99" w:rsidP="008D123B">
            <w:pPr>
              <w:spacing w:after="120"/>
              <w:rPr>
                <w:i/>
                <w:noProof/>
                <w:szCs w:val="24"/>
                <w:lang w:val="ro-RO"/>
              </w:rPr>
            </w:pPr>
          </w:p>
          <w:p w14:paraId="19B7AD72" w14:textId="77777777" w:rsidR="00630BB7" w:rsidRPr="006C42C2" w:rsidRDefault="00630BB7" w:rsidP="008D123B">
            <w:pPr>
              <w:spacing w:after="120"/>
              <w:rPr>
                <w:i/>
                <w:noProof/>
                <w:szCs w:val="24"/>
                <w:lang w:val="ro-RO"/>
              </w:rPr>
            </w:pPr>
          </w:p>
          <w:p w14:paraId="3685BC7E" w14:textId="77777777" w:rsidR="00630BB7" w:rsidRPr="006C42C2" w:rsidRDefault="00361F99" w:rsidP="00AB6EDD">
            <w:pPr>
              <w:pStyle w:val="ListParagraph"/>
              <w:numPr>
                <w:ilvl w:val="1"/>
                <w:numId w:val="20"/>
              </w:numPr>
              <w:spacing w:after="120"/>
              <w:rPr>
                <w:i/>
                <w:noProof/>
                <w:szCs w:val="24"/>
                <w:lang w:val="ro-RO"/>
              </w:rPr>
            </w:pPr>
            <w:r w:rsidRPr="006C42C2">
              <w:rPr>
                <w:i/>
                <w:noProof/>
                <w:szCs w:val="24"/>
                <w:lang w:val="ro-RO"/>
              </w:rPr>
              <w:t xml:space="preserve">Prezentați necesitatea </w:t>
            </w:r>
            <w:r w:rsidR="00630BB7" w:rsidRPr="006C42C2">
              <w:rPr>
                <w:i/>
                <w:noProof/>
                <w:szCs w:val="24"/>
                <w:lang w:val="ro-RO"/>
              </w:rPr>
              <w:t>finanț</w:t>
            </w:r>
            <w:r w:rsidR="00230A58" w:rsidRPr="006C42C2">
              <w:rPr>
                <w:i/>
                <w:noProof/>
                <w:szCs w:val="24"/>
                <w:lang w:val="ro-RO"/>
              </w:rPr>
              <w:t>ă</w:t>
            </w:r>
            <w:r w:rsidR="00630BB7" w:rsidRPr="006C42C2">
              <w:rPr>
                <w:i/>
                <w:noProof/>
                <w:szCs w:val="24"/>
                <w:lang w:val="ro-RO"/>
              </w:rPr>
              <w:t>rii.</w:t>
            </w:r>
          </w:p>
          <w:p w14:paraId="439CEB97" w14:textId="77777777" w:rsidR="00E912DE" w:rsidRPr="006C42C2" w:rsidRDefault="00E912DE" w:rsidP="008D123B">
            <w:pPr>
              <w:pStyle w:val="ListParagraph"/>
              <w:spacing w:after="120"/>
              <w:ind w:left="405" w:firstLine="0"/>
              <w:rPr>
                <w:noProof/>
                <w:lang w:val="ro-RO"/>
              </w:rPr>
            </w:pPr>
            <w:r w:rsidRPr="006C42C2">
              <w:rPr>
                <w:noProof/>
                <w:lang w:val="ro-RO"/>
              </w:rPr>
              <w:t>_________</w:t>
            </w:r>
          </w:p>
        </w:tc>
      </w:tr>
    </w:tbl>
    <w:p w14:paraId="7F02BD08" w14:textId="77777777" w:rsidR="00630BB7" w:rsidRPr="006C42C2" w:rsidRDefault="00630BB7" w:rsidP="008D123B">
      <w:pPr>
        <w:rPr>
          <w:b/>
          <w:lang w:val="ro-RO"/>
        </w:rPr>
      </w:pPr>
    </w:p>
    <w:p w14:paraId="4CBFECD0" w14:textId="30108C40" w:rsidR="005B5F90" w:rsidRPr="006C42C2" w:rsidRDefault="005B5F90" w:rsidP="00316812">
      <w:pPr>
        <w:rPr>
          <w:lang w:val="ro-RO"/>
        </w:rPr>
      </w:pPr>
    </w:p>
    <w:p w14:paraId="30FC56A4" w14:textId="2D6418D6" w:rsidR="00922F84" w:rsidRPr="002D393D" w:rsidRDefault="00922F84" w:rsidP="00D86183">
      <w:pPr>
        <w:rPr>
          <w:noProof/>
          <w:szCs w:val="24"/>
          <w:lang w:val="ro-RO"/>
        </w:rPr>
      </w:pPr>
      <w:bookmarkStart w:id="1" w:name="RANGE!A1:C25"/>
      <w:bookmarkEnd w:id="1"/>
    </w:p>
    <w:sectPr w:rsidR="00922F84" w:rsidRPr="002D393D" w:rsidSect="001E46E7">
      <w:pgSz w:w="11910" w:h="16840"/>
      <w:pgMar w:top="1440" w:right="1440" w:bottom="1276" w:left="14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66B6A" w14:textId="77777777" w:rsidR="00F82D37" w:rsidRDefault="00F82D37" w:rsidP="003C0FDF">
      <w:r>
        <w:separator/>
      </w:r>
    </w:p>
  </w:endnote>
  <w:endnote w:type="continuationSeparator" w:id="0">
    <w:p w14:paraId="3F836EBA" w14:textId="77777777" w:rsidR="00F82D37" w:rsidRDefault="00F82D37" w:rsidP="003C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8303" w14:textId="77777777" w:rsidR="00F82D37" w:rsidRDefault="00F82D37" w:rsidP="003C0FDF">
      <w:r>
        <w:separator/>
      </w:r>
    </w:p>
  </w:footnote>
  <w:footnote w:type="continuationSeparator" w:id="0">
    <w:p w14:paraId="46376B60" w14:textId="77777777" w:rsidR="00F82D37" w:rsidRDefault="00F82D37" w:rsidP="003C0F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0000759A"/>
    <w:lvl w:ilvl="0" w:tplc="0000235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DB"/>
    <w:multiLevelType w:val="hybridMultilevel"/>
    <w:tmpl w:val="000056AE"/>
    <w:lvl w:ilvl="0" w:tplc="00000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A0F100E"/>
    <w:multiLevelType w:val="hybridMultilevel"/>
    <w:tmpl w:val="8E78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115A"/>
    <w:multiLevelType w:val="multilevel"/>
    <w:tmpl w:val="C74C577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A30D8"/>
    <w:multiLevelType w:val="multilevel"/>
    <w:tmpl w:val="37CE3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36FF5"/>
    <w:multiLevelType w:val="hybridMultilevel"/>
    <w:tmpl w:val="9F145632"/>
    <w:lvl w:ilvl="0" w:tplc="E3CA7D20">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53E31"/>
    <w:multiLevelType w:val="hybridMultilevel"/>
    <w:tmpl w:val="821CF150"/>
    <w:lvl w:ilvl="0" w:tplc="7818ABE8">
      <w:start w:val="1"/>
      <w:numFmt w:val="upperLetter"/>
      <w:lvlText w:val="%1."/>
      <w:lvlJc w:val="left"/>
      <w:pPr>
        <w:ind w:left="1080" w:hanging="360"/>
      </w:pPr>
      <w:rPr>
        <w:rFonts w:hint="default"/>
        <w:b/>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C8A1961"/>
    <w:multiLevelType w:val="hybridMultilevel"/>
    <w:tmpl w:val="60423534"/>
    <w:lvl w:ilvl="0" w:tplc="76CA86F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08A6816">
      <w:start w:val="1"/>
      <w:numFmt w:val="decimal"/>
      <w:lvlText w:val="%4."/>
      <w:lvlJc w:val="left"/>
      <w:pPr>
        <w:ind w:left="2880" w:hanging="360"/>
      </w:pPr>
      <w:rPr>
        <w:rFonts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D462C40"/>
    <w:multiLevelType w:val="hybridMultilevel"/>
    <w:tmpl w:val="9CE6ADD6"/>
    <w:lvl w:ilvl="0" w:tplc="661812F0">
      <w:start w:val="1"/>
      <w:numFmt w:val="bullet"/>
      <w:lvlText w:val="ü"/>
      <w:lvlJc w:val="left"/>
      <w:pPr>
        <w:tabs>
          <w:tab w:val="num" w:pos="720"/>
        </w:tabs>
        <w:ind w:left="720" w:hanging="360"/>
      </w:pPr>
      <w:rPr>
        <w:rFonts w:ascii="Wingdings" w:hAnsi="Wingdings" w:hint="default"/>
      </w:rPr>
    </w:lvl>
    <w:lvl w:ilvl="1" w:tplc="07AE145C" w:tentative="1">
      <w:start w:val="1"/>
      <w:numFmt w:val="bullet"/>
      <w:lvlText w:val="ü"/>
      <w:lvlJc w:val="left"/>
      <w:pPr>
        <w:tabs>
          <w:tab w:val="num" w:pos="1440"/>
        </w:tabs>
        <w:ind w:left="1440" w:hanging="360"/>
      </w:pPr>
      <w:rPr>
        <w:rFonts w:ascii="Wingdings" w:hAnsi="Wingdings" w:hint="default"/>
      </w:rPr>
    </w:lvl>
    <w:lvl w:ilvl="2" w:tplc="5AF035B6" w:tentative="1">
      <w:start w:val="1"/>
      <w:numFmt w:val="bullet"/>
      <w:lvlText w:val="ü"/>
      <w:lvlJc w:val="left"/>
      <w:pPr>
        <w:tabs>
          <w:tab w:val="num" w:pos="2160"/>
        </w:tabs>
        <w:ind w:left="2160" w:hanging="360"/>
      </w:pPr>
      <w:rPr>
        <w:rFonts w:ascii="Wingdings" w:hAnsi="Wingdings" w:hint="default"/>
      </w:rPr>
    </w:lvl>
    <w:lvl w:ilvl="3" w:tplc="CF4C52A6" w:tentative="1">
      <w:start w:val="1"/>
      <w:numFmt w:val="bullet"/>
      <w:lvlText w:val="ü"/>
      <w:lvlJc w:val="left"/>
      <w:pPr>
        <w:tabs>
          <w:tab w:val="num" w:pos="2880"/>
        </w:tabs>
        <w:ind w:left="2880" w:hanging="360"/>
      </w:pPr>
      <w:rPr>
        <w:rFonts w:ascii="Wingdings" w:hAnsi="Wingdings" w:hint="default"/>
      </w:rPr>
    </w:lvl>
    <w:lvl w:ilvl="4" w:tplc="1B9A6AF0" w:tentative="1">
      <w:start w:val="1"/>
      <w:numFmt w:val="bullet"/>
      <w:lvlText w:val="ü"/>
      <w:lvlJc w:val="left"/>
      <w:pPr>
        <w:tabs>
          <w:tab w:val="num" w:pos="3600"/>
        </w:tabs>
        <w:ind w:left="3600" w:hanging="360"/>
      </w:pPr>
      <w:rPr>
        <w:rFonts w:ascii="Wingdings" w:hAnsi="Wingdings" w:hint="default"/>
      </w:rPr>
    </w:lvl>
    <w:lvl w:ilvl="5" w:tplc="EB0E1878" w:tentative="1">
      <w:start w:val="1"/>
      <w:numFmt w:val="bullet"/>
      <w:lvlText w:val="ü"/>
      <w:lvlJc w:val="left"/>
      <w:pPr>
        <w:tabs>
          <w:tab w:val="num" w:pos="4320"/>
        </w:tabs>
        <w:ind w:left="4320" w:hanging="360"/>
      </w:pPr>
      <w:rPr>
        <w:rFonts w:ascii="Wingdings" w:hAnsi="Wingdings" w:hint="default"/>
      </w:rPr>
    </w:lvl>
    <w:lvl w:ilvl="6" w:tplc="35182136" w:tentative="1">
      <w:start w:val="1"/>
      <w:numFmt w:val="bullet"/>
      <w:lvlText w:val="ü"/>
      <w:lvlJc w:val="left"/>
      <w:pPr>
        <w:tabs>
          <w:tab w:val="num" w:pos="5040"/>
        </w:tabs>
        <w:ind w:left="5040" w:hanging="360"/>
      </w:pPr>
      <w:rPr>
        <w:rFonts w:ascii="Wingdings" w:hAnsi="Wingdings" w:hint="default"/>
      </w:rPr>
    </w:lvl>
    <w:lvl w:ilvl="7" w:tplc="8F0E8614" w:tentative="1">
      <w:start w:val="1"/>
      <w:numFmt w:val="bullet"/>
      <w:lvlText w:val="ü"/>
      <w:lvlJc w:val="left"/>
      <w:pPr>
        <w:tabs>
          <w:tab w:val="num" w:pos="5760"/>
        </w:tabs>
        <w:ind w:left="5760" w:hanging="360"/>
      </w:pPr>
      <w:rPr>
        <w:rFonts w:ascii="Wingdings" w:hAnsi="Wingdings" w:hint="default"/>
      </w:rPr>
    </w:lvl>
    <w:lvl w:ilvl="8" w:tplc="2116C7FA" w:tentative="1">
      <w:start w:val="1"/>
      <w:numFmt w:val="bullet"/>
      <w:lvlText w:val="ü"/>
      <w:lvlJc w:val="left"/>
      <w:pPr>
        <w:tabs>
          <w:tab w:val="num" w:pos="6480"/>
        </w:tabs>
        <w:ind w:left="6480" w:hanging="360"/>
      </w:pPr>
      <w:rPr>
        <w:rFonts w:ascii="Wingdings" w:hAnsi="Wingdings" w:hint="default"/>
      </w:rPr>
    </w:lvl>
  </w:abstractNum>
  <w:abstractNum w:abstractNumId="9" w15:restartNumberingAfterBreak="0">
    <w:nsid w:val="1F454DEC"/>
    <w:multiLevelType w:val="multilevel"/>
    <w:tmpl w:val="76CE4D06"/>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87CE5"/>
    <w:multiLevelType w:val="multilevel"/>
    <w:tmpl w:val="5BFEBC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37A10"/>
    <w:multiLevelType w:val="hybridMultilevel"/>
    <w:tmpl w:val="FBE6475A"/>
    <w:lvl w:ilvl="0" w:tplc="2DBCDB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C1B4519"/>
    <w:multiLevelType w:val="multilevel"/>
    <w:tmpl w:val="20ACE69E"/>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0240B6"/>
    <w:multiLevelType w:val="hybridMultilevel"/>
    <w:tmpl w:val="216CAC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6F503A"/>
    <w:multiLevelType w:val="hybridMultilevel"/>
    <w:tmpl w:val="208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00CAD"/>
    <w:multiLevelType w:val="hybridMultilevel"/>
    <w:tmpl w:val="CEBA2DF4"/>
    <w:lvl w:ilvl="0" w:tplc="B9962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D473A"/>
    <w:multiLevelType w:val="hybridMultilevel"/>
    <w:tmpl w:val="A36E567A"/>
    <w:lvl w:ilvl="0" w:tplc="E3CA7D20">
      <w:numFmt w:val="bullet"/>
      <w:lvlText w:val="-"/>
      <w:lvlJc w:val="left"/>
      <w:pPr>
        <w:ind w:left="720" w:hanging="360"/>
      </w:pPr>
      <w:rPr>
        <w:rFonts w:ascii="Times New Roman" w:eastAsia="Times New Roman" w:hAnsi="Times New Roman" w:cs="Times New Roman" w:hint="default"/>
        <w:sz w:val="2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204099"/>
    <w:multiLevelType w:val="hybridMultilevel"/>
    <w:tmpl w:val="A0AC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3BAA"/>
    <w:multiLevelType w:val="multilevel"/>
    <w:tmpl w:val="4E84AD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7F4E9D"/>
    <w:multiLevelType w:val="hybridMultilevel"/>
    <w:tmpl w:val="1428C6B6"/>
    <w:lvl w:ilvl="0" w:tplc="7BBEB324">
      <w:start w:val="1"/>
      <w:numFmt w:val="decimal"/>
      <w:lvlText w:val="%1."/>
      <w:lvlJc w:val="left"/>
      <w:pPr>
        <w:ind w:left="720" w:hanging="360"/>
      </w:pPr>
      <w:rPr>
        <w:rFonts w:ascii="Verdana" w:hAnsi="Verdana"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90D"/>
    <w:multiLevelType w:val="hybridMultilevel"/>
    <w:tmpl w:val="A838011A"/>
    <w:lvl w:ilvl="0" w:tplc="D2A80204">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1" w15:restartNumberingAfterBreak="0">
    <w:nsid w:val="43623637"/>
    <w:multiLevelType w:val="hybridMultilevel"/>
    <w:tmpl w:val="B1CED9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8F6BD6"/>
    <w:multiLevelType w:val="multilevel"/>
    <w:tmpl w:val="7C6A7D12"/>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96447DB"/>
    <w:multiLevelType w:val="hybridMultilevel"/>
    <w:tmpl w:val="AF56FE2A"/>
    <w:lvl w:ilvl="0" w:tplc="33FCAC66">
      <w:start w:val="1"/>
      <w:numFmt w:val="lowerLetter"/>
      <w:lvlText w:val="%1)"/>
      <w:lvlJc w:val="left"/>
      <w:pPr>
        <w:ind w:left="621" w:hanging="360"/>
      </w:pPr>
      <w:rPr>
        <w:rFonts w:ascii="Times New Roman" w:eastAsia="Times New Roman" w:hAnsi="Times New Roman"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4" w15:restartNumberingAfterBreak="0">
    <w:nsid w:val="4B971E21"/>
    <w:multiLevelType w:val="multilevel"/>
    <w:tmpl w:val="E392D8D0"/>
    <w:lvl w:ilvl="0">
      <w:start w:val="2"/>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E6F75"/>
    <w:multiLevelType w:val="hybridMultilevel"/>
    <w:tmpl w:val="2D185340"/>
    <w:lvl w:ilvl="0" w:tplc="21D43418">
      <w:start w:val="1"/>
      <w:numFmt w:val="lowerLetter"/>
      <w:lvlText w:val="%1)"/>
      <w:lvlJc w:val="left"/>
      <w:pPr>
        <w:ind w:left="1487" w:hanging="226"/>
      </w:pPr>
      <w:rPr>
        <w:rFonts w:ascii="Times New Roman" w:eastAsia="Times New Roman" w:hAnsi="Times New Roman" w:cs="Times New Roman" w:hint="default"/>
        <w:b w:val="0"/>
        <w:bCs w:val="0"/>
        <w:i w:val="0"/>
        <w:iCs w:val="0"/>
        <w:w w:val="99"/>
        <w:sz w:val="22"/>
        <w:szCs w:val="22"/>
        <w:lang w:val="en-US" w:eastAsia="en-US" w:bidi="ar-SA"/>
      </w:rPr>
    </w:lvl>
    <w:lvl w:ilvl="1" w:tplc="2C88BF52">
      <w:numFmt w:val="bullet"/>
      <w:lvlText w:val="•"/>
      <w:lvlJc w:val="left"/>
      <w:pPr>
        <w:ind w:left="2448" w:hanging="226"/>
      </w:pPr>
      <w:rPr>
        <w:rFonts w:hint="default"/>
        <w:lang w:val="en-US" w:eastAsia="en-US" w:bidi="ar-SA"/>
      </w:rPr>
    </w:lvl>
    <w:lvl w:ilvl="2" w:tplc="3A8210D2">
      <w:numFmt w:val="bullet"/>
      <w:lvlText w:val="•"/>
      <w:lvlJc w:val="left"/>
      <w:pPr>
        <w:ind w:left="3419" w:hanging="226"/>
      </w:pPr>
      <w:rPr>
        <w:rFonts w:hint="default"/>
        <w:lang w:val="en-US" w:eastAsia="en-US" w:bidi="ar-SA"/>
      </w:rPr>
    </w:lvl>
    <w:lvl w:ilvl="3" w:tplc="8E48C4E2">
      <w:numFmt w:val="bullet"/>
      <w:lvlText w:val="•"/>
      <w:lvlJc w:val="left"/>
      <w:pPr>
        <w:ind w:left="4390" w:hanging="226"/>
      </w:pPr>
      <w:rPr>
        <w:rFonts w:hint="default"/>
        <w:lang w:val="en-US" w:eastAsia="en-US" w:bidi="ar-SA"/>
      </w:rPr>
    </w:lvl>
    <w:lvl w:ilvl="4" w:tplc="9606038C">
      <w:numFmt w:val="bullet"/>
      <w:lvlText w:val="•"/>
      <w:lvlJc w:val="left"/>
      <w:pPr>
        <w:ind w:left="5361" w:hanging="226"/>
      </w:pPr>
      <w:rPr>
        <w:rFonts w:hint="default"/>
        <w:lang w:val="en-US" w:eastAsia="en-US" w:bidi="ar-SA"/>
      </w:rPr>
    </w:lvl>
    <w:lvl w:ilvl="5" w:tplc="6CD221D6">
      <w:numFmt w:val="bullet"/>
      <w:lvlText w:val="•"/>
      <w:lvlJc w:val="left"/>
      <w:pPr>
        <w:ind w:left="6332" w:hanging="226"/>
      </w:pPr>
      <w:rPr>
        <w:rFonts w:hint="default"/>
        <w:lang w:val="en-US" w:eastAsia="en-US" w:bidi="ar-SA"/>
      </w:rPr>
    </w:lvl>
    <w:lvl w:ilvl="6" w:tplc="7DF804F2">
      <w:numFmt w:val="bullet"/>
      <w:lvlText w:val="•"/>
      <w:lvlJc w:val="left"/>
      <w:pPr>
        <w:ind w:left="7303" w:hanging="226"/>
      </w:pPr>
      <w:rPr>
        <w:rFonts w:hint="default"/>
        <w:lang w:val="en-US" w:eastAsia="en-US" w:bidi="ar-SA"/>
      </w:rPr>
    </w:lvl>
    <w:lvl w:ilvl="7" w:tplc="2AB2481A">
      <w:numFmt w:val="bullet"/>
      <w:lvlText w:val="•"/>
      <w:lvlJc w:val="left"/>
      <w:pPr>
        <w:ind w:left="8274" w:hanging="226"/>
      </w:pPr>
      <w:rPr>
        <w:rFonts w:hint="default"/>
        <w:lang w:val="en-US" w:eastAsia="en-US" w:bidi="ar-SA"/>
      </w:rPr>
    </w:lvl>
    <w:lvl w:ilvl="8" w:tplc="7E06358C">
      <w:numFmt w:val="bullet"/>
      <w:lvlText w:val="•"/>
      <w:lvlJc w:val="left"/>
      <w:pPr>
        <w:ind w:left="9245" w:hanging="226"/>
      </w:pPr>
      <w:rPr>
        <w:rFonts w:hint="default"/>
        <w:lang w:val="en-US" w:eastAsia="en-US" w:bidi="ar-SA"/>
      </w:rPr>
    </w:lvl>
  </w:abstractNum>
  <w:abstractNum w:abstractNumId="26" w15:restartNumberingAfterBreak="0">
    <w:nsid w:val="55AB488F"/>
    <w:multiLevelType w:val="hybridMultilevel"/>
    <w:tmpl w:val="8FA05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5EC5"/>
    <w:multiLevelType w:val="hybridMultilevel"/>
    <w:tmpl w:val="EFAC3D38"/>
    <w:lvl w:ilvl="0" w:tplc="18421A0E">
      <w:start w:val="1"/>
      <w:numFmt w:val="bullet"/>
      <w:lvlText w:val="ü"/>
      <w:lvlJc w:val="left"/>
      <w:pPr>
        <w:tabs>
          <w:tab w:val="num" w:pos="720"/>
        </w:tabs>
        <w:ind w:left="720" w:hanging="360"/>
      </w:pPr>
      <w:rPr>
        <w:rFonts w:ascii="Wingdings" w:hAnsi="Wingdings" w:hint="default"/>
      </w:rPr>
    </w:lvl>
    <w:lvl w:ilvl="1" w:tplc="EE54BF78" w:tentative="1">
      <w:start w:val="1"/>
      <w:numFmt w:val="bullet"/>
      <w:lvlText w:val="ü"/>
      <w:lvlJc w:val="left"/>
      <w:pPr>
        <w:tabs>
          <w:tab w:val="num" w:pos="1440"/>
        </w:tabs>
        <w:ind w:left="1440" w:hanging="360"/>
      </w:pPr>
      <w:rPr>
        <w:rFonts w:ascii="Wingdings" w:hAnsi="Wingdings" w:hint="default"/>
      </w:rPr>
    </w:lvl>
    <w:lvl w:ilvl="2" w:tplc="CE7ACBDA" w:tentative="1">
      <w:start w:val="1"/>
      <w:numFmt w:val="bullet"/>
      <w:lvlText w:val="ü"/>
      <w:lvlJc w:val="left"/>
      <w:pPr>
        <w:tabs>
          <w:tab w:val="num" w:pos="2160"/>
        </w:tabs>
        <w:ind w:left="2160" w:hanging="360"/>
      </w:pPr>
      <w:rPr>
        <w:rFonts w:ascii="Wingdings" w:hAnsi="Wingdings" w:hint="default"/>
      </w:rPr>
    </w:lvl>
    <w:lvl w:ilvl="3" w:tplc="EA4E712E" w:tentative="1">
      <w:start w:val="1"/>
      <w:numFmt w:val="bullet"/>
      <w:lvlText w:val="ü"/>
      <w:lvlJc w:val="left"/>
      <w:pPr>
        <w:tabs>
          <w:tab w:val="num" w:pos="2880"/>
        </w:tabs>
        <w:ind w:left="2880" w:hanging="360"/>
      </w:pPr>
      <w:rPr>
        <w:rFonts w:ascii="Wingdings" w:hAnsi="Wingdings" w:hint="default"/>
      </w:rPr>
    </w:lvl>
    <w:lvl w:ilvl="4" w:tplc="95C06354" w:tentative="1">
      <w:start w:val="1"/>
      <w:numFmt w:val="bullet"/>
      <w:lvlText w:val="ü"/>
      <w:lvlJc w:val="left"/>
      <w:pPr>
        <w:tabs>
          <w:tab w:val="num" w:pos="3600"/>
        </w:tabs>
        <w:ind w:left="3600" w:hanging="360"/>
      </w:pPr>
      <w:rPr>
        <w:rFonts w:ascii="Wingdings" w:hAnsi="Wingdings" w:hint="default"/>
      </w:rPr>
    </w:lvl>
    <w:lvl w:ilvl="5" w:tplc="02A0198A" w:tentative="1">
      <w:start w:val="1"/>
      <w:numFmt w:val="bullet"/>
      <w:lvlText w:val="ü"/>
      <w:lvlJc w:val="left"/>
      <w:pPr>
        <w:tabs>
          <w:tab w:val="num" w:pos="4320"/>
        </w:tabs>
        <w:ind w:left="4320" w:hanging="360"/>
      </w:pPr>
      <w:rPr>
        <w:rFonts w:ascii="Wingdings" w:hAnsi="Wingdings" w:hint="default"/>
      </w:rPr>
    </w:lvl>
    <w:lvl w:ilvl="6" w:tplc="0476613A" w:tentative="1">
      <w:start w:val="1"/>
      <w:numFmt w:val="bullet"/>
      <w:lvlText w:val="ü"/>
      <w:lvlJc w:val="left"/>
      <w:pPr>
        <w:tabs>
          <w:tab w:val="num" w:pos="5040"/>
        </w:tabs>
        <w:ind w:left="5040" w:hanging="360"/>
      </w:pPr>
      <w:rPr>
        <w:rFonts w:ascii="Wingdings" w:hAnsi="Wingdings" w:hint="default"/>
      </w:rPr>
    </w:lvl>
    <w:lvl w:ilvl="7" w:tplc="5B28651C" w:tentative="1">
      <w:start w:val="1"/>
      <w:numFmt w:val="bullet"/>
      <w:lvlText w:val="ü"/>
      <w:lvlJc w:val="left"/>
      <w:pPr>
        <w:tabs>
          <w:tab w:val="num" w:pos="5760"/>
        </w:tabs>
        <w:ind w:left="5760" w:hanging="360"/>
      </w:pPr>
      <w:rPr>
        <w:rFonts w:ascii="Wingdings" w:hAnsi="Wingdings" w:hint="default"/>
      </w:rPr>
    </w:lvl>
    <w:lvl w:ilvl="8" w:tplc="4F84EF96"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569B34D6"/>
    <w:multiLevelType w:val="hybridMultilevel"/>
    <w:tmpl w:val="7D440154"/>
    <w:lvl w:ilvl="0" w:tplc="E3CA7D20">
      <w:numFmt w:val="bullet"/>
      <w:lvlText w:val="-"/>
      <w:lvlJc w:val="left"/>
      <w:pPr>
        <w:ind w:left="36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8B1119"/>
    <w:multiLevelType w:val="hybridMultilevel"/>
    <w:tmpl w:val="47A4E9CC"/>
    <w:lvl w:ilvl="0" w:tplc="D5CEC5CA">
      <w:start w:val="1"/>
      <w:numFmt w:val="bullet"/>
      <w:lvlText w:val="ü"/>
      <w:lvlJc w:val="left"/>
      <w:pPr>
        <w:tabs>
          <w:tab w:val="num" w:pos="720"/>
        </w:tabs>
        <w:ind w:left="720" w:hanging="360"/>
      </w:pPr>
      <w:rPr>
        <w:rFonts w:ascii="Wingdings" w:hAnsi="Wingdings" w:hint="default"/>
      </w:rPr>
    </w:lvl>
    <w:lvl w:ilvl="1" w:tplc="7180B9E8" w:tentative="1">
      <w:start w:val="1"/>
      <w:numFmt w:val="bullet"/>
      <w:lvlText w:val="ü"/>
      <w:lvlJc w:val="left"/>
      <w:pPr>
        <w:tabs>
          <w:tab w:val="num" w:pos="1440"/>
        </w:tabs>
        <w:ind w:left="1440" w:hanging="360"/>
      </w:pPr>
      <w:rPr>
        <w:rFonts w:ascii="Wingdings" w:hAnsi="Wingdings" w:hint="default"/>
      </w:rPr>
    </w:lvl>
    <w:lvl w:ilvl="2" w:tplc="983CCF0C" w:tentative="1">
      <w:start w:val="1"/>
      <w:numFmt w:val="bullet"/>
      <w:lvlText w:val="ü"/>
      <w:lvlJc w:val="left"/>
      <w:pPr>
        <w:tabs>
          <w:tab w:val="num" w:pos="2160"/>
        </w:tabs>
        <w:ind w:left="2160" w:hanging="360"/>
      </w:pPr>
      <w:rPr>
        <w:rFonts w:ascii="Wingdings" w:hAnsi="Wingdings" w:hint="default"/>
      </w:rPr>
    </w:lvl>
    <w:lvl w:ilvl="3" w:tplc="85F469DE" w:tentative="1">
      <w:start w:val="1"/>
      <w:numFmt w:val="bullet"/>
      <w:lvlText w:val="ü"/>
      <w:lvlJc w:val="left"/>
      <w:pPr>
        <w:tabs>
          <w:tab w:val="num" w:pos="2880"/>
        </w:tabs>
        <w:ind w:left="2880" w:hanging="360"/>
      </w:pPr>
      <w:rPr>
        <w:rFonts w:ascii="Wingdings" w:hAnsi="Wingdings" w:hint="default"/>
      </w:rPr>
    </w:lvl>
    <w:lvl w:ilvl="4" w:tplc="DFDA3B38" w:tentative="1">
      <w:start w:val="1"/>
      <w:numFmt w:val="bullet"/>
      <w:lvlText w:val="ü"/>
      <w:lvlJc w:val="left"/>
      <w:pPr>
        <w:tabs>
          <w:tab w:val="num" w:pos="3600"/>
        </w:tabs>
        <w:ind w:left="3600" w:hanging="360"/>
      </w:pPr>
      <w:rPr>
        <w:rFonts w:ascii="Wingdings" w:hAnsi="Wingdings" w:hint="default"/>
      </w:rPr>
    </w:lvl>
    <w:lvl w:ilvl="5" w:tplc="38B26134" w:tentative="1">
      <w:start w:val="1"/>
      <w:numFmt w:val="bullet"/>
      <w:lvlText w:val="ü"/>
      <w:lvlJc w:val="left"/>
      <w:pPr>
        <w:tabs>
          <w:tab w:val="num" w:pos="4320"/>
        </w:tabs>
        <w:ind w:left="4320" w:hanging="360"/>
      </w:pPr>
      <w:rPr>
        <w:rFonts w:ascii="Wingdings" w:hAnsi="Wingdings" w:hint="default"/>
      </w:rPr>
    </w:lvl>
    <w:lvl w:ilvl="6" w:tplc="5EDCA886" w:tentative="1">
      <w:start w:val="1"/>
      <w:numFmt w:val="bullet"/>
      <w:lvlText w:val="ü"/>
      <w:lvlJc w:val="left"/>
      <w:pPr>
        <w:tabs>
          <w:tab w:val="num" w:pos="5040"/>
        </w:tabs>
        <w:ind w:left="5040" w:hanging="360"/>
      </w:pPr>
      <w:rPr>
        <w:rFonts w:ascii="Wingdings" w:hAnsi="Wingdings" w:hint="default"/>
      </w:rPr>
    </w:lvl>
    <w:lvl w:ilvl="7" w:tplc="88744672" w:tentative="1">
      <w:start w:val="1"/>
      <w:numFmt w:val="bullet"/>
      <w:lvlText w:val="ü"/>
      <w:lvlJc w:val="left"/>
      <w:pPr>
        <w:tabs>
          <w:tab w:val="num" w:pos="5760"/>
        </w:tabs>
        <w:ind w:left="5760" w:hanging="360"/>
      </w:pPr>
      <w:rPr>
        <w:rFonts w:ascii="Wingdings" w:hAnsi="Wingdings" w:hint="default"/>
      </w:rPr>
    </w:lvl>
    <w:lvl w:ilvl="8" w:tplc="DBB43EFA"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61C46233"/>
    <w:multiLevelType w:val="multilevel"/>
    <w:tmpl w:val="FF60A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C65FB"/>
    <w:multiLevelType w:val="hybridMultilevel"/>
    <w:tmpl w:val="669ABE0C"/>
    <w:lvl w:ilvl="0" w:tplc="1CAC4A8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065194"/>
    <w:multiLevelType w:val="multilevel"/>
    <w:tmpl w:val="8C32E804"/>
    <w:lvl w:ilvl="0">
      <w:start w:val="1"/>
      <w:numFmt w:val="decimal"/>
      <w:lvlText w:val="%1."/>
      <w:lvlJc w:val="left"/>
      <w:pPr>
        <w:ind w:left="686" w:hanging="360"/>
      </w:pPr>
      <w:rPr>
        <w:rFonts w:hint="default"/>
        <w:b/>
      </w:rPr>
    </w:lvl>
    <w:lvl w:ilvl="1">
      <w:start w:val="1"/>
      <w:numFmt w:val="decimal"/>
      <w:isLgl/>
      <w:lvlText w:val="%1.%2."/>
      <w:lvlJc w:val="left"/>
      <w:pPr>
        <w:ind w:left="1046" w:hanging="720"/>
      </w:pPr>
      <w:rPr>
        <w:rFonts w:hint="default"/>
        <w:b/>
        <w:sz w:val="22"/>
        <w:szCs w:val="22"/>
      </w:rPr>
    </w:lvl>
    <w:lvl w:ilvl="2">
      <w:start w:val="1"/>
      <w:numFmt w:val="decimal"/>
      <w:isLgl/>
      <w:lvlText w:val="%1.%2.%3."/>
      <w:lvlJc w:val="left"/>
      <w:pPr>
        <w:ind w:left="1046" w:hanging="720"/>
      </w:pPr>
      <w:rPr>
        <w:rFonts w:hint="default"/>
        <w:b/>
      </w:rPr>
    </w:lvl>
    <w:lvl w:ilvl="3">
      <w:start w:val="1"/>
      <w:numFmt w:val="decimal"/>
      <w:isLgl/>
      <w:lvlText w:val="%1.%2.%3.%4."/>
      <w:lvlJc w:val="left"/>
      <w:pPr>
        <w:ind w:left="1406" w:hanging="1080"/>
      </w:pPr>
      <w:rPr>
        <w:rFonts w:hint="default"/>
      </w:rPr>
    </w:lvl>
    <w:lvl w:ilvl="4">
      <w:start w:val="1"/>
      <w:numFmt w:val="decimal"/>
      <w:isLgl/>
      <w:lvlText w:val="%1.%2.%3.%4.%5."/>
      <w:lvlJc w:val="left"/>
      <w:pPr>
        <w:ind w:left="1406" w:hanging="1080"/>
      </w:pPr>
      <w:rPr>
        <w:rFonts w:hint="default"/>
      </w:rPr>
    </w:lvl>
    <w:lvl w:ilvl="5">
      <w:start w:val="1"/>
      <w:numFmt w:val="decimal"/>
      <w:isLgl/>
      <w:lvlText w:val="%1.%2.%3.%4.%5.%6."/>
      <w:lvlJc w:val="left"/>
      <w:pPr>
        <w:ind w:left="1766" w:hanging="1440"/>
      </w:pPr>
      <w:rPr>
        <w:rFonts w:hint="default"/>
      </w:rPr>
    </w:lvl>
    <w:lvl w:ilvl="6">
      <w:start w:val="1"/>
      <w:numFmt w:val="decimal"/>
      <w:isLgl/>
      <w:lvlText w:val="%1.%2.%3.%4.%5.%6.%7."/>
      <w:lvlJc w:val="left"/>
      <w:pPr>
        <w:ind w:left="1766" w:hanging="1440"/>
      </w:pPr>
      <w:rPr>
        <w:rFonts w:hint="default"/>
      </w:rPr>
    </w:lvl>
    <w:lvl w:ilvl="7">
      <w:start w:val="1"/>
      <w:numFmt w:val="decimal"/>
      <w:isLgl/>
      <w:lvlText w:val="%1.%2.%3.%4.%5.%6.%7.%8."/>
      <w:lvlJc w:val="left"/>
      <w:pPr>
        <w:ind w:left="2126" w:hanging="1800"/>
      </w:pPr>
      <w:rPr>
        <w:rFonts w:hint="default"/>
      </w:rPr>
    </w:lvl>
    <w:lvl w:ilvl="8">
      <w:start w:val="1"/>
      <w:numFmt w:val="decimal"/>
      <w:isLgl/>
      <w:lvlText w:val="%1.%2.%3.%4.%5.%6.%7.%8.%9."/>
      <w:lvlJc w:val="left"/>
      <w:pPr>
        <w:ind w:left="2126" w:hanging="1800"/>
      </w:pPr>
      <w:rPr>
        <w:rFonts w:hint="default"/>
      </w:rPr>
    </w:lvl>
  </w:abstractNum>
  <w:abstractNum w:abstractNumId="33" w15:restartNumberingAfterBreak="0">
    <w:nsid w:val="67062111"/>
    <w:multiLevelType w:val="multilevel"/>
    <w:tmpl w:val="984AC8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71191"/>
    <w:multiLevelType w:val="hybridMultilevel"/>
    <w:tmpl w:val="4204285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76D0F52"/>
    <w:multiLevelType w:val="multilevel"/>
    <w:tmpl w:val="CA3E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696BD7"/>
    <w:multiLevelType w:val="hybridMultilevel"/>
    <w:tmpl w:val="00A03EC6"/>
    <w:lvl w:ilvl="0" w:tplc="7FAA34E4">
      <w:start w:val="1"/>
      <w:numFmt w:val="decimal"/>
      <w:lvlText w:val="%1."/>
      <w:lvlJc w:val="left"/>
      <w:pPr>
        <w:tabs>
          <w:tab w:val="num" w:pos="720"/>
        </w:tabs>
        <w:ind w:left="720" w:hanging="360"/>
      </w:pPr>
      <w:rPr>
        <w:rFonts w:ascii="Times New Roman" w:eastAsia="Times New Roman" w:hAnsi="Times New Roman" w:cs="Times New Roman"/>
        <w:sz w:val="20"/>
      </w:rPr>
    </w:lvl>
    <w:lvl w:ilvl="1" w:tplc="6A4453DE">
      <w:start w:val="1"/>
      <w:numFmt w:val="bullet"/>
      <w:lvlText w:val="o"/>
      <w:lvlJc w:val="left"/>
      <w:pPr>
        <w:tabs>
          <w:tab w:val="num" w:pos="1440"/>
        </w:tabs>
        <w:ind w:left="1440" w:hanging="360"/>
      </w:pPr>
      <w:rPr>
        <w:rFonts w:ascii="Courier New" w:hAnsi="Courier New" w:hint="default"/>
        <w:sz w:val="20"/>
      </w:rPr>
    </w:lvl>
    <w:lvl w:ilvl="2" w:tplc="E08ABA06" w:tentative="1">
      <w:start w:val="1"/>
      <w:numFmt w:val="bullet"/>
      <w:lvlText w:val=""/>
      <w:lvlJc w:val="left"/>
      <w:pPr>
        <w:tabs>
          <w:tab w:val="num" w:pos="2160"/>
        </w:tabs>
        <w:ind w:left="2160" w:hanging="360"/>
      </w:pPr>
      <w:rPr>
        <w:rFonts w:ascii="Wingdings" w:hAnsi="Wingdings" w:hint="default"/>
        <w:sz w:val="20"/>
      </w:rPr>
    </w:lvl>
    <w:lvl w:ilvl="3" w:tplc="2BFE3828" w:tentative="1">
      <w:start w:val="1"/>
      <w:numFmt w:val="bullet"/>
      <w:lvlText w:val=""/>
      <w:lvlJc w:val="left"/>
      <w:pPr>
        <w:tabs>
          <w:tab w:val="num" w:pos="2880"/>
        </w:tabs>
        <w:ind w:left="2880" w:hanging="360"/>
      </w:pPr>
      <w:rPr>
        <w:rFonts w:ascii="Wingdings" w:hAnsi="Wingdings" w:hint="default"/>
        <w:sz w:val="20"/>
      </w:rPr>
    </w:lvl>
    <w:lvl w:ilvl="4" w:tplc="C6EE30C2" w:tentative="1">
      <w:start w:val="1"/>
      <w:numFmt w:val="bullet"/>
      <w:lvlText w:val=""/>
      <w:lvlJc w:val="left"/>
      <w:pPr>
        <w:tabs>
          <w:tab w:val="num" w:pos="3600"/>
        </w:tabs>
        <w:ind w:left="3600" w:hanging="360"/>
      </w:pPr>
      <w:rPr>
        <w:rFonts w:ascii="Wingdings" w:hAnsi="Wingdings" w:hint="default"/>
        <w:sz w:val="20"/>
      </w:rPr>
    </w:lvl>
    <w:lvl w:ilvl="5" w:tplc="F42AA10A" w:tentative="1">
      <w:start w:val="1"/>
      <w:numFmt w:val="bullet"/>
      <w:lvlText w:val=""/>
      <w:lvlJc w:val="left"/>
      <w:pPr>
        <w:tabs>
          <w:tab w:val="num" w:pos="4320"/>
        </w:tabs>
        <w:ind w:left="4320" w:hanging="360"/>
      </w:pPr>
      <w:rPr>
        <w:rFonts w:ascii="Wingdings" w:hAnsi="Wingdings" w:hint="default"/>
        <w:sz w:val="20"/>
      </w:rPr>
    </w:lvl>
    <w:lvl w:ilvl="6" w:tplc="8C0C5156" w:tentative="1">
      <w:start w:val="1"/>
      <w:numFmt w:val="bullet"/>
      <w:lvlText w:val=""/>
      <w:lvlJc w:val="left"/>
      <w:pPr>
        <w:tabs>
          <w:tab w:val="num" w:pos="5040"/>
        </w:tabs>
        <w:ind w:left="5040" w:hanging="360"/>
      </w:pPr>
      <w:rPr>
        <w:rFonts w:ascii="Wingdings" w:hAnsi="Wingdings" w:hint="default"/>
        <w:sz w:val="20"/>
      </w:rPr>
    </w:lvl>
    <w:lvl w:ilvl="7" w:tplc="A8E03CDC" w:tentative="1">
      <w:start w:val="1"/>
      <w:numFmt w:val="bullet"/>
      <w:lvlText w:val=""/>
      <w:lvlJc w:val="left"/>
      <w:pPr>
        <w:tabs>
          <w:tab w:val="num" w:pos="5760"/>
        </w:tabs>
        <w:ind w:left="5760" w:hanging="360"/>
      </w:pPr>
      <w:rPr>
        <w:rFonts w:ascii="Wingdings" w:hAnsi="Wingdings" w:hint="default"/>
        <w:sz w:val="20"/>
      </w:rPr>
    </w:lvl>
    <w:lvl w:ilvl="8" w:tplc="46F6AF3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741DB"/>
    <w:multiLevelType w:val="hybridMultilevel"/>
    <w:tmpl w:val="86CC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2390C"/>
    <w:multiLevelType w:val="hybridMultilevel"/>
    <w:tmpl w:val="ACB677DE"/>
    <w:lvl w:ilvl="0" w:tplc="78DAB1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E26A0"/>
    <w:multiLevelType w:val="hybridMultilevel"/>
    <w:tmpl w:val="18329690"/>
    <w:lvl w:ilvl="0" w:tplc="85E290A6">
      <w:start w:val="1"/>
      <w:numFmt w:val="lowerLetter"/>
      <w:lvlText w:val="%1."/>
      <w:lvlJc w:val="left"/>
      <w:pPr>
        <w:ind w:left="1023" w:hanging="350"/>
        <w:jc w:val="right"/>
      </w:pPr>
      <w:rPr>
        <w:rFonts w:ascii="Times New Roman" w:eastAsia="Times New Roman" w:hAnsi="Times New Roman" w:cs="Times New Roman" w:hint="default"/>
        <w:b w:val="0"/>
        <w:bCs/>
        <w:i w:val="0"/>
        <w:iCs w:val="0"/>
        <w:color w:val="auto"/>
        <w:w w:val="100"/>
        <w:sz w:val="24"/>
        <w:szCs w:val="24"/>
        <w:lang w:val="en-US" w:eastAsia="en-US" w:bidi="ar-SA"/>
      </w:rPr>
    </w:lvl>
    <w:lvl w:ilvl="1" w:tplc="63286408">
      <w:numFmt w:val="bullet"/>
      <w:lvlText w:val="-"/>
      <w:lvlJc w:val="left"/>
      <w:pPr>
        <w:ind w:left="1394" w:hanging="360"/>
      </w:pPr>
      <w:rPr>
        <w:rFonts w:ascii="Calibri" w:eastAsia="Calibri" w:hAnsi="Calibri" w:cs="Calibri" w:hint="default"/>
        <w:b w:val="0"/>
        <w:bCs w:val="0"/>
        <w:i w:val="0"/>
        <w:iCs w:val="0"/>
        <w:w w:val="99"/>
        <w:sz w:val="22"/>
        <w:szCs w:val="22"/>
        <w:lang w:val="en-US" w:eastAsia="en-US" w:bidi="ar-SA"/>
      </w:rPr>
    </w:lvl>
    <w:lvl w:ilvl="2" w:tplc="E056FE46">
      <w:numFmt w:val="bullet"/>
      <w:lvlText w:val="•"/>
      <w:lvlJc w:val="left"/>
      <w:pPr>
        <w:ind w:left="2412" w:hanging="360"/>
      </w:pPr>
      <w:rPr>
        <w:rFonts w:hint="default"/>
        <w:lang w:val="en-US" w:eastAsia="en-US" w:bidi="ar-SA"/>
      </w:rPr>
    </w:lvl>
    <w:lvl w:ilvl="3" w:tplc="79C600B4">
      <w:numFmt w:val="bullet"/>
      <w:lvlText w:val="•"/>
      <w:lvlJc w:val="left"/>
      <w:pPr>
        <w:ind w:left="3424" w:hanging="360"/>
      </w:pPr>
      <w:rPr>
        <w:rFonts w:hint="default"/>
        <w:lang w:val="en-US" w:eastAsia="en-US" w:bidi="ar-SA"/>
      </w:rPr>
    </w:lvl>
    <w:lvl w:ilvl="4" w:tplc="79563424">
      <w:numFmt w:val="bullet"/>
      <w:lvlText w:val="•"/>
      <w:lvlJc w:val="left"/>
      <w:pPr>
        <w:ind w:left="4436" w:hanging="360"/>
      </w:pPr>
      <w:rPr>
        <w:rFonts w:hint="default"/>
        <w:lang w:val="en-US" w:eastAsia="en-US" w:bidi="ar-SA"/>
      </w:rPr>
    </w:lvl>
    <w:lvl w:ilvl="5" w:tplc="94A40630">
      <w:numFmt w:val="bullet"/>
      <w:lvlText w:val="•"/>
      <w:lvlJc w:val="left"/>
      <w:pPr>
        <w:ind w:left="5448" w:hanging="360"/>
      </w:pPr>
      <w:rPr>
        <w:rFonts w:hint="default"/>
        <w:lang w:val="en-US" w:eastAsia="en-US" w:bidi="ar-SA"/>
      </w:rPr>
    </w:lvl>
    <w:lvl w:ilvl="6" w:tplc="DFC87BC8">
      <w:numFmt w:val="bullet"/>
      <w:lvlText w:val="•"/>
      <w:lvlJc w:val="left"/>
      <w:pPr>
        <w:ind w:left="6460" w:hanging="360"/>
      </w:pPr>
      <w:rPr>
        <w:rFonts w:hint="default"/>
        <w:lang w:val="en-US" w:eastAsia="en-US" w:bidi="ar-SA"/>
      </w:rPr>
    </w:lvl>
    <w:lvl w:ilvl="7" w:tplc="25CEAE50">
      <w:numFmt w:val="bullet"/>
      <w:lvlText w:val="•"/>
      <w:lvlJc w:val="left"/>
      <w:pPr>
        <w:ind w:left="7472" w:hanging="360"/>
      </w:pPr>
      <w:rPr>
        <w:rFonts w:hint="default"/>
        <w:lang w:val="en-US" w:eastAsia="en-US" w:bidi="ar-SA"/>
      </w:rPr>
    </w:lvl>
    <w:lvl w:ilvl="8" w:tplc="BBB0CCF6">
      <w:numFmt w:val="bullet"/>
      <w:lvlText w:val="•"/>
      <w:lvlJc w:val="left"/>
      <w:pPr>
        <w:ind w:left="8484" w:hanging="360"/>
      </w:pPr>
      <w:rPr>
        <w:rFonts w:hint="default"/>
        <w:lang w:val="en-US" w:eastAsia="en-US" w:bidi="ar-SA"/>
      </w:rPr>
    </w:lvl>
  </w:abstractNum>
  <w:abstractNum w:abstractNumId="40" w15:restartNumberingAfterBreak="0">
    <w:nsid w:val="75807709"/>
    <w:multiLevelType w:val="hybridMultilevel"/>
    <w:tmpl w:val="F708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A0AA9"/>
    <w:multiLevelType w:val="multilevel"/>
    <w:tmpl w:val="40265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306FA4"/>
    <w:multiLevelType w:val="hybridMultilevel"/>
    <w:tmpl w:val="54D27230"/>
    <w:lvl w:ilvl="0" w:tplc="F7F036A2">
      <w:start w:val="1"/>
      <w:numFmt w:val="decimal"/>
      <w:lvlText w:val="(%1)"/>
      <w:lvlJc w:val="left"/>
      <w:pPr>
        <w:ind w:left="674" w:hanging="360"/>
      </w:pPr>
      <w:rPr>
        <w:rFonts w:hint="default"/>
        <w:b w:val="0"/>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3" w15:restartNumberingAfterBreak="0">
    <w:nsid w:val="7BB05E71"/>
    <w:multiLevelType w:val="multilevel"/>
    <w:tmpl w:val="CC76750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121FE6"/>
    <w:multiLevelType w:val="hybridMultilevel"/>
    <w:tmpl w:val="79CE75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CA935F5"/>
    <w:multiLevelType w:val="multilevel"/>
    <w:tmpl w:val="84681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5"/>
  </w:num>
  <w:num w:numId="3">
    <w:abstractNumId w:val="23"/>
  </w:num>
  <w:num w:numId="4">
    <w:abstractNumId w:val="32"/>
  </w:num>
  <w:num w:numId="5">
    <w:abstractNumId w:val="15"/>
  </w:num>
  <w:num w:numId="6">
    <w:abstractNumId w:val="20"/>
  </w:num>
  <w:num w:numId="7">
    <w:abstractNumId w:val="42"/>
  </w:num>
  <w:num w:numId="8">
    <w:abstractNumId w:val="16"/>
  </w:num>
  <w:num w:numId="9">
    <w:abstractNumId w:val="11"/>
  </w:num>
  <w:num w:numId="10">
    <w:abstractNumId w:val="1"/>
  </w:num>
  <w:num w:numId="11">
    <w:abstractNumId w:val="0"/>
  </w:num>
  <w:num w:numId="12">
    <w:abstractNumId w:val="34"/>
  </w:num>
  <w:num w:numId="13">
    <w:abstractNumId w:val="14"/>
  </w:num>
  <w:num w:numId="14">
    <w:abstractNumId w:val="37"/>
  </w:num>
  <w:num w:numId="15">
    <w:abstractNumId w:val="2"/>
  </w:num>
  <w:num w:numId="16">
    <w:abstractNumId w:val="28"/>
  </w:num>
  <w:num w:numId="17">
    <w:abstractNumId w:val="13"/>
  </w:num>
  <w:num w:numId="18">
    <w:abstractNumId w:val="5"/>
  </w:num>
  <w:num w:numId="19">
    <w:abstractNumId w:val="6"/>
  </w:num>
  <w:num w:numId="20">
    <w:abstractNumId w:val="22"/>
  </w:num>
  <w:num w:numId="21">
    <w:abstractNumId w:val="36"/>
  </w:num>
  <w:num w:numId="22">
    <w:abstractNumId w:val="21"/>
  </w:num>
  <w:num w:numId="23">
    <w:abstractNumId w:val="7"/>
  </w:num>
  <w:num w:numId="24">
    <w:abstractNumId w:val="44"/>
  </w:num>
  <w:num w:numId="25">
    <w:abstractNumId w:val="30"/>
  </w:num>
  <w:num w:numId="26">
    <w:abstractNumId w:val="3"/>
  </w:num>
  <w:num w:numId="27">
    <w:abstractNumId w:val="33"/>
  </w:num>
  <w:num w:numId="28">
    <w:abstractNumId w:val="10"/>
  </w:num>
  <w:num w:numId="29">
    <w:abstractNumId w:val="35"/>
  </w:num>
  <w:num w:numId="30">
    <w:abstractNumId w:val="4"/>
  </w:num>
  <w:num w:numId="31">
    <w:abstractNumId w:val="18"/>
  </w:num>
  <w:num w:numId="32">
    <w:abstractNumId w:val="41"/>
  </w:num>
  <w:num w:numId="33">
    <w:abstractNumId w:val="12"/>
  </w:num>
  <w:num w:numId="34">
    <w:abstractNumId w:val="43"/>
  </w:num>
  <w:num w:numId="35">
    <w:abstractNumId w:val="9"/>
  </w:num>
  <w:num w:numId="36">
    <w:abstractNumId w:val="45"/>
  </w:num>
  <w:num w:numId="37">
    <w:abstractNumId w:val="24"/>
  </w:num>
  <w:num w:numId="38">
    <w:abstractNumId w:val="40"/>
  </w:num>
  <w:num w:numId="39">
    <w:abstractNumId w:val="17"/>
  </w:num>
  <w:num w:numId="40">
    <w:abstractNumId w:val="8"/>
  </w:num>
  <w:num w:numId="41">
    <w:abstractNumId w:val="27"/>
  </w:num>
  <w:num w:numId="42">
    <w:abstractNumId w:val="29"/>
  </w:num>
  <w:num w:numId="43">
    <w:abstractNumId w:val="26"/>
  </w:num>
  <w:num w:numId="44">
    <w:abstractNumId w:val="38"/>
  </w:num>
  <w:num w:numId="45">
    <w:abstractNumId w:val="31"/>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DF"/>
    <w:rsid w:val="000056BC"/>
    <w:rsid w:val="00012A79"/>
    <w:rsid w:val="000152BF"/>
    <w:rsid w:val="00017B26"/>
    <w:rsid w:val="00023E55"/>
    <w:rsid w:val="000247AF"/>
    <w:rsid w:val="000266DD"/>
    <w:rsid w:val="000269E3"/>
    <w:rsid w:val="00032AA0"/>
    <w:rsid w:val="000332FC"/>
    <w:rsid w:val="00035005"/>
    <w:rsid w:val="00035BB6"/>
    <w:rsid w:val="00040A93"/>
    <w:rsid w:val="00040B80"/>
    <w:rsid w:val="00041295"/>
    <w:rsid w:val="00043742"/>
    <w:rsid w:val="00046DF0"/>
    <w:rsid w:val="00047842"/>
    <w:rsid w:val="000551BF"/>
    <w:rsid w:val="00066B50"/>
    <w:rsid w:val="0007114E"/>
    <w:rsid w:val="00072969"/>
    <w:rsid w:val="000736A6"/>
    <w:rsid w:val="00076050"/>
    <w:rsid w:val="00077ADF"/>
    <w:rsid w:val="00080AD6"/>
    <w:rsid w:val="00083D74"/>
    <w:rsid w:val="0008641C"/>
    <w:rsid w:val="00086DF2"/>
    <w:rsid w:val="00086F7D"/>
    <w:rsid w:val="0009362F"/>
    <w:rsid w:val="0009368D"/>
    <w:rsid w:val="000968CA"/>
    <w:rsid w:val="000A1043"/>
    <w:rsid w:val="000A22FA"/>
    <w:rsid w:val="000A23C9"/>
    <w:rsid w:val="000A6C9E"/>
    <w:rsid w:val="000A7EA2"/>
    <w:rsid w:val="000B433A"/>
    <w:rsid w:val="000B77D9"/>
    <w:rsid w:val="000C0F5F"/>
    <w:rsid w:val="000C237F"/>
    <w:rsid w:val="000C2ABC"/>
    <w:rsid w:val="000C2D35"/>
    <w:rsid w:val="000D056E"/>
    <w:rsid w:val="000D508A"/>
    <w:rsid w:val="000D567D"/>
    <w:rsid w:val="000D6930"/>
    <w:rsid w:val="000D6E8B"/>
    <w:rsid w:val="000D7A6E"/>
    <w:rsid w:val="000E7D1C"/>
    <w:rsid w:val="000F2237"/>
    <w:rsid w:val="000F783E"/>
    <w:rsid w:val="00102185"/>
    <w:rsid w:val="00103922"/>
    <w:rsid w:val="0010498C"/>
    <w:rsid w:val="0010519D"/>
    <w:rsid w:val="00105DB8"/>
    <w:rsid w:val="0011127D"/>
    <w:rsid w:val="00113982"/>
    <w:rsid w:val="00114D95"/>
    <w:rsid w:val="0011500E"/>
    <w:rsid w:val="001154BB"/>
    <w:rsid w:val="00117BD9"/>
    <w:rsid w:val="001206DC"/>
    <w:rsid w:val="00121949"/>
    <w:rsid w:val="00124FCE"/>
    <w:rsid w:val="001461A6"/>
    <w:rsid w:val="00150717"/>
    <w:rsid w:val="00153A7C"/>
    <w:rsid w:val="00155AA4"/>
    <w:rsid w:val="00157106"/>
    <w:rsid w:val="001613E5"/>
    <w:rsid w:val="00161BEA"/>
    <w:rsid w:val="00162332"/>
    <w:rsid w:val="00162F0F"/>
    <w:rsid w:val="001652B8"/>
    <w:rsid w:val="00165332"/>
    <w:rsid w:val="00166BF6"/>
    <w:rsid w:val="00171F37"/>
    <w:rsid w:val="00180A7E"/>
    <w:rsid w:val="00182EEA"/>
    <w:rsid w:val="00185F8D"/>
    <w:rsid w:val="00195AF3"/>
    <w:rsid w:val="001A6796"/>
    <w:rsid w:val="001B2C60"/>
    <w:rsid w:val="001B42ED"/>
    <w:rsid w:val="001B7F4E"/>
    <w:rsid w:val="001C0A3B"/>
    <w:rsid w:val="001C0E64"/>
    <w:rsid w:val="001C34A3"/>
    <w:rsid w:val="001C703D"/>
    <w:rsid w:val="001C7A0C"/>
    <w:rsid w:val="001D4A38"/>
    <w:rsid w:val="001D4DDD"/>
    <w:rsid w:val="001D5AE4"/>
    <w:rsid w:val="001E04CB"/>
    <w:rsid w:val="001E4571"/>
    <w:rsid w:val="001E46E7"/>
    <w:rsid w:val="001E5746"/>
    <w:rsid w:val="001F4191"/>
    <w:rsid w:val="001F4A24"/>
    <w:rsid w:val="00201802"/>
    <w:rsid w:val="0020553E"/>
    <w:rsid w:val="00213654"/>
    <w:rsid w:val="00213E80"/>
    <w:rsid w:val="00214FE5"/>
    <w:rsid w:val="00215131"/>
    <w:rsid w:val="002167D2"/>
    <w:rsid w:val="00216E73"/>
    <w:rsid w:val="002225A3"/>
    <w:rsid w:val="00224E20"/>
    <w:rsid w:val="00230A58"/>
    <w:rsid w:val="00231CFB"/>
    <w:rsid w:val="00232C0F"/>
    <w:rsid w:val="0024207F"/>
    <w:rsid w:val="00242D83"/>
    <w:rsid w:val="00243BDF"/>
    <w:rsid w:val="00243F19"/>
    <w:rsid w:val="00245B9B"/>
    <w:rsid w:val="00246A4A"/>
    <w:rsid w:val="0025102F"/>
    <w:rsid w:val="002529CF"/>
    <w:rsid w:val="00255C24"/>
    <w:rsid w:val="002560A8"/>
    <w:rsid w:val="0026272D"/>
    <w:rsid w:val="00262765"/>
    <w:rsid w:val="00262850"/>
    <w:rsid w:val="00263C8F"/>
    <w:rsid w:val="0027641A"/>
    <w:rsid w:val="00280662"/>
    <w:rsid w:val="002813AF"/>
    <w:rsid w:val="002928AD"/>
    <w:rsid w:val="002929D9"/>
    <w:rsid w:val="002A0B4D"/>
    <w:rsid w:val="002A14AD"/>
    <w:rsid w:val="002A66D8"/>
    <w:rsid w:val="002A724F"/>
    <w:rsid w:val="002A7FA4"/>
    <w:rsid w:val="002B0DA2"/>
    <w:rsid w:val="002B1491"/>
    <w:rsid w:val="002B2853"/>
    <w:rsid w:val="002B4B4F"/>
    <w:rsid w:val="002C0170"/>
    <w:rsid w:val="002C07A8"/>
    <w:rsid w:val="002C09F6"/>
    <w:rsid w:val="002C585F"/>
    <w:rsid w:val="002D393D"/>
    <w:rsid w:val="002D4EC0"/>
    <w:rsid w:val="002D7191"/>
    <w:rsid w:val="002D774B"/>
    <w:rsid w:val="002E08E1"/>
    <w:rsid w:val="002E2B90"/>
    <w:rsid w:val="002E3078"/>
    <w:rsid w:val="002E33DD"/>
    <w:rsid w:val="002E7113"/>
    <w:rsid w:val="002E7274"/>
    <w:rsid w:val="002F088C"/>
    <w:rsid w:val="002F0CCA"/>
    <w:rsid w:val="002F4507"/>
    <w:rsid w:val="002F6EE5"/>
    <w:rsid w:val="002F715D"/>
    <w:rsid w:val="00300380"/>
    <w:rsid w:val="0030049D"/>
    <w:rsid w:val="00300F5B"/>
    <w:rsid w:val="003029F7"/>
    <w:rsid w:val="00302CA0"/>
    <w:rsid w:val="00302CDF"/>
    <w:rsid w:val="00307F17"/>
    <w:rsid w:val="0031105C"/>
    <w:rsid w:val="0031112F"/>
    <w:rsid w:val="003115B4"/>
    <w:rsid w:val="0031199A"/>
    <w:rsid w:val="00316812"/>
    <w:rsid w:val="00321E94"/>
    <w:rsid w:val="0032259F"/>
    <w:rsid w:val="00323205"/>
    <w:rsid w:val="0032553F"/>
    <w:rsid w:val="00325E46"/>
    <w:rsid w:val="003343BB"/>
    <w:rsid w:val="00336AA2"/>
    <w:rsid w:val="00341AE5"/>
    <w:rsid w:val="00342867"/>
    <w:rsid w:val="00345853"/>
    <w:rsid w:val="00345ABD"/>
    <w:rsid w:val="00345AC7"/>
    <w:rsid w:val="0034668D"/>
    <w:rsid w:val="003500E3"/>
    <w:rsid w:val="00351B61"/>
    <w:rsid w:val="003525C0"/>
    <w:rsid w:val="00352F24"/>
    <w:rsid w:val="003565A1"/>
    <w:rsid w:val="003608B4"/>
    <w:rsid w:val="00361F99"/>
    <w:rsid w:val="00366181"/>
    <w:rsid w:val="003663D0"/>
    <w:rsid w:val="0037504E"/>
    <w:rsid w:val="00375EC4"/>
    <w:rsid w:val="003772B9"/>
    <w:rsid w:val="00377A14"/>
    <w:rsid w:val="00377B5B"/>
    <w:rsid w:val="00383C51"/>
    <w:rsid w:val="00385992"/>
    <w:rsid w:val="003867EF"/>
    <w:rsid w:val="0039133D"/>
    <w:rsid w:val="00391397"/>
    <w:rsid w:val="003921E9"/>
    <w:rsid w:val="0039263A"/>
    <w:rsid w:val="00395A70"/>
    <w:rsid w:val="003969C4"/>
    <w:rsid w:val="003A11C7"/>
    <w:rsid w:val="003A1388"/>
    <w:rsid w:val="003A529F"/>
    <w:rsid w:val="003A6683"/>
    <w:rsid w:val="003B070B"/>
    <w:rsid w:val="003B15A2"/>
    <w:rsid w:val="003B18D2"/>
    <w:rsid w:val="003B5EB6"/>
    <w:rsid w:val="003C0FDF"/>
    <w:rsid w:val="003C1BE7"/>
    <w:rsid w:val="003C3616"/>
    <w:rsid w:val="003C782B"/>
    <w:rsid w:val="003D1667"/>
    <w:rsid w:val="003D1A24"/>
    <w:rsid w:val="003D4512"/>
    <w:rsid w:val="003D7CF6"/>
    <w:rsid w:val="003E471B"/>
    <w:rsid w:val="003E4D63"/>
    <w:rsid w:val="003E591A"/>
    <w:rsid w:val="003F2604"/>
    <w:rsid w:val="003F3253"/>
    <w:rsid w:val="003F4E81"/>
    <w:rsid w:val="003F584C"/>
    <w:rsid w:val="003F7676"/>
    <w:rsid w:val="00401601"/>
    <w:rsid w:val="00403C41"/>
    <w:rsid w:val="004052EF"/>
    <w:rsid w:val="00413CBF"/>
    <w:rsid w:val="004254C6"/>
    <w:rsid w:val="00425EBA"/>
    <w:rsid w:val="00432A37"/>
    <w:rsid w:val="00433A66"/>
    <w:rsid w:val="00443641"/>
    <w:rsid w:val="0044537C"/>
    <w:rsid w:val="004461FB"/>
    <w:rsid w:val="00450F55"/>
    <w:rsid w:val="00451734"/>
    <w:rsid w:val="004546C0"/>
    <w:rsid w:val="004560A2"/>
    <w:rsid w:val="004645B4"/>
    <w:rsid w:val="00466360"/>
    <w:rsid w:val="004707C7"/>
    <w:rsid w:val="00474454"/>
    <w:rsid w:val="004777A6"/>
    <w:rsid w:val="00480072"/>
    <w:rsid w:val="004803B7"/>
    <w:rsid w:val="00481A8F"/>
    <w:rsid w:val="004835DC"/>
    <w:rsid w:val="00487037"/>
    <w:rsid w:val="00487A78"/>
    <w:rsid w:val="00491690"/>
    <w:rsid w:val="00495A59"/>
    <w:rsid w:val="0049643D"/>
    <w:rsid w:val="00497D6D"/>
    <w:rsid w:val="004A41BB"/>
    <w:rsid w:val="004C0389"/>
    <w:rsid w:val="004C0D77"/>
    <w:rsid w:val="004C2D40"/>
    <w:rsid w:val="004C35E9"/>
    <w:rsid w:val="004E2C65"/>
    <w:rsid w:val="004E6030"/>
    <w:rsid w:val="004F0ED7"/>
    <w:rsid w:val="004F1838"/>
    <w:rsid w:val="004F3182"/>
    <w:rsid w:val="004F4C8D"/>
    <w:rsid w:val="004F559C"/>
    <w:rsid w:val="004F7825"/>
    <w:rsid w:val="005000E0"/>
    <w:rsid w:val="0050458A"/>
    <w:rsid w:val="00504C17"/>
    <w:rsid w:val="00504F5C"/>
    <w:rsid w:val="00510BAA"/>
    <w:rsid w:val="0051124C"/>
    <w:rsid w:val="00512A86"/>
    <w:rsid w:val="00527D02"/>
    <w:rsid w:val="00533186"/>
    <w:rsid w:val="00536B2F"/>
    <w:rsid w:val="005412F5"/>
    <w:rsid w:val="00544347"/>
    <w:rsid w:val="005477AC"/>
    <w:rsid w:val="00547A61"/>
    <w:rsid w:val="00547CB0"/>
    <w:rsid w:val="0055067E"/>
    <w:rsid w:val="00550B78"/>
    <w:rsid w:val="00556CA2"/>
    <w:rsid w:val="00561185"/>
    <w:rsid w:val="00561E4C"/>
    <w:rsid w:val="00570BB0"/>
    <w:rsid w:val="00572444"/>
    <w:rsid w:val="00572E4A"/>
    <w:rsid w:val="005750B9"/>
    <w:rsid w:val="005759CC"/>
    <w:rsid w:val="00580B29"/>
    <w:rsid w:val="00580B8A"/>
    <w:rsid w:val="00581355"/>
    <w:rsid w:val="005816AF"/>
    <w:rsid w:val="005830F3"/>
    <w:rsid w:val="0058602D"/>
    <w:rsid w:val="00590E8F"/>
    <w:rsid w:val="005958C0"/>
    <w:rsid w:val="00596094"/>
    <w:rsid w:val="00596937"/>
    <w:rsid w:val="005A0059"/>
    <w:rsid w:val="005A291D"/>
    <w:rsid w:val="005A3973"/>
    <w:rsid w:val="005A5886"/>
    <w:rsid w:val="005A6BC4"/>
    <w:rsid w:val="005B0901"/>
    <w:rsid w:val="005B5F90"/>
    <w:rsid w:val="005B68F4"/>
    <w:rsid w:val="005B6D83"/>
    <w:rsid w:val="005B7700"/>
    <w:rsid w:val="005C0F6C"/>
    <w:rsid w:val="005C2A4B"/>
    <w:rsid w:val="005C4C1C"/>
    <w:rsid w:val="005D51D9"/>
    <w:rsid w:val="005E0D1A"/>
    <w:rsid w:val="005E2379"/>
    <w:rsid w:val="005E5DC4"/>
    <w:rsid w:val="005F4BD4"/>
    <w:rsid w:val="005F50AF"/>
    <w:rsid w:val="005F7B8E"/>
    <w:rsid w:val="0060187A"/>
    <w:rsid w:val="00601A30"/>
    <w:rsid w:val="00601D51"/>
    <w:rsid w:val="00602D31"/>
    <w:rsid w:val="006049B5"/>
    <w:rsid w:val="006126E2"/>
    <w:rsid w:val="006148FF"/>
    <w:rsid w:val="00614DFC"/>
    <w:rsid w:val="00616A4E"/>
    <w:rsid w:val="0062065B"/>
    <w:rsid w:val="00624A4A"/>
    <w:rsid w:val="00626AD6"/>
    <w:rsid w:val="00630BB7"/>
    <w:rsid w:val="00633E88"/>
    <w:rsid w:val="00641B04"/>
    <w:rsid w:val="00643499"/>
    <w:rsid w:val="00643AD0"/>
    <w:rsid w:val="00644DC3"/>
    <w:rsid w:val="00645D2C"/>
    <w:rsid w:val="00646E7C"/>
    <w:rsid w:val="006476E3"/>
    <w:rsid w:val="006512DB"/>
    <w:rsid w:val="0065192D"/>
    <w:rsid w:val="00656BE5"/>
    <w:rsid w:val="00660068"/>
    <w:rsid w:val="006620C6"/>
    <w:rsid w:val="00663EE6"/>
    <w:rsid w:val="00665FF1"/>
    <w:rsid w:val="00666FD2"/>
    <w:rsid w:val="0067198A"/>
    <w:rsid w:val="00675352"/>
    <w:rsid w:val="006779AC"/>
    <w:rsid w:val="00683334"/>
    <w:rsid w:val="00685281"/>
    <w:rsid w:val="006868DF"/>
    <w:rsid w:val="00693462"/>
    <w:rsid w:val="0069365F"/>
    <w:rsid w:val="00694427"/>
    <w:rsid w:val="006A2B91"/>
    <w:rsid w:val="006A4A7A"/>
    <w:rsid w:val="006A5CEF"/>
    <w:rsid w:val="006B42D3"/>
    <w:rsid w:val="006B4BC7"/>
    <w:rsid w:val="006C0567"/>
    <w:rsid w:val="006C061E"/>
    <w:rsid w:val="006C373B"/>
    <w:rsid w:val="006C402B"/>
    <w:rsid w:val="006C42C2"/>
    <w:rsid w:val="006C5ACD"/>
    <w:rsid w:val="006D2BD6"/>
    <w:rsid w:val="006D37B2"/>
    <w:rsid w:val="006D3FE2"/>
    <w:rsid w:val="006D56B4"/>
    <w:rsid w:val="006E3535"/>
    <w:rsid w:val="006E4F8A"/>
    <w:rsid w:val="006E7785"/>
    <w:rsid w:val="006E79ED"/>
    <w:rsid w:val="006F1DCE"/>
    <w:rsid w:val="006F2968"/>
    <w:rsid w:val="006F2A0E"/>
    <w:rsid w:val="006F3F41"/>
    <w:rsid w:val="006F4E1B"/>
    <w:rsid w:val="007010DF"/>
    <w:rsid w:val="0070480A"/>
    <w:rsid w:val="007061EC"/>
    <w:rsid w:val="0071407F"/>
    <w:rsid w:val="00717B76"/>
    <w:rsid w:val="00717EC8"/>
    <w:rsid w:val="007255C7"/>
    <w:rsid w:val="00727B5C"/>
    <w:rsid w:val="00740886"/>
    <w:rsid w:val="00743F36"/>
    <w:rsid w:val="00744000"/>
    <w:rsid w:val="00746B4E"/>
    <w:rsid w:val="0074772C"/>
    <w:rsid w:val="00751FD6"/>
    <w:rsid w:val="00755F34"/>
    <w:rsid w:val="00760F7C"/>
    <w:rsid w:val="00761AC5"/>
    <w:rsid w:val="00762B0F"/>
    <w:rsid w:val="00763B7A"/>
    <w:rsid w:val="00765DEB"/>
    <w:rsid w:val="00772881"/>
    <w:rsid w:val="00773E48"/>
    <w:rsid w:val="00780786"/>
    <w:rsid w:val="00781C8D"/>
    <w:rsid w:val="00787795"/>
    <w:rsid w:val="00787E8A"/>
    <w:rsid w:val="00791F7B"/>
    <w:rsid w:val="00794FFA"/>
    <w:rsid w:val="00796CAF"/>
    <w:rsid w:val="007A1241"/>
    <w:rsid w:val="007A24B9"/>
    <w:rsid w:val="007A3580"/>
    <w:rsid w:val="007A3A12"/>
    <w:rsid w:val="007A3AA1"/>
    <w:rsid w:val="007A6A94"/>
    <w:rsid w:val="007A7C6C"/>
    <w:rsid w:val="007B2F60"/>
    <w:rsid w:val="007B44DD"/>
    <w:rsid w:val="007B52DE"/>
    <w:rsid w:val="007B5E97"/>
    <w:rsid w:val="007C0237"/>
    <w:rsid w:val="007C19D2"/>
    <w:rsid w:val="007C34A0"/>
    <w:rsid w:val="007C4068"/>
    <w:rsid w:val="007C5462"/>
    <w:rsid w:val="007C5DC2"/>
    <w:rsid w:val="007C667E"/>
    <w:rsid w:val="007D2A48"/>
    <w:rsid w:val="007D4E8C"/>
    <w:rsid w:val="007D7DC0"/>
    <w:rsid w:val="007E4292"/>
    <w:rsid w:val="007E517E"/>
    <w:rsid w:val="007E657B"/>
    <w:rsid w:val="007F1AF2"/>
    <w:rsid w:val="007F296F"/>
    <w:rsid w:val="007F31FD"/>
    <w:rsid w:val="007F48BD"/>
    <w:rsid w:val="00803047"/>
    <w:rsid w:val="008030C7"/>
    <w:rsid w:val="008038BA"/>
    <w:rsid w:val="008063AD"/>
    <w:rsid w:val="00820B24"/>
    <w:rsid w:val="00820B6B"/>
    <w:rsid w:val="00824869"/>
    <w:rsid w:val="00831263"/>
    <w:rsid w:val="00832C4F"/>
    <w:rsid w:val="008348AF"/>
    <w:rsid w:val="00835D19"/>
    <w:rsid w:val="00845C15"/>
    <w:rsid w:val="008533F3"/>
    <w:rsid w:val="00853655"/>
    <w:rsid w:val="00855868"/>
    <w:rsid w:val="00856142"/>
    <w:rsid w:val="008658E0"/>
    <w:rsid w:val="00865990"/>
    <w:rsid w:val="00870A4A"/>
    <w:rsid w:val="008768D7"/>
    <w:rsid w:val="008803D8"/>
    <w:rsid w:val="00881085"/>
    <w:rsid w:val="008856E3"/>
    <w:rsid w:val="00886C6D"/>
    <w:rsid w:val="00890AD4"/>
    <w:rsid w:val="0089147D"/>
    <w:rsid w:val="008944D0"/>
    <w:rsid w:val="00895964"/>
    <w:rsid w:val="00896C33"/>
    <w:rsid w:val="008A0D88"/>
    <w:rsid w:val="008A1470"/>
    <w:rsid w:val="008A24B6"/>
    <w:rsid w:val="008A36CF"/>
    <w:rsid w:val="008B07FC"/>
    <w:rsid w:val="008B1A59"/>
    <w:rsid w:val="008B2AD2"/>
    <w:rsid w:val="008B4D36"/>
    <w:rsid w:val="008C07CB"/>
    <w:rsid w:val="008C09FA"/>
    <w:rsid w:val="008C61C8"/>
    <w:rsid w:val="008C76D0"/>
    <w:rsid w:val="008D0040"/>
    <w:rsid w:val="008D123B"/>
    <w:rsid w:val="008D3F88"/>
    <w:rsid w:val="008D4CA2"/>
    <w:rsid w:val="008D51A0"/>
    <w:rsid w:val="008E052D"/>
    <w:rsid w:val="008E3E51"/>
    <w:rsid w:val="00903C47"/>
    <w:rsid w:val="009047DF"/>
    <w:rsid w:val="0090482F"/>
    <w:rsid w:val="00910BD5"/>
    <w:rsid w:val="00917FB5"/>
    <w:rsid w:val="00922CCF"/>
    <w:rsid w:val="00922F84"/>
    <w:rsid w:val="00925127"/>
    <w:rsid w:val="00926E69"/>
    <w:rsid w:val="00926FD3"/>
    <w:rsid w:val="00930586"/>
    <w:rsid w:val="00931756"/>
    <w:rsid w:val="009359CA"/>
    <w:rsid w:val="00935F11"/>
    <w:rsid w:val="00936352"/>
    <w:rsid w:val="009402E0"/>
    <w:rsid w:val="009406B5"/>
    <w:rsid w:val="0094093E"/>
    <w:rsid w:val="0094346E"/>
    <w:rsid w:val="00943E66"/>
    <w:rsid w:val="0094728C"/>
    <w:rsid w:val="0095116B"/>
    <w:rsid w:val="00955B22"/>
    <w:rsid w:val="009564A1"/>
    <w:rsid w:val="009611F8"/>
    <w:rsid w:val="00961B28"/>
    <w:rsid w:val="00963749"/>
    <w:rsid w:val="00963EAA"/>
    <w:rsid w:val="00967FCB"/>
    <w:rsid w:val="0097130D"/>
    <w:rsid w:val="00972071"/>
    <w:rsid w:val="00974CF8"/>
    <w:rsid w:val="00975368"/>
    <w:rsid w:val="009773F0"/>
    <w:rsid w:val="00983570"/>
    <w:rsid w:val="00983F1E"/>
    <w:rsid w:val="00990D9B"/>
    <w:rsid w:val="00990DC7"/>
    <w:rsid w:val="00996446"/>
    <w:rsid w:val="009A01F7"/>
    <w:rsid w:val="009A2E3B"/>
    <w:rsid w:val="009A2ECD"/>
    <w:rsid w:val="009A3B25"/>
    <w:rsid w:val="009A6297"/>
    <w:rsid w:val="009B3A4B"/>
    <w:rsid w:val="009D45EA"/>
    <w:rsid w:val="009D4B13"/>
    <w:rsid w:val="009D60B6"/>
    <w:rsid w:val="009D6711"/>
    <w:rsid w:val="009D68AE"/>
    <w:rsid w:val="009D7E81"/>
    <w:rsid w:val="009E1367"/>
    <w:rsid w:val="009E40DB"/>
    <w:rsid w:val="009E657A"/>
    <w:rsid w:val="009F3A53"/>
    <w:rsid w:val="009F53C5"/>
    <w:rsid w:val="00A002DC"/>
    <w:rsid w:val="00A04E5C"/>
    <w:rsid w:val="00A05D60"/>
    <w:rsid w:val="00A11FDA"/>
    <w:rsid w:val="00A16B89"/>
    <w:rsid w:val="00A22158"/>
    <w:rsid w:val="00A26D1D"/>
    <w:rsid w:val="00A312B2"/>
    <w:rsid w:val="00A35B3F"/>
    <w:rsid w:val="00A451D8"/>
    <w:rsid w:val="00A46BF3"/>
    <w:rsid w:val="00A50FBD"/>
    <w:rsid w:val="00A525F6"/>
    <w:rsid w:val="00A5415B"/>
    <w:rsid w:val="00A547F6"/>
    <w:rsid w:val="00A56E66"/>
    <w:rsid w:val="00A62E04"/>
    <w:rsid w:val="00A71C64"/>
    <w:rsid w:val="00A72639"/>
    <w:rsid w:val="00A73D65"/>
    <w:rsid w:val="00A76770"/>
    <w:rsid w:val="00A82337"/>
    <w:rsid w:val="00A82DFF"/>
    <w:rsid w:val="00A83AB3"/>
    <w:rsid w:val="00A85B09"/>
    <w:rsid w:val="00A85D6A"/>
    <w:rsid w:val="00A93353"/>
    <w:rsid w:val="00A96A29"/>
    <w:rsid w:val="00AA36C6"/>
    <w:rsid w:val="00AA53B4"/>
    <w:rsid w:val="00AA59F8"/>
    <w:rsid w:val="00AB0D72"/>
    <w:rsid w:val="00AB1BA9"/>
    <w:rsid w:val="00AB2903"/>
    <w:rsid w:val="00AB665B"/>
    <w:rsid w:val="00AB6EB4"/>
    <w:rsid w:val="00AB6EDD"/>
    <w:rsid w:val="00AC1BBF"/>
    <w:rsid w:val="00AC4383"/>
    <w:rsid w:val="00AD0107"/>
    <w:rsid w:val="00AD34D1"/>
    <w:rsid w:val="00AD661D"/>
    <w:rsid w:val="00AE07E9"/>
    <w:rsid w:val="00AE1204"/>
    <w:rsid w:val="00AE4328"/>
    <w:rsid w:val="00AE618B"/>
    <w:rsid w:val="00AE6747"/>
    <w:rsid w:val="00AE6B5F"/>
    <w:rsid w:val="00AE7932"/>
    <w:rsid w:val="00AF088B"/>
    <w:rsid w:val="00AF7060"/>
    <w:rsid w:val="00B05620"/>
    <w:rsid w:val="00B132C8"/>
    <w:rsid w:val="00B1730A"/>
    <w:rsid w:val="00B2427B"/>
    <w:rsid w:val="00B26F17"/>
    <w:rsid w:val="00B32451"/>
    <w:rsid w:val="00B32B60"/>
    <w:rsid w:val="00B3322B"/>
    <w:rsid w:val="00B35A89"/>
    <w:rsid w:val="00B367CE"/>
    <w:rsid w:val="00B368FA"/>
    <w:rsid w:val="00B45DA5"/>
    <w:rsid w:val="00B472BE"/>
    <w:rsid w:val="00B51F8C"/>
    <w:rsid w:val="00B53AF6"/>
    <w:rsid w:val="00B53C47"/>
    <w:rsid w:val="00B5751E"/>
    <w:rsid w:val="00B64BD3"/>
    <w:rsid w:val="00B64F47"/>
    <w:rsid w:val="00B65E33"/>
    <w:rsid w:val="00B66330"/>
    <w:rsid w:val="00B66C6D"/>
    <w:rsid w:val="00B72A03"/>
    <w:rsid w:val="00B74C88"/>
    <w:rsid w:val="00B74C8A"/>
    <w:rsid w:val="00B757D1"/>
    <w:rsid w:val="00B76380"/>
    <w:rsid w:val="00B76473"/>
    <w:rsid w:val="00B77254"/>
    <w:rsid w:val="00B80F17"/>
    <w:rsid w:val="00B8104E"/>
    <w:rsid w:val="00B8392D"/>
    <w:rsid w:val="00B84C6A"/>
    <w:rsid w:val="00B85C52"/>
    <w:rsid w:val="00B922CD"/>
    <w:rsid w:val="00B95227"/>
    <w:rsid w:val="00B97163"/>
    <w:rsid w:val="00BA1104"/>
    <w:rsid w:val="00BA2796"/>
    <w:rsid w:val="00BA3CB4"/>
    <w:rsid w:val="00BA4061"/>
    <w:rsid w:val="00BA49B3"/>
    <w:rsid w:val="00BA7A1F"/>
    <w:rsid w:val="00BB0B46"/>
    <w:rsid w:val="00BB2F84"/>
    <w:rsid w:val="00BC0978"/>
    <w:rsid w:val="00BC4AA2"/>
    <w:rsid w:val="00BC5250"/>
    <w:rsid w:val="00BD2CC4"/>
    <w:rsid w:val="00BD2E08"/>
    <w:rsid w:val="00BD48EE"/>
    <w:rsid w:val="00BD7AE8"/>
    <w:rsid w:val="00BE1247"/>
    <w:rsid w:val="00BE2699"/>
    <w:rsid w:val="00BE6B2B"/>
    <w:rsid w:val="00BF4BC0"/>
    <w:rsid w:val="00BF6BC5"/>
    <w:rsid w:val="00BF790E"/>
    <w:rsid w:val="00C036BF"/>
    <w:rsid w:val="00C03836"/>
    <w:rsid w:val="00C06829"/>
    <w:rsid w:val="00C12ACA"/>
    <w:rsid w:val="00C16A9C"/>
    <w:rsid w:val="00C20343"/>
    <w:rsid w:val="00C2046A"/>
    <w:rsid w:val="00C23F08"/>
    <w:rsid w:val="00C24B2B"/>
    <w:rsid w:val="00C33C3E"/>
    <w:rsid w:val="00C43499"/>
    <w:rsid w:val="00C44A4A"/>
    <w:rsid w:val="00C4672B"/>
    <w:rsid w:val="00C52A24"/>
    <w:rsid w:val="00C5722F"/>
    <w:rsid w:val="00C57468"/>
    <w:rsid w:val="00C576FB"/>
    <w:rsid w:val="00C60564"/>
    <w:rsid w:val="00C64E84"/>
    <w:rsid w:val="00C65C40"/>
    <w:rsid w:val="00C705BA"/>
    <w:rsid w:val="00C711AC"/>
    <w:rsid w:val="00C74AC9"/>
    <w:rsid w:val="00C751B4"/>
    <w:rsid w:val="00C8364D"/>
    <w:rsid w:val="00C85390"/>
    <w:rsid w:val="00C925BC"/>
    <w:rsid w:val="00C9275E"/>
    <w:rsid w:val="00C9461F"/>
    <w:rsid w:val="00CA2086"/>
    <w:rsid w:val="00CA4657"/>
    <w:rsid w:val="00CA46F7"/>
    <w:rsid w:val="00CA4CEB"/>
    <w:rsid w:val="00CA6DDC"/>
    <w:rsid w:val="00CA7ADD"/>
    <w:rsid w:val="00CB0CD6"/>
    <w:rsid w:val="00CB1996"/>
    <w:rsid w:val="00CC0CC2"/>
    <w:rsid w:val="00CC28A7"/>
    <w:rsid w:val="00CC442D"/>
    <w:rsid w:val="00CC4B2F"/>
    <w:rsid w:val="00CC4D91"/>
    <w:rsid w:val="00CC600F"/>
    <w:rsid w:val="00CD30F5"/>
    <w:rsid w:val="00CD4D72"/>
    <w:rsid w:val="00CD570F"/>
    <w:rsid w:val="00CD6D11"/>
    <w:rsid w:val="00CD7D24"/>
    <w:rsid w:val="00CE4AD0"/>
    <w:rsid w:val="00CE4F0D"/>
    <w:rsid w:val="00CE7BB9"/>
    <w:rsid w:val="00CF285C"/>
    <w:rsid w:val="00CF2FE7"/>
    <w:rsid w:val="00D013B2"/>
    <w:rsid w:val="00D01DB1"/>
    <w:rsid w:val="00D02AEB"/>
    <w:rsid w:val="00D03E96"/>
    <w:rsid w:val="00D045BF"/>
    <w:rsid w:val="00D144C4"/>
    <w:rsid w:val="00D2217B"/>
    <w:rsid w:val="00D22B84"/>
    <w:rsid w:val="00D245AA"/>
    <w:rsid w:val="00D31CCD"/>
    <w:rsid w:val="00D35440"/>
    <w:rsid w:val="00D368B2"/>
    <w:rsid w:val="00D36A27"/>
    <w:rsid w:val="00D40168"/>
    <w:rsid w:val="00D404BC"/>
    <w:rsid w:val="00D40EF1"/>
    <w:rsid w:val="00D41694"/>
    <w:rsid w:val="00D439E6"/>
    <w:rsid w:val="00D45FD9"/>
    <w:rsid w:val="00D50A7A"/>
    <w:rsid w:val="00D51BDF"/>
    <w:rsid w:val="00D51E57"/>
    <w:rsid w:val="00D55A4E"/>
    <w:rsid w:val="00D60999"/>
    <w:rsid w:val="00D630A2"/>
    <w:rsid w:val="00D647FE"/>
    <w:rsid w:val="00D708B4"/>
    <w:rsid w:val="00D70F02"/>
    <w:rsid w:val="00D71142"/>
    <w:rsid w:val="00D72777"/>
    <w:rsid w:val="00D73EEA"/>
    <w:rsid w:val="00D7424F"/>
    <w:rsid w:val="00D772DF"/>
    <w:rsid w:val="00D82B6C"/>
    <w:rsid w:val="00D83B35"/>
    <w:rsid w:val="00D8438C"/>
    <w:rsid w:val="00D86183"/>
    <w:rsid w:val="00D874EA"/>
    <w:rsid w:val="00D90AEB"/>
    <w:rsid w:val="00D94001"/>
    <w:rsid w:val="00D97A37"/>
    <w:rsid w:val="00D97A7B"/>
    <w:rsid w:val="00D97B87"/>
    <w:rsid w:val="00DA5383"/>
    <w:rsid w:val="00DA6794"/>
    <w:rsid w:val="00DB10AD"/>
    <w:rsid w:val="00DB1EA9"/>
    <w:rsid w:val="00DC0949"/>
    <w:rsid w:val="00DC1C44"/>
    <w:rsid w:val="00DC7E6D"/>
    <w:rsid w:val="00DD5EBC"/>
    <w:rsid w:val="00DD5EFA"/>
    <w:rsid w:val="00DD7EA3"/>
    <w:rsid w:val="00DE0E02"/>
    <w:rsid w:val="00DE3D8C"/>
    <w:rsid w:val="00DE51C1"/>
    <w:rsid w:val="00DE7EE2"/>
    <w:rsid w:val="00DF07A8"/>
    <w:rsid w:val="00E01948"/>
    <w:rsid w:val="00E02F11"/>
    <w:rsid w:val="00E04FEB"/>
    <w:rsid w:val="00E12A2C"/>
    <w:rsid w:val="00E12E5C"/>
    <w:rsid w:val="00E15C13"/>
    <w:rsid w:val="00E24AA5"/>
    <w:rsid w:val="00E26337"/>
    <w:rsid w:val="00E32ECE"/>
    <w:rsid w:val="00E332F1"/>
    <w:rsid w:val="00E37004"/>
    <w:rsid w:val="00E403F1"/>
    <w:rsid w:val="00E40B50"/>
    <w:rsid w:val="00E43468"/>
    <w:rsid w:val="00E44480"/>
    <w:rsid w:val="00E51106"/>
    <w:rsid w:val="00E52A0C"/>
    <w:rsid w:val="00E543F7"/>
    <w:rsid w:val="00E54E2F"/>
    <w:rsid w:val="00E558C9"/>
    <w:rsid w:val="00E55DA3"/>
    <w:rsid w:val="00E631D5"/>
    <w:rsid w:val="00E72E54"/>
    <w:rsid w:val="00E75B83"/>
    <w:rsid w:val="00E82ABD"/>
    <w:rsid w:val="00E82CD3"/>
    <w:rsid w:val="00E83DD0"/>
    <w:rsid w:val="00E86299"/>
    <w:rsid w:val="00E912DE"/>
    <w:rsid w:val="00E948FF"/>
    <w:rsid w:val="00E96454"/>
    <w:rsid w:val="00E976FA"/>
    <w:rsid w:val="00E979A7"/>
    <w:rsid w:val="00EA1491"/>
    <w:rsid w:val="00EA19EB"/>
    <w:rsid w:val="00EA305B"/>
    <w:rsid w:val="00EA4F48"/>
    <w:rsid w:val="00EB2DDF"/>
    <w:rsid w:val="00EB35FB"/>
    <w:rsid w:val="00EB70E4"/>
    <w:rsid w:val="00EC043E"/>
    <w:rsid w:val="00EC4335"/>
    <w:rsid w:val="00EC6B9B"/>
    <w:rsid w:val="00ED27A6"/>
    <w:rsid w:val="00ED5F2D"/>
    <w:rsid w:val="00ED60AD"/>
    <w:rsid w:val="00ED7D7C"/>
    <w:rsid w:val="00EE37B4"/>
    <w:rsid w:val="00EE3C9F"/>
    <w:rsid w:val="00EE4704"/>
    <w:rsid w:val="00EF2435"/>
    <w:rsid w:val="00EF3D68"/>
    <w:rsid w:val="00EF7C72"/>
    <w:rsid w:val="00EF7DFD"/>
    <w:rsid w:val="00F01523"/>
    <w:rsid w:val="00F0183F"/>
    <w:rsid w:val="00F06063"/>
    <w:rsid w:val="00F0625C"/>
    <w:rsid w:val="00F07B71"/>
    <w:rsid w:val="00F11154"/>
    <w:rsid w:val="00F16BB3"/>
    <w:rsid w:val="00F230FF"/>
    <w:rsid w:val="00F2634E"/>
    <w:rsid w:val="00F3072C"/>
    <w:rsid w:val="00F30F9D"/>
    <w:rsid w:val="00F33905"/>
    <w:rsid w:val="00F41B91"/>
    <w:rsid w:val="00F45E79"/>
    <w:rsid w:val="00F51841"/>
    <w:rsid w:val="00F54A2D"/>
    <w:rsid w:val="00F560F0"/>
    <w:rsid w:val="00F56728"/>
    <w:rsid w:val="00F60ABB"/>
    <w:rsid w:val="00F61E37"/>
    <w:rsid w:val="00F62C7F"/>
    <w:rsid w:val="00F64E51"/>
    <w:rsid w:val="00F66330"/>
    <w:rsid w:val="00F67C7C"/>
    <w:rsid w:val="00F779D8"/>
    <w:rsid w:val="00F82D37"/>
    <w:rsid w:val="00F8371E"/>
    <w:rsid w:val="00F838FD"/>
    <w:rsid w:val="00F8522B"/>
    <w:rsid w:val="00F860F6"/>
    <w:rsid w:val="00F912A4"/>
    <w:rsid w:val="00F91A07"/>
    <w:rsid w:val="00F9229D"/>
    <w:rsid w:val="00F937B2"/>
    <w:rsid w:val="00F96FFB"/>
    <w:rsid w:val="00FA1523"/>
    <w:rsid w:val="00FA1585"/>
    <w:rsid w:val="00FA2E9B"/>
    <w:rsid w:val="00FA2F68"/>
    <w:rsid w:val="00FA49BC"/>
    <w:rsid w:val="00FA5C4D"/>
    <w:rsid w:val="00FB31D1"/>
    <w:rsid w:val="00FB53C0"/>
    <w:rsid w:val="00FB54EF"/>
    <w:rsid w:val="00FB6269"/>
    <w:rsid w:val="00FB75C2"/>
    <w:rsid w:val="00FB7FD1"/>
    <w:rsid w:val="00FC3020"/>
    <w:rsid w:val="00FC722B"/>
    <w:rsid w:val="00FD0E31"/>
    <w:rsid w:val="00FD3254"/>
    <w:rsid w:val="00FE1C56"/>
    <w:rsid w:val="00FE1EA0"/>
    <w:rsid w:val="00FE7FBF"/>
    <w:rsid w:val="00FF0391"/>
    <w:rsid w:val="00FF1F48"/>
    <w:rsid w:val="00FF23B9"/>
    <w:rsid w:val="00FF4AC7"/>
    <w:rsid w:val="00FF7B1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C0E7"/>
  <w15:docId w15:val="{5139F4C9-1A67-427F-801C-C7085EE4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6812"/>
    <w:pPr>
      <w:jc w:val="both"/>
    </w:pPr>
    <w:rPr>
      <w:rFonts w:ascii="Times New Roman" w:eastAsia="Times New Roman" w:hAnsi="Times New Roman" w:cs="Times New Roman"/>
      <w:sz w:val="24"/>
    </w:rPr>
  </w:style>
  <w:style w:type="paragraph" w:styleId="Heading1">
    <w:name w:val="heading 1"/>
    <w:basedOn w:val="Normal"/>
    <w:uiPriority w:val="9"/>
    <w:qFormat/>
    <w:rsid w:val="003C0FDF"/>
    <w:pPr>
      <w:spacing w:before="90"/>
      <w:ind w:left="1417"/>
      <w:outlineLvl w:val="0"/>
    </w:pPr>
    <w:rPr>
      <w:b/>
      <w:bCs/>
      <w:szCs w:val="24"/>
    </w:rPr>
  </w:style>
  <w:style w:type="paragraph" w:styleId="Heading2">
    <w:name w:val="heading 2"/>
    <w:basedOn w:val="Normal"/>
    <w:uiPriority w:val="9"/>
    <w:qFormat/>
    <w:rsid w:val="003C0FDF"/>
    <w:pPr>
      <w:spacing w:before="10"/>
      <w:ind w:left="20"/>
      <w:outlineLvl w:val="1"/>
    </w:pPr>
    <w:rPr>
      <w:szCs w:val="24"/>
    </w:rPr>
  </w:style>
  <w:style w:type="paragraph" w:styleId="Heading3">
    <w:name w:val="heading 3"/>
    <w:basedOn w:val="Normal"/>
    <w:uiPriority w:val="9"/>
    <w:qFormat/>
    <w:rsid w:val="003C0FDF"/>
    <w:pPr>
      <w:ind w:left="1032"/>
      <w:outlineLvl w:val="2"/>
    </w:pPr>
    <w:rPr>
      <w:b/>
      <w:bCs/>
    </w:rPr>
  </w:style>
  <w:style w:type="paragraph" w:styleId="Heading4">
    <w:name w:val="heading 4"/>
    <w:basedOn w:val="Normal"/>
    <w:link w:val="Heading4Char"/>
    <w:uiPriority w:val="1"/>
    <w:qFormat/>
    <w:rsid w:val="003C0FDF"/>
    <w:pPr>
      <w:ind w:left="314"/>
      <w:outlineLvl w:val="3"/>
    </w:pPr>
    <w:rPr>
      <w:b/>
      <w:bCs/>
    </w:rPr>
  </w:style>
  <w:style w:type="paragraph" w:styleId="Heading5">
    <w:name w:val="heading 5"/>
    <w:basedOn w:val="Normal"/>
    <w:uiPriority w:val="1"/>
    <w:qFormat/>
    <w:rsid w:val="003C0FDF"/>
    <w:pPr>
      <w:ind w:left="6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0FDF"/>
    <w:rPr>
      <w:sz w:val="20"/>
      <w:szCs w:val="20"/>
    </w:rPr>
  </w:style>
  <w:style w:type="paragraph" w:styleId="ListParagraph">
    <w:name w:val="List Paragraph"/>
    <w:basedOn w:val="Normal"/>
    <w:uiPriority w:val="34"/>
    <w:qFormat/>
    <w:rsid w:val="003C0FDF"/>
    <w:pPr>
      <w:ind w:left="1398" w:hanging="361"/>
    </w:pPr>
  </w:style>
  <w:style w:type="paragraph" w:customStyle="1" w:styleId="TableParagraph">
    <w:name w:val="Table Paragraph"/>
    <w:basedOn w:val="Normal"/>
    <w:uiPriority w:val="1"/>
    <w:qFormat/>
    <w:rsid w:val="003C0FDF"/>
  </w:style>
  <w:style w:type="paragraph" w:styleId="Header">
    <w:name w:val="header"/>
    <w:basedOn w:val="Normal"/>
    <w:link w:val="HeaderChar"/>
    <w:uiPriority w:val="99"/>
    <w:unhideWhenUsed/>
    <w:rsid w:val="002F715D"/>
    <w:pPr>
      <w:tabs>
        <w:tab w:val="center" w:pos="4513"/>
        <w:tab w:val="right" w:pos="9026"/>
      </w:tabs>
    </w:pPr>
  </w:style>
  <w:style w:type="character" w:customStyle="1" w:styleId="HeaderChar">
    <w:name w:val="Header Char"/>
    <w:basedOn w:val="DefaultParagraphFont"/>
    <w:link w:val="Header"/>
    <w:uiPriority w:val="99"/>
    <w:rsid w:val="002F715D"/>
    <w:rPr>
      <w:rFonts w:ascii="Times New Roman" w:eastAsia="Times New Roman" w:hAnsi="Times New Roman" w:cs="Times New Roman"/>
    </w:rPr>
  </w:style>
  <w:style w:type="paragraph" w:styleId="Footer">
    <w:name w:val="footer"/>
    <w:basedOn w:val="Normal"/>
    <w:link w:val="FooterChar"/>
    <w:uiPriority w:val="99"/>
    <w:unhideWhenUsed/>
    <w:rsid w:val="002F715D"/>
    <w:pPr>
      <w:tabs>
        <w:tab w:val="center" w:pos="4513"/>
        <w:tab w:val="right" w:pos="9026"/>
      </w:tabs>
    </w:pPr>
  </w:style>
  <w:style w:type="character" w:customStyle="1" w:styleId="FooterChar">
    <w:name w:val="Footer Char"/>
    <w:basedOn w:val="DefaultParagraphFont"/>
    <w:link w:val="Footer"/>
    <w:uiPriority w:val="99"/>
    <w:rsid w:val="002F715D"/>
    <w:rPr>
      <w:rFonts w:ascii="Times New Roman" w:eastAsia="Times New Roman" w:hAnsi="Times New Roman" w:cs="Times New Roman"/>
    </w:rPr>
  </w:style>
  <w:style w:type="paragraph" w:styleId="Title">
    <w:name w:val="Title"/>
    <w:basedOn w:val="Normal"/>
    <w:link w:val="TitleChar"/>
    <w:uiPriority w:val="10"/>
    <w:qFormat/>
    <w:rsid w:val="00C06829"/>
    <w:pPr>
      <w:spacing w:before="82"/>
      <w:ind w:left="3190" w:right="3656"/>
      <w:jc w:val="center"/>
    </w:pPr>
    <w:rPr>
      <w:b/>
      <w:bCs/>
      <w:sz w:val="45"/>
      <w:szCs w:val="45"/>
    </w:rPr>
  </w:style>
  <w:style w:type="character" w:customStyle="1" w:styleId="TitleChar">
    <w:name w:val="Title Char"/>
    <w:basedOn w:val="DefaultParagraphFont"/>
    <w:link w:val="Title"/>
    <w:uiPriority w:val="10"/>
    <w:rsid w:val="00C06829"/>
    <w:rPr>
      <w:rFonts w:ascii="Times New Roman" w:eastAsia="Times New Roman" w:hAnsi="Times New Roman" w:cs="Times New Roman"/>
      <w:b/>
      <w:bCs/>
      <w:sz w:val="45"/>
      <w:szCs w:val="45"/>
    </w:rPr>
  </w:style>
  <w:style w:type="character" w:styleId="Hyperlink">
    <w:name w:val="Hyperlink"/>
    <w:basedOn w:val="DefaultParagraphFont"/>
    <w:uiPriority w:val="99"/>
    <w:unhideWhenUsed/>
    <w:rsid w:val="0010498C"/>
    <w:rPr>
      <w:color w:val="0000FF" w:themeColor="hyperlink"/>
      <w:u w:val="single"/>
    </w:rPr>
  </w:style>
  <w:style w:type="character" w:customStyle="1" w:styleId="UnresolvedMention1">
    <w:name w:val="Unresolved Mention1"/>
    <w:basedOn w:val="DefaultParagraphFont"/>
    <w:uiPriority w:val="99"/>
    <w:semiHidden/>
    <w:unhideWhenUsed/>
    <w:rsid w:val="0010498C"/>
    <w:rPr>
      <w:color w:val="605E5C"/>
      <w:shd w:val="clear" w:color="auto" w:fill="E1DFDD"/>
    </w:rPr>
  </w:style>
  <w:style w:type="paragraph" w:styleId="FootnoteText">
    <w:name w:val="footnote text"/>
    <w:aliases w:val="single space,FOOTNOTES,fn,Reference,Podrozdział,Footnote,fn Char Char Char,fn Char Char,Footnote Text Char Char,FuЯnote Char Char Char,FuЯnote,FuЯnote Char,FuЯnote Char Char Char Char,Footnote text,footnote text,Fußnote Char Char Char"/>
    <w:basedOn w:val="Normal"/>
    <w:link w:val="FootnoteTextChar"/>
    <w:uiPriority w:val="99"/>
    <w:unhideWhenUsed/>
    <w:rsid w:val="00EB35FB"/>
    <w:rPr>
      <w:sz w:val="20"/>
      <w:szCs w:val="20"/>
    </w:rPr>
  </w:style>
  <w:style w:type="character" w:customStyle="1" w:styleId="FootnoteTextChar">
    <w:name w:val="Footnote Text Char"/>
    <w:aliases w:val="single space Char1,FOOTNOTES Char1,fn Char1,Reference Char1,Podrozdział Char1,Footnote Char1,fn Char Char Char Char1,fn Char Char Char2,Footnote Text Char Char Char1,FuЯnote Char Char Char Char2,FuЯnote Char2,FuЯnote Char Char1"/>
    <w:basedOn w:val="DefaultParagraphFont"/>
    <w:link w:val="FootnoteText"/>
    <w:uiPriority w:val="99"/>
    <w:semiHidden/>
    <w:rsid w:val="00EB35FB"/>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EB35FB"/>
    <w:rPr>
      <w:vertAlign w:val="superscript"/>
    </w:rPr>
  </w:style>
  <w:style w:type="table" w:styleId="TableGrid">
    <w:name w:val="Table Grid"/>
    <w:basedOn w:val="TableNormal"/>
    <w:uiPriority w:val="39"/>
    <w:rsid w:val="00561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353"/>
    <w:rPr>
      <w:sz w:val="16"/>
      <w:szCs w:val="16"/>
    </w:rPr>
  </w:style>
  <w:style w:type="paragraph" w:styleId="CommentText">
    <w:name w:val="annotation text"/>
    <w:basedOn w:val="Normal"/>
    <w:link w:val="CommentTextChar"/>
    <w:uiPriority w:val="99"/>
    <w:semiHidden/>
    <w:unhideWhenUsed/>
    <w:rsid w:val="00A93353"/>
    <w:rPr>
      <w:sz w:val="20"/>
      <w:szCs w:val="20"/>
    </w:rPr>
  </w:style>
  <w:style w:type="character" w:customStyle="1" w:styleId="CommentTextChar">
    <w:name w:val="Comment Text Char"/>
    <w:basedOn w:val="DefaultParagraphFont"/>
    <w:link w:val="CommentText"/>
    <w:uiPriority w:val="99"/>
    <w:semiHidden/>
    <w:rsid w:val="00A933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353"/>
    <w:rPr>
      <w:b/>
      <w:bCs/>
    </w:rPr>
  </w:style>
  <w:style w:type="character" w:customStyle="1" w:styleId="CommentSubjectChar">
    <w:name w:val="Comment Subject Char"/>
    <w:basedOn w:val="CommentTextChar"/>
    <w:link w:val="CommentSubject"/>
    <w:uiPriority w:val="99"/>
    <w:semiHidden/>
    <w:rsid w:val="00A933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3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353"/>
    <w:rPr>
      <w:rFonts w:ascii="Segoe UI" w:eastAsia="Times New Roman" w:hAnsi="Segoe UI" w:cs="Segoe UI"/>
      <w:sz w:val="18"/>
      <w:szCs w:val="18"/>
    </w:rPr>
  </w:style>
  <w:style w:type="character" w:customStyle="1" w:styleId="Heading4Char">
    <w:name w:val="Heading 4 Char"/>
    <w:basedOn w:val="DefaultParagraphFont"/>
    <w:link w:val="Heading4"/>
    <w:uiPriority w:val="1"/>
    <w:rsid w:val="005F7B8E"/>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9D45EA"/>
    <w:rPr>
      <w:rFonts w:ascii="Times New Roman" w:eastAsia="Times New Roman" w:hAnsi="Times New Roman" w:cs="Times New Roman"/>
      <w:sz w:val="20"/>
      <w:szCs w:val="20"/>
    </w:rPr>
  </w:style>
  <w:style w:type="character" w:customStyle="1" w:styleId="FootnoteTextChar1">
    <w:name w:val="Footnote Text Char1"/>
    <w:aliases w:val="single space Char,FOOTNOTES Char,fn Char,Reference Char,Podrozdział Char,Footnote Char,fn Char Char Char Char,fn Char Char Char1,Footnote Text Char Char Char,FuЯnote Char Char Char Char1,FuЯnote Char1,FuЯnote Char Char"/>
    <w:uiPriority w:val="99"/>
    <w:locked/>
    <w:rsid w:val="003969C4"/>
    <w:rPr>
      <w:rFonts w:ascii="Times New Roman" w:eastAsia="MS Mincho" w:hAnsi="Times New Roman"/>
      <w:lang w:eastAsia="ja-JP"/>
    </w:rPr>
  </w:style>
  <w:style w:type="character" w:customStyle="1" w:styleId="Headerorfooter">
    <w:name w:val="Header or footer"/>
    <w:basedOn w:val="DefaultParagraphFont"/>
    <w:rsid w:val="000266DD"/>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paragraph" w:styleId="TOCHeading">
    <w:name w:val="TOC Heading"/>
    <w:basedOn w:val="Heading1"/>
    <w:next w:val="Normal"/>
    <w:uiPriority w:val="39"/>
    <w:unhideWhenUsed/>
    <w:qFormat/>
    <w:rsid w:val="00EE4704"/>
    <w:pPr>
      <w:keepLines/>
      <w:widowControl/>
      <w:autoSpaceDE/>
      <w:autoSpaceDN/>
      <w:spacing w:before="480" w:line="276" w:lineRule="auto"/>
      <w:ind w:left="360" w:hanging="360"/>
      <w:outlineLvl w:val="9"/>
    </w:pPr>
    <w:rPr>
      <w:rFonts w:ascii="Cambria" w:hAnsi="Cambria"/>
      <w:bCs w:val="0"/>
      <w:noProof/>
      <w:color w:val="365F91"/>
      <w:sz w:val="28"/>
      <w:szCs w:val="28"/>
    </w:rPr>
  </w:style>
  <w:style w:type="paragraph" w:customStyle="1" w:styleId="WW-Default">
    <w:name w:val="WW-Default"/>
    <w:rsid w:val="004F559C"/>
    <w:pPr>
      <w:suppressAutoHyphens/>
      <w:autoSpaceDN/>
    </w:pPr>
    <w:rPr>
      <w:rFonts w:ascii="Times New Roman" w:eastAsia="Arial" w:hAnsi="Times New Roman" w:cs="Times New Roman"/>
      <w:color w:val="000000"/>
      <w:sz w:val="24"/>
      <w:szCs w:val="24"/>
      <w:lang w:eastAsia="ar-SA"/>
    </w:rPr>
  </w:style>
  <w:style w:type="paragraph" w:styleId="NormalWeb">
    <w:name w:val="Normal (Web)"/>
    <w:basedOn w:val="Normal"/>
    <w:uiPriority w:val="99"/>
    <w:rsid w:val="003867EF"/>
    <w:pPr>
      <w:widowControl/>
      <w:autoSpaceDE/>
      <w:autoSpaceDN/>
      <w:spacing w:before="100" w:beforeAutospacing="1" w:after="100" w:afterAutospacing="1"/>
    </w:pPr>
    <w:rPr>
      <w:szCs w:val="24"/>
      <w:lang w:val="ro-RO" w:eastAsia="ro-RO"/>
    </w:rPr>
  </w:style>
  <w:style w:type="character" w:customStyle="1" w:styleId="Bodytext3Exact">
    <w:name w:val="Body text (3) Exact"/>
    <w:basedOn w:val="DefaultParagraphFont"/>
    <w:rsid w:val="008B07FC"/>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sid w:val="008B07FC"/>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8B07FC"/>
    <w:pPr>
      <w:shd w:val="clear" w:color="auto" w:fill="FFFFFF"/>
      <w:autoSpaceDE/>
      <w:autoSpaceDN/>
      <w:spacing w:line="0" w:lineRule="atLeast"/>
      <w:ind w:hanging="340"/>
    </w:pPr>
    <w:rPr>
      <w:b/>
      <w:bCs/>
    </w:rPr>
  </w:style>
  <w:style w:type="character" w:customStyle="1" w:styleId="Bodytext2Bold">
    <w:name w:val="Body text (2) + Bold"/>
    <w:basedOn w:val="DefaultParagraphFont"/>
    <w:rsid w:val="00922F8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Italic">
    <w:name w:val="Body text (2) + Italic"/>
    <w:aliases w:val="Spacing 1 pt,Small Caps"/>
    <w:basedOn w:val="DefaultParagraphFont"/>
    <w:rsid w:val="00922F84"/>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UnresolvedMention2">
    <w:name w:val="Unresolved Mention2"/>
    <w:basedOn w:val="DefaultParagraphFont"/>
    <w:uiPriority w:val="99"/>
    <w:semiHidden/>
    <w:unhideWhenUsed/>
    <w:rsid w:val="00DE7EE2"/>
    <w:rPr>
      <w:color w:val="605E5C"/>
      <w:shd w:val="clear" w:color="auto" w:fill="E1DFDD"/>
    </w:rPr>
  </w:style>
  <w:style w:type="paragraph" w:styleId="NoSpacing">
    <w:name w:val="No Spacing"/>
    <w:uiPriority w:val="1"/>
    <w:qFormat/>
    <w:rsid w:val="00D97A7B"/>
    <w:rPr>
      <w:rFonts w:ascii="Times New Roman" w:eastAsia="Times New Roman" w:hAnsi="Times New Roman" w:cs="Times New Roman"/>
    </w:rPr>
  </w:style>
  <w:style w:type="paragraph" w:styleId="Revision">
    <w:name w:val="Revision"/>
    <w:hidden/>
    <w:uiPriority w:val="99"/>
    <w:semiHidden/>
    <w:rsid w:val="00967FCB"/>
    <w:pPr>
      <w:widowControl/>
      <w:autoSpaceDE/>
      <w:autoSpaceDN/>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40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092">
      <w:bodyDiv w:val="1"/>
      <w:marLeft w:val="0"/>
      <w:marRight w:val="0"/>
      <w:marTop w:val="0"/>
      <w:marBottom w:val="0"/>
      <w:divBdr>
        <w:top w:val="none" w:sz="0" w:space="0" w:color="auto"/>
        <w:left w:val="none" w:sz="0" w:space="0" w:color="auto"/>
        <w:bottom w:val="none" w:sz="0" w:space="0" w:color="auto"/>
        <w:right w:val="none" w:sz="0" w:space="0" w:color="auto"/>
      </w:divBdr>
    </w:div>
    <w:div w:id="74980878">
      <w:bodyDiv w:val="1"/>
      <w:marLeft w:val="0"/>
      <w:marRight w:val="0"/>
      <w:marTop w:val="0"/>
      <w:marBottom w:val="0"/>
      <w:divBdr>
        <w:top w:val="none" w:sz="0" w:space="0" w:color="auto"/>
        <w:left w:val="none" w:sz="0" w:space="0" w:color="auto"/>
        <w:bottom w:val="none" w:sz="0" w:space="0" w:color="auto"/>
        <w:right w:val="none" w:sz="0" w:space="0" w:color="auto"/>
      </w:divBdr>
    </w:div>
    <w:div w:id="146096451">
      <w:bodyDiv w:val="1"/>
      <w:marLeft w:val="0"/>
      <w:marRight w:val="0"/>
      <w:marTop w:val="0"/>
      <w:marBottom w:val="0"/>
      <w:divBdr>
        <w:top w:val="none" w:sz="0" w:space="0" w:color="auto"/>
        <w:left w:val="none" w:sz="0" w:space="0" w:color="auto"/>
        <w:bottom w:val="none" w:sz="0" w:space="0" w:color="auto"/>
        <w:right w:val="none" w:sz="0" w:space="0" w:color="auto"/>
      </w:divBdr>
    </w:div>
    <w:div w:id="246042398">
      <w:bodyDiv w:val="1"/>
      <w:marLeft w:val="0"/>
      <w:marRight w:val="0"/>
      <w:marTop w:val="0"/>
      <w:marBottom w:val="0"/>
      <w:divBdr>
        <w:top w:val="none" w:sz="0" w:space="0" w:color="auto"/>
        <w:left w:val="none" w:sz="0" w:space="0" w:color="auto"/>
        <w:bottom w:val="none" w:sz="0" w:space="0" w:color="auto"/>
        <w:right w:val="none" w:sz="0" w:space="0" w:color="auto"/>
      </w:divBdr>
      <w:divsChild>
        <w:div w:id="216012303">
          <w:marLeft w:val="446"/>
          <w:marRight w:val="0"/>
          <w:marTop w:val="0"/>
          <w:marBottom w:val="0"/>
          <w:divBdr>
            <w:top w:val="none" w:sz="0" w:space="0" w:color="auto"/>
            <w:left w:val="none" w:sz="0" w:space="0" w:color="auto"/>
            <w:bottom w:val="none" w:sz="0" w:space="0" w:color="auto"/>
            <w:right w:val="none" w:sz="0" w:space="0" w:color="auto"/>
          </w:divBdr>
        </w:div>
        <w:div w:id="261643381">
          <w:marLeft w:val="446"/>
          <w:marRight w:val="0"/>
          <w:marTop w:val="0"/>
          <w:marBottom w:val="0"/>
          <w:divBdr>
            <w:top w:val="none" w:sz="0" w:space="0" w:color="auto"/>
            <w:left w:val="none" w:sz="0" w:space="0" w:color="auto"/>
            <w:bottom w:val="none" w:sz="0" w:space="0" w:color="auto"/>
            <w:right w:val="none" w:sz="0" w:space="0" w:color="auto"/>
          </w:divBdr>
        </w:div>
        <w:div w:id="353919652">
          <w:marLeft w:val="446"/>
          <w:marRight w:val="0"/>
          <w:marTop w:val="0"/>
          <w:marBottom w:val="0"/>
          <w:divBdr>
            <w:top w:val="none" w:sz="0" w:space="0" w:color="auto"/>
            <w:left w:val="none" w:sz="0" w:space="0" w:color="auto"/>
            <w:bottom w:val="none" w:sz="0" w:space="0" w:color="auto"/>
            <w:right w:val="none" w:sz="0" w:space="0" w:color="auto"/>
          </w:divBdr>
        </w:div>
        <w:div w:id="644357181">
          <w:marLeft w:val="446"/>
          <w:marRight w:val="0"/>
          <w:marTop w:val="0"/>
          <w:marBottom w:val="0"/>
          <w:divBdr>
            <w:top w:val="none" w:sz="0" w:space="0" w:color="auto"/>
            <w:left w:val="none" w:sz="0" w:space="0" w:color="auto"/>
            <w:bottom w:val="none" w:sz="0" w:space="0" w:color="auto"/>
            <w:right w:val="none" w:sz="0" w:space="0" w:color="auto"/>
          </w:divBdr>
        </w:div>
        <w:div w:id="685138655">
          <w:marLeft w:val="446"/>
          <w:marRight w:val="0"/>
          <w:marTop w:val="0"/>
          <w:marBottom w:val="0"/>
          <w:divBdr>
            <w:top w:val="none" w:sz="0" w:space="0" w:color="auto"/>
            <w:left w:val="none" w:sz="0" w:space="0" w:color="auto"/>
            <w:bottom w:val="none" w:sz="0" w:space="0" w:color="auto"/>
            <w:right w:val="none" w:sz="0" w:space="0" w:color="auto"/>
          </w:divBdr>
        </w:div>
        <w:div w:id="1004405372">
          <w:marLeft w:val="446"/>
          <w:marRight w:val="0"/>
          <w:marTop w:val="0"/>
          <w:marBottom w:val="0"/>
          <w:divBdr>
            <w:top w:val="none" w:sz="0" w:space="0" w:color="auto"/>
            <w:left w:val="none" w:sz="0" w:space="0" w:color="auto"/>
            <w:bottom w:val="none" w:sz="0" w:space="0" w:color="auto"/>
            <w:right w:val="none" w:sz="0" w:space="0" w:color="auto"/>
          </w:divBdr>
        </w:div>
        <w:div w:id="1434784512">
          <w:marLeft w:val="446"/>
          <w:marRight w:val="0"/>
          <w:marTop w:val="0"/>
          <w:marBottom w:val="0"/>
          <w:divBdr>
            <w:top w:val="none" w:sz="0" w:space="0" w:color="auto"/>
            <w:left w:val="none" w:sz="0" w:space="0" w:color="auto"/>
            <w:bottom w:val="none" w:sz="0" w:space="0" w:color="auto"/>
            <w:right w:val="none" w:sz="0" w:space="0" w:color="auto"/>
          </w:divBdr>
        </w:div>
        <w:div w:id="1700620974">
          <w:marLeft w:val="446"/>
          <w:marRight w:val="0"/>
          <w:marTop w:val="0"/>
          <w:marBottom w:val="0"/>
          <w:divBdr>
            <w:top w:val="none" w:sz="0" w:space="0" w:color="auto"/>
            <w:left w:val="none" w:sz="0" w:space="0" w:color="auto"/>
            <w:bottom w:val="none" w:sz="0" w:space="0" w:color="auto"/>
            <w:right w:val="none" w:sz="0" w:space="0" w:color="auto"/>
          </w:divBdr>
        </w:div>
        <w:div w:id="1800536907">
          <w:marLeft w:val="446"/>
          <w:marRight w:val="0"/>
          <w:marTop w:val="0"/>
          <w:marBottom w:val="0"/>
          <w:divBdr>
            <w:top w:val="none" w:sz="0" w:space="0" w:color="auto"/>
            <w:left w:val="none" w:sz="0" w:space="0" w:color="auto"/>
            <w:bottom w:val="none" w:sz="0" w:space="0" w:color="auto"/>
            <w:right w:val="none" w:sz="0" w:space="0" w:color="auto"/>
          </w:divBdr>
        </w:div>
      </w:divsChild>
    </w:div>
    <w:div w:id="558828588">
      <w:bodyDiv w:val="1"/>
      <w:marLeft w:val="0"/>
      <w:marRight w:val="0"/>
      <w:marTop w:val="0"/>
      <w:marBottom w:val="0"/>
      <w:divBdr>
        <w:top w:val="none" w:sz="0" w:space="0" w:color="auto"/>
        <w:left w:val="none" w:sz="0" w:space="0" w:color="auto"/>
        <w:bottom w:val="none" w:sz="0" w:space="0" w:color="auto"/>
        <w:right w:val="none" w:sz="0" w:space="0" w:color="auto"/>
      </w:divBdr>
    </w:div>
    <w:div w:id="559751380">
      <w:bodyDiv w:val="1"/>
      <w:marLeft w:val="0"/>
      <w:marRight w:val="0"/>
      <w:marTop w:val="0"/>
      <w:marBottom w:val="0"/>
      <w:divBdr>
        <w:top w:val="none" w:sz="0" w:space="0" w:color="auto"/>
        <w:left w:val="none" w:sz="0" w:space="0" w:color="auto"/>
        <w:bottom w:val="none" w:sz="0" w:space="0" w:color="auto"/>
        <w:right w:val="none" w:sz="0" w:space="0" w:color="auto"/>
      </w:divBdr>
    </w:div>
    <w:div w:id="636186588">
      <w:bodyDiv w:val="1"/>
      <w:marLeft w:val="0"/>
      <w:marRight w:val="0"/>
      <w:marTop w:val="0"/>
      <w:marBottom w:val="0"/>
      <w:divBdr>
        <w:top w:val="none" w:sz="0" w:space="0" w:color="auto"/>
        <w:left w:val="none" w:sz="0" w:space="0" w:color="auto"/>
        <w:bottom w:val="none" w:sz="0" w:space="0" w:color="auto"/>
        <w:right w:val="none" w:sz="0" w:space="0" w:color="auto"/>
      </w:divBdr>
    </w:div>
    <w:div w:id="1096631073">
      <w:bodyDiv w:val="1"/>
      <w:marLeft w:val="0"/>
      <w:marRight w:val="0"/>
      <w:marTop w:val="0"/>
      <w:marBottom w:val="0"/>
      <w:divBdr>
        <w:top w:val="none" w:sz="0" w:space="0" w:color="auto"/>
        <w:left w:val="none" w:sz="0" w:space="0" w:color="auto"/>
        <w:bottom w:val="none" w:sz="0" w:space="0" w:color="auto"/>
        <w:right w:val="none" w:sz="0" w:space="0" w:color="auto"/>
      </w:divBdr>
    </w:div>
    <w:div w:id="1214777994">
      <w:bodyDiv w:val="1"/>
      <w:marLeft w:val="0"/>
      <w:marRight w:val="0"/>
      <w:marTop w:val="0"/>
      <w:marBottom w:val="0"/>
      <w:divBdr>
        <w:top w:val="none" w:sz="0" w:space="0" w:color="auto"/>
        <w:left w:val="none" w:sz="0" w:space="0" w:color="auto"/>
        <w:bottom w:val="none" w:sz="0" w:space="0" w:color="auto"/>
        <w:right w:val="none" w:sz="0" w:space="0" w:color="auto"/>
      </w:divBdr>
    </w:div>
    <w:div w:id="1410537741">
      <w:bodyDiv w:val="1"/>
      <w:marLeft w:val="0"/>
      <w:marRight w:val="0"/>
      <w:marTop w:val="0"/>
      <w:marBottom w:val="0"/>
      <w:divBdr>
        <w:top w:val="none" w:sz="0" w:space="0" w:color="auto"/>
        <w:left w:val="none" w:sz="0" w:space="0" w:color="auto"/>
        <w:bottom w:val="none" w:sz="0" w:space="0" w:color="auto"/>
        <w:right w:val="none" w:sz="0" w:space="0" w:color="auto"/>
      </w:divBdr>
    </w:div>
    <w:div w:id="1580561611">
      <w:bodyDiv w:val="1"/>
      <w:marLeft w:val="0"/>
      <w:marRight w:val="0"/>
      <w:marTop w:val="0"/>
      <w:marBottom w:val="0"/>
      <w:divBdr>
        <w:top w:val="none" w:sz="0" w:space="0" w:color="auto"/>
        <w:left w:val="none" w:sz="0" w:space="0" w:color="auto"/>
        <w:bottom w:val="none" w:sz="0" w:space="0" w:color="auto"/>
        <w:right w:val="none" w:sz="0" w:space="0" w:color="auto"/>
      </w:divBdr>
    </w:div>
    <w:div w:id="1719469963">
      <w:bodyDiv w:val="1"/>
      <w:marLeft w:val="0"/>
      <w:marRight w:val="0"/>
      <w:marTop w:val="0"/>
      <w:marBottom w:val="0"/>
      <w:divBdr>
        <w:top w:val="none" w:sz="0" w:space="0" w:color="auto"/>
        <w:left w:val="none" w:sz="0" w:space="0" w:color="auto"/>
        <w:bottom w:val="none" w:sz="0" w:space="0" w:color="auto"/>
        <w:right w:val="none" w:sz="0" w:space="0" w:color="auto"/>
      </w:divBdr>
    </w:div>
    <w:div w:id="1728869184">
      <w:bodyDiv w:val="1"/>
      <w:marLeft w:val="0"/>
      <w:marRight w:val="0"/>
      <w:marTop w:val="0"/>
      <w:marBottom w:val="0"/>
      <w:divBdr>
        <w:top w:val="none" w:sz="0" w:space="0" w:color="auto"/>
        <w:left w:val="none" w:sz="0" w:space="0" w:color="auto"/>
        <w:bottom w:val="none" w:sz="0" w:space="0" w:color="auto"/>
        <w:right w:val="none" w:sz="0" w:space="0" w:color="auto"/>
      </w:divBdr>
    </w:div>
    <w:div w:id="2004241641">
      <w:bodyDiv w:val="1"/>
      <w:marLeft w:val="0"/>
      <w:marRight w:val="0"/>
      <w:marTop w:val="0"/>
      <w:marBottom w:val="0"/>
      <w:divBdr>
        <w:top w:val="none" w:sz="0" w:space="0" w:color="auto"/>
        <w:left w:val="none" w:sz="0" w:space="0" w:color="auto"/>
        <w:bottom w:val="none" w:sz="0" w:space="0" w:color="auto"/>
        <w:right w:val="none" w:sz="0" w:space="0" w:color="auto"/>
      </w:divBdr>
    </w:div>
    <w:div w:id="209173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9E75-51E6-4B75-A4B1-74854A13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PROIECT</vt:lpstr>
    </vt:vector>
  </TitlesOfParts>
  <Company>Hewlett-Packard Company</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Loredana Manasia</dc:creator>
  <cp:keywords/>
  <dc:description/>
  <cp:lastModifiedBy>Nicoleta ION</cp:lastModifiedBy>
  <cp:revision>2</cp:revision>
  <cp:lastPrinted>2025-08-11T13:03:00Z</cp:lastPrinted>
  <dcterms:created xsi:type="dcterms:W3CDTF">2025-08-14T08:19:00Z</dcterms:created>
  <dcterms:modified xsi:type="dcterms:W3CDTF">2025-08-14T08:19:00Z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Microsoft® Office Word 2007</vt:lpwstr>
  </property>
  <property fmtid="{D5CDD505-2E9C-101B-9397-08002B2CF9AE}" pid="4" name="LastSaved">
    <vt:filetime>2022-02-03T00:00:00Z</vt:filetime>
  </property>
</Properties>
</file>